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3B8D9" w14:textId="77777777" w:rsidR="002629EA" w:rsidRDefault="002629EA">
      <w:pPr>
        <w:spacing w:line="200" w:lineRule="exact"/>
        <w:rPr>
          <w:sz w:val="24"/>
          <w:szCs w:val="24"/>
        </w:rPr>
      </w:pPr>
      <w:bookmarkStart w:id="0" w:name="page1"/>
      <w:bookmarkEnd w:id="0"/>
    </w:p>
    <w:p w14:paraId="66B71ADF" w14:textId="77777777" w:rsidR="002629EA" w:rsidRDefault="00F82944">
      <w:pPr>
        <w:rPr>
          <w:sz w:val="20"/>
          <w:szCs w:val="20"/>
        </w:rPr>
      </w:pPr>
      <w:r>
        <w:rPr>
          <w:rFonts w:ascii="Calibri Light" w:eastAsia="Calibri Light" w:hAnsi="Calibri Light" w:cs="Calibri Light"/>
          <w:sz w:val="40"/>
          <w:szCs w:val="40"/>
        </w:rPr>
        <w:t>!White paper</w:t>
      </w:r>
    </w:p>
    <w:p w14:paraId="198EC624" w14:textId="77777777" w:rsidR="002629EA" w:rsidRDefault="002629EA">
      <w:pPr>
        <w:spacing w:line="200" w:lineRule="exact"/>
        <w:rPr>
          <w:sz w:val="24"/>
          <w:szCs w:val="24"/>
        </w:rPr>
      </w:pPr>
    </w:p>
    <w:p w14:paraId="1554007D" w14:textId="77777777" w:rsidR="002629EA" w:rsidRDefault="002629EA">
      <w:pPr>
        <w:spacing w:line="293" w:lineRule="exact"/>
        <w:rPr>
          <w:sz w:val="24"/>
          <w:szCs w:val="24"/>
        </w:rPr>
      </w:pPr>
    </w:p>
    <w:p w14:paraId="52A371BB" w14:textId="77777777" w:rsidR="002629EA" w:rsidRDefault="00F82944">
      <w:pPr>
        <w:ind w:left="760"/>
        <w:rPr>
          <w:sz w:val="20"/>
          <w:szCs w:val="20"/>
        </w:rPr>
      </w:pPr>
      <w:r>
        <w:rPr>
          <w:rFonts w:ascii="Calibri" w:eastAsia="Calibri" w:hAnsi="Calibri" w:cs="Calibri"/>
          <w:b/>
          <w:bCs/>
          <w:sz w:val="21"/>
          <w:szCs w:val="21"/>
        </w:rPr>
        <w:t>HEX: The First High Interest Blockchain Certificate of Deposit.</w:t>
      </w:r>
    </w:p>
    <w:p w14:paraId="634F0738" w14:textId="77777777" w:rsidR="002629EA" w:rsidRDefault="00F82944">
      <w:pPr>
        <w:spacing w:line="20" w:lineRule="exact"/>
        <w:rPr>
          <w:sz w:val="24"/>
          <w:szCs w:val="24"/>
        </w:rPr>
      </w:pPr>
      <w:r>
        <w:rPr>
          <w:noProof/>
          <w:sz w:val="24"/>
          <w:szCs w:val="24"/>
        </w:rPr>
        <w:drawing>
          <wp:anchor distT="0" distB="0" distL="114300" distR="114300" simplePos="0" relativeHeight="251653632" behindDoc="1" locked="0" layoutInCell="0" allowOverlap="1" wp14:anchorId="0DB827B9" wp14:editId="6CD891C3">
            <wp:simplePos x="0" y="0"/>
            <wp:positionH relativeFrom="column">
              <wp:posOffset>1228725</wp:posOffset>
            </wp:positionH>
            <wp:positionV relativeFrom="paragraph">
              <wp:posOffset>3810</wp:posOffset>
            </wp:positionV>
            <wp:extent cx="4572635" cy="17100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572635" cy="1710055"/>
                    </a:xfrm>
                    <a:prstGeom prst="rect">
                      <a:avLst/>
                    </a:prstGeom>
                    <a:noFill/>
                  </pic:spPr>
                </pic:pic>
              </a:graphicData>
            </a:graphic>
          </wp:anchor>
        </w:drawing>
      </w:r>
    </w:p>
    <w:p w14:paraId="69D4EBF3" w14:textId="77777777" w:rsidR="002629EA" w:rsidRDefault="002629EA">
      <w:pPr>
        <w:spacing w:line="200" w:lineRule="exact"/>
        <w:rPr>
          <w:sz w:val="24"/>
          <w:szCs w:val="24"/>
        </w:rPr>
      </w:pPr>
    </w:p>
    <w:p w14:paraId="286CA5BE" w14:textId="77777777" w:rsidR="002629EA" w:rsidRDefault="002629EA">
      <w:pPr>
        <w:spacing w:line="200" w:lineRule="exact"/>
        <w:rPr>
          <w:sz w:val="24"/>
          <w:szCs w:val="24"/>
        </w:rPr>
      </w:pPr>
    </w:p>
    <w:p w14:paraId="6B1F230B" w14:textId="77777777" w:rsidR="002629EA" w:rsidRDefault="002629EA">
      <w:pPr>
        <w:spacing w:line="200" w:lineRule="exact"/>
        <w:rPr>
          <w:sz w:val="24"/>
          <w:szCs w:val="24"/>
        </w:rPr>
      </w:pPr>
    </w:p>
    <w:p w14:paraId="24903F9B" w14:textId="77777777" w:rsidR="002629EA" w:rsidRDefault="002629EA">
      <w:pPr>
        <w:spacing w:line="200" w:lineRule="exact"/>
        <w:rPr>
          <w:sz w:val="24"/>
          <w:szCs w:val="24"/>
        </w:rPr>
      </w:pPr>
    </w:p>
    <w:p w14:paraId="4CE4D248" w14:textId="77777777" w:rsidR="002629EA" w:rsidRDefault="002629EA">
      <w:pPr>
        <w:spacing w:line="200" w:lineRule="exact"/>
        <w:rPr>
          <w:sz w:val="24"/>
          <w:szCs w:val="24"/>
        </w:rPr>
      </w:pPr>
    </w:p>
    <w:p w14:paraId="0163FE1C" w14:textId="77777777" w:rsidR="002629EA" w:rsidRDefault="002629EA">
      <w:pPr>
        <w:spacing w:line="200" w:lineRule="exact"/>
        <w:rPr>
          <w:sz w:val="24"/>
          <w:szCs w:val="24"/>
        </w:rPr>
      </w:pPr>
    </w:p>
    <w:p w14:paraId="74182580" w14:textId="77777777" w:rsidR="002629EA" w:rsidRDefault="002629EA">
      <w:pPr>
        <w:spacing w:line="200" w:lineRule="exact"/>
        <w:rPr>
          <w:sz w:val="24"/>
          <w:szCs w:val="24"/>
        </w:rPr>
      </w:pPr>
    </w:p>
    <w:p w14:paraId="5D639B95" w14:textId="77777777" w:rsidR="002629EA" w:rsidRDefault="002629EA">
      <w:pPr>
        <w:spacing w:line="200" w:lineRule="exact"/>
        <w:rPr>
          <w:sz w:val="24"/>
          <w:szCs w:val="24"/>
        </w:rPr>
      </w:pPr>
    </w:p>
    <w:p w14:paraId="515480B7" w14:textId="77777777" w:rsidR="002629EA" w:rsidRDefault="002629EA">
      <w:pPr>
        <w:spacing w:line="200" w:lineRule="exact"/>
        <w:rPr>
          <w:sz w:val="24"/>
          <w:szCs w:val="24"/>
        </w:rPr>
      </w:pPr>
    </w:p>
    <w:p w14:paraId="31DAC14D" w14:textId="77777777" w:rsidR="002629EA" w:rsidRDefault="002629EA">
      <w:pPr>
        <w:spacing w:line="200" w:lineRule="exact"/>
        <w:rPr>
          <w:sz w:val="24"/>
          <w:szCs w:val="24"/>
        </w:rPr>
      </w:pPr>
    </w:p>
    <w:p w14:paraId="30367221" w14:textId="77777777" w:rsidR="002629EA" w:rsidRDefault="002629EA">
      <w:pPr>
        <w:spacing w:line="200" w:lineRule="exact"/>
        <w:rPr>
          <w:sz w:val="24"/>
          <w:szCs w:val="24"/>
        </w:rPr>
      </w:pPr>
    </w:p>
    <w:p w14:paraId="33C51695" w14:textId="77777777" w:rsidR="002629EA" w:rsidRDefault="002629EA">
      <w:pPr>
        <w:spacing w:line="200" w:lineRule="exact"/>
        <w:rPr>
          <w:sz w:val="24"/>
          <w:szCs w:val="24"/>
        </w:rPr>
      </w:pPr>
    </w:p>
    <w:p w14:paraId="2B002D9E" w14:textId="77777777" w:rsidR="002629EA" w:rsidRDefault="002629EA">
      <w:pPr>
        <w:spacing w:line="274" w:lineRule="exact"/>
        <w:rPr>
          <w:sz w:val="24"/>
          <w:szCs w:val="24"/>
        </w:rPr>
      </w:pPr>
    </w:p>
    <w:p w14:paraId="40E2D7EC" w14:textId="77777777" w:rsidR="002629EA" w:rsidRDefault="00F82944">
      <w:pPr>
        <w:ind w:left="4920"/>
        <w:rPr>
          <w:rFonts w:ascii="Calibri" w:eastAsia="Calibri" w:hAnsi="Calibri" w:cs="Calibri"/>
          <w:color w:val="0066CC"/>
          <w:sz w:val="21"/>
          <w:szCs w:val="21"/>
          <w:u w:val="single"/>
        </w:rPr>
      </w:pPr>
      <w:hyperlink r:id="rId6">
        <w:r>
          <w:rPr>
            <w:rFonts w:ascii="Calibri" w:eastAsia="Calibri" w:hAnsi="Calibri" w:cs="Calibri"/>
            <w:color w:val="0066CC"/>
            <w:sz w:val="21"/>
            <w:szCs w:val="21"/>
            <w:u w:val="single"/>
          </w:rPr>
          <w:t>www.HEX.win</w:t>
        </w:r>
      </w:hyperlink>
    </w:p>
    <w:p w14:paraId="59824430" w14:textId="77777777" w:rsidR="002629EA" w:rsidRDefault="002629EA">
      <w:pPr>
        <w:spacing w:line="257" w:lineRule="exact"/>
        <w:rPr>
          <w:sz w:val="24"/>
          <w:szCs w:val="24"/>
        </w:rPr>
      </w:pPr>
    </w:p>
    <w:p w14:paraId="757EBBE7" w14:textId="77777777" w:rsidR="002629EA" w:rsidRDefault="00F82944">
      <w:pPr>
        <w:ind w:left="220"/>
        <w:rPr>
          <w:sz w:val="20"/>
          <w:szCs w:val="20"/>
        </w:rPr>
      </w:pPr>
      <w:r>
        <w:rPr>
          <w:rFonts w:ascii="Calibri" w:eastAsia="Calibri" w:hAnsi="Calibri" w:cs="Calibri"/>
          <w:b/>
          <w:bCs/>
          <w:sz w:val="21"/>
          <w:szCs w:val="21"/>
        </w:rPr>
        <w:t>Summary</w:t>
      </w:r>
    </w:p>
    <w:p w14:paraId="19FB7E4A" w14:textId="77777777" w:rsidR="002629EA" w:rsidRDefault="002629EA">
      <w:pPr>
        <w:spacing w:line="46" w:lineRule="exact"/>
        <w:rPr>
          <w:sz w:val="24"/>
          <w:szCs w:val="24"/>
        </w:rPr>
      </w:pPr>
    </w:p>
    <w:p w14:paraId="6028899D" w14:textId="77777777" w:rsidR="002629EA" w:rsidRDefault="00F82944">
      <w:pPr>
        <w:spacing w:line="231" w:lineRule="auto"/>
        <w:ind w:left="760"/>
        <w:rPr>
          <w:sz w:val="20"/>
          <w:szCs w:val="20"/>
        </w:rPr>
      </w:pPr>
      <w:r>
        <w:rPr>
          <w:rFonts w:ascii="Calibri" w:eastAsia="Calibri" w:hAnsi="Calibri" w:cs="Calibri"/>
          <w:b/>
          <w:bCs/>
          <w:sz w:val="21"/>
          <w:szCs w:val="21"/>
        </w:rPr>
        <w:t xml:space="preserve">HEX is designed to increase in value faster than anything else in history. </w:t>
      </w:r>
      <w:r>
        <w:rPr>
          <w:rFonts w:ascii="Calibri" w:eastAsia="Calibri" w:hAnsi="Calibri" w:cs="Calibri"/>
          <w:sz w:val="21"/>
          <w:szCs w:val="21"/>
        </w:rPr>
        <w:t>Bitcoin went up 26x from $750 to</w:t>
      </w:r>
      <w:r>
        <w:rPr>
          <w:rFonts w:ascii="Calibri" w:eastAsia="Calibri" w:hAnsi="Calibri" w:cs="Calibri"/>
          <w:b/>
          <w:bCs/>
          <w:sz w:val="21"/>
          <w:szCs w:val="21"/>
        </w:rPr>
        <w:t xml:space="preserve"> </w:t>
      </w:r>
      <w:r>
        <w:rPr>
          <w:rFonts w:ascii="Calibri" w:eastAsia="Calibri" w:hAnsi="Calibri" w:cs="Calibri"/>
          <w:sz w:val="21"/>
          <w:szCs w:val="21"/>
        </w:rPr>
        <w:t>$20,000 in only 378 days. Ethereum went up 233x from $6 to $1,400 in 403 days. If you got in at $1 you made 7 times more. Imagine how 1,400x returns</w:t>
      </w:r>
      <w:r>
        <w:rPr>
          <w:rFonts w:ascii="Calibri" w:eastAsia="Calibri" w:hAnsi="Calibri" w:cs="Calibri"/>
          <w:sz w:val="21"/>
          <w:szCs w:val="21"/>
        </w:rPr>
        <w:t xml:space="preserve"> feel. Some people got in 3 times cheaper than that! Had you put in $223 when you first could, it would have gone up 4,500x to $1 Million, in only 3.5 years. Life changing. </w:t>
      </w:r>
      <w:r>
        <w:rPr>
          <w:rFonts w:ascii="Calibri" w:eastAsia="Calibri" w:hAnsi="Calibri" w:cs="Calibri"/>
          <w:b/>
          <w:bCs/>
          <w:sz w:val="21"/>
          <w:szCs w:val="21"/>
        </w:rPr>
        <w:t>Most of</w:t>
      </w:r>
      <w:r>
        <w:rPr>
          <w:rFonts w:ascii="Calibri" w:eastAsia="Calibri" w:hAnsi="Calibri" w:cs="Calibri"/>
          <w:sz w:val="21"/>
          <w:szCs w:val="21"/>
        </w:rPr>
        <w:t xml:space="preserve"> </w:t>
      </w:r>
      <w:r>
        <w:rPr>
          <w:rFonts w:ascii="Calibri" w:eastAsia="Calibri" w:hAnsi="Calibri" w:cs="Calibri"/>
          <w:b/>
          <w:bCs/>
          <w:sz w:val="21"/>
          <w:szCs w:val="21"/>
        </w:rPr>
        <w:t>me the wealth in world is made by those that get in first.</w:t>
      </w:r>
    </w:p>
    <w:p w14:paraId="0E3436BD" w14:textId="77777777" w:rsidR="002629EA" w:rsidRDefault="002629EA">
      <w:pPr>
        <w:spacing w:line="305" w:lineRule="exact"/>
        <w:rPr>
          <w:sz w:val="24"/>
          <w:szCs w:val="24"/>
        </w:rPr>
      </w:pPr>
    </w:p>
    <w:p w14:paraId="042496F4" w14:textId="77777777" w:rsidR="002629EA" w:rsidRDefault="00F82944">
      <w:pPr>
        <w:spacing w:line="233" w:lineRule="auto"/>
        <w:ind w:left="760" w:right="20"/>
        <w:rPr>
          <w:sz w:val="20"/>
          <w:szCs w:val="20"/>
        </w:rPr>
      </w:pPr>
      <w:r>
        <w:rPr>
          <w:rFonts w:ascii="Calibri" w:eastAsia="Calibri" w:hAnsi="Calibri" w:cs="Calibri"/>
          <w:b/>
          <w:bCs/>
          <w:sz w:val="21"/>
          <w:szCs w:val="21"/>
        </w:rPr>
        <w:t>HEX is the firs</w:t>
      </w:r>
      <w:r>
        <w:rPr>
          <w:rFonts w:ascii="Calibri" w:eastAsia="Calibri" w:hAnsi="Calibri" w:cs="Calibri"/>
          <w:b/>
          <w:bCs/>
          <w:sz w:val="21"/>
          <w:szCs w:val="21"/>
        </w:rPr>
        <w:t xml:space="preserve">t High Interest Blockchain CD. </w:t>
      </w:r>
      <w:r>
        <w:rPr>
          <w:rFonts w:ascii="Calibri" w:eastAsia="Calibri" w:hAnsi="Calibri" w:cs="Calibri"/>
          <w:sz w:val="21"/>
          <w:szCs w:val="21"/>
        </w:rPr>
        <w:t>CDs, known as Certificates of Deposit or Time Deposits, are worth</w:t>
      </w:r>
      <w:r>
        <w:rPr>
          <w:rFonts w:ascii="Calibri" w:eastAsia="Calibri" w:hAnsi="Calibri" w:cs="Calibri"/>
          <w:b/>
          <w:bCs/>
          <w:sz w:val="21"/>
          <w:szCs w:val="21"/>
        </w:rPr>
        <w:t xml:space="preserve"> </w:t>
      </w:r>
      <w:r>
        <w:rPr>
          <w:rFonts w:ascii="Calibri" w:eastAsia="Calibri" w:hAnsi="Calibri" w:cs="Calibri"/>
          <w:sz w:val="21"/>
          <w:szCs w:val="21"/>
        </w:rPr>
        <w:t>Trillions of dollars. CDs are worth more than gold, credit card companies, and cash. CDs pay higher interest than savings accounts, requiring money be deposite</w:t>
      </w:r>
      <w:r>
        <w:rPr>
          <w:rFonts w:ascii="Calibri" w:eastAsia="Calibri" w:hAnsi="Calibri" w:cs="Calibri"/>
          <w:sz w:val="21"/>
          <w:szCs w:val="21"/>
        </w:rPr>
        <w:t xml:space="preserve">d for a fixed time. Banks profit on poor customer service, early withdrawal fees, and auto-renewing you at worse rates. The % they pay you in interest doesn't keep up with the % prices increase. New USD is printed all the time, making yours less valuable. </w:t>
      </w:r>
      <w:r>
        <w:rPr>
          <w:rFonts w:ascii="Calibri" w:eastAsia="Calibri" w:hAnsi="Calibri" w:cs="Calibri"/>
          <w:sz w:val="21"/>
          <w:szCs w:val="21"/>
        </w:rPr>
        <w:t xml:space="preserve">HEX replaces inefficient currencies, banks and payment networks with verifiably secure peer-to-peer technology. </w:t>
      </w:r>
      <w:r>
        <w:rPr>
          <w:rFonts w:ascii="Calibri" w:eastAsia="Calibri" w:hAnsi="Calibri" w:cs="Calibri"/>
          <w:b/>
          <w:bCs/>
          <w:sz w:val="21"/>
          <w:szCs w:val="21"/>
        </w:rPr>
        <w:t>HEX takes the profit</w:t>
      </w:r>
      <w:r>
        <w:rPr>
          <w:rFonts w:ascii="Calibri" w:eastAsia="Calibri" w:hAnsi="Calibri" w:cs="Calibri"/>
          <w:sz w:val="21"/>
          <w:szCs w:val="21"/>
        </w:rPr>
        <w:t xml:space="preserve"> </w:t>
      </w:r>
      <w:r>
        <w:rPr>
          <w:rFonts w:ascii="Calibri" w:eastAsia="Calibri" w:hAnsi="Calibri" w:cs="Calibri"/>
          <w:b/>
          <w:bCs/>
          <w:sz w:val="21"/>
          <w:szCs w:val="21"/>
        </w:rPr>
        <w:t>out of banks and government money printing and gives it to HEX holders.</w:t>
      </w:r>
    </w:p>
    <w:p w14:paraId="0ABFBB27" w14:textId="77777777" w:rsidR="002629EA" w:rsidRDefault="002629EA">
      <w:pPr>
        <w:spacing w:line="309" w:lineRule="exact"/>
        <w:rPr>
          <w:sz w:val="24"/>
          <w:szCs w:val="24"/>
        </w:rPr>
      </w:pPr>
    </w:p>
    <w:p w14:paraId="787B7698" w14:textId="77777777" w:rsidR="002629EA" w:rsidRDefault="00F82944">
      <w:pPr>
        <w:spacing w:line="233" w:lineRule="auto"/>
        <w:ind w:left="760"/>
        <w:rPr>
          <w:sz w:val="20"/>
          <w:szCs w:val="20"/>
        </w:rPr>
      </w:pPr>
      <w:r>
        <w:rPr>
          <w:rFonts w:ascii="Calibri" w:eastAsia="Calibri" w:hAnsi="Calibri" w:cs="Calibri"/>
          <w:b/>
          <w:bCs/>
          <w:sz w:val="21"/>
          <w:szCs w:val="21"/>
        </w:rPr>
        <w:t>Hex is designed to go higher, faster, and retain i</w:t>
      </w:r>
      <w:r>
        <w:rPr>
          <w:rFonts w:ascii="Calibri" w:eastAsia="Calibri" w:hAnsi="Calibri" w:cs="Calibri"/>
          <w:b/>
          <w:bCs/>
          <w:sz w:val="21"/>
          <w:szCs w:val="21"/>
        </w:rPr>
        <w:t xml:space="preserve">ts value. </w:t>
      </w:r>
      <w:r>
        <w:rPr>
          <w:rFonts w:ascii="Calibri" w:eastAsia="Calibri" w:hAnsi="Calibri" w:cs="Calibri"/>
          <w:sz w:val="21"/>
          <w:szCs w:val="21"/>
        </w:rPr>
        <w:t>How? Use a computer science breakthrough to</w:t>
      </w:r>
      <w:r>
        <w:rPr>
          <w:rFonts w:ascii="Calibri" w:eastAsia="Calibri" w:hAnsi="Calibri" w:cs="Calibri"/>
          <w:b/>
          <w:bCs/>
          <w:sz w:val="21"/>
          <w:szCs w:val="21"/>
        </w:rPr>
        <w:t xml:space="preserve"> </w:t>
      </w:r>
      <w:r>
        <w:rPr>
          <w:rFonts w:ascii="Calibri" w:eastAsia="Calibri" w:hAnsi="Calibri" w:cs="Calibri"/>
          <w:sz w:val="21"/>
          <w:szCs w:val="21"/>
        </w:rPr>
        <w:t>disrupt the largest markets in the world with a product of nearly infinite profit margin. Eliminate middlemen, users can transform Ethereum directly into HEX. Kick-start adoption, give Bitcoiners free H</w:t>
      </w:r>
      <w:r>
        <w:rPr>
          <w:rFonts w:ascii="Calibri" w:eastAsia="Calibri" w:hAnsi="Calibri" w:cs="Calibri"/>
          <w:sz w:val="21"/>
          <w:szCs w:val="21"/>
        </w:rPr>
        <w:t>EX. Help small guys, penalize Bitcoin whales. Early claimers get bonuses, late claimers get penalties. Pay bonuses to referrers and those referred. Pay the unclaimed coins and interest to those who time lock their HEX. Longer and larger stakes get more sha</w:t>
      </w:r>
      <w:r>
        <w:rPr>
          <w:rFonts w:ascii="Calibri" w:eastAsia="Calibri" w:hAnsi="Calibri" w:cs="Calibri"/>
          <w:sz w:val="21"/>
          <w:szCs w:val="21"/>
        </w:rPr>
        <w:t xml:space="preserve">res and the price per share only increases. </w:t>
      </w:r>
      <w:r>
        <w:rPr>
          <w:rFonts w:ascii="Calibri" w:eastAsia="Calibri" w:hAnsi="Calibri" w:cs="Calibri"/>
          <w:b/>
          <w:bCs/>
          <w:sz w:val="21"/>
          <w:szCs w:val="21"/>
        </w:rPr>
        <w:t>HEX aligns incentives so the more people that</w:t>
      </w:r>
      <w:r>
        <w:rPr>
          <w:rFonts w:ascii="Calibri" w:eastAsia="Calibri" w:hAnsi="Calibri" w:cs="Calibri"/>
          <w:sz w:val="21"/>
          <w:szCs w:val="21"/>
        </w:rPr>
        <w:t xml:space="preserve"> </w:t>
      </w:r>
      <w:r>
        <w:rPr>
          <w:rFonts w:ascii="Calibri" w:eastAsia="Calibri" w:hAnsi="Calibri" w:cs="Calibri"/>
          <w:b/>
          <w:bCs/>
          <w:sz w:val="21"/>
          <w:szCs w:val="21"/>
        </w:rPr>
        <w:t>participate the better everyone does!</w:t>
      </w:r>
    </w:p>
    <w:p w14:paraId="3381A499" w14:textId="77777777" w:rsidR="002629EA" w:rsidRDefault="002629EA">
      <w:pPr>
        <w:spacing w:line="309" w:lineRule="exact"/>
        <w:rPr>
          <w:sz w:val="24"/>
          <w:szCs w:val="24"/>
        </w:rPr>
      </w:pPr>
    </w:p>
    <w:p w14:paraId="0F945355" w14:textId="77777777" w:rsidR="002629EA" w:rsidRDefault="00F82944">
      <w:pPr>
        <w:spacing w:line="218" w:lineRule="auto"/>
        <w:ind w:left="760" w:right="300"/>
        <w:rPr>
          <w:sz w:val="20"/>
          <w:szCs w:val="20"/>
        </w:rPr>
      </w:pPr>
      <w:r>
        <w:rPr>
          <w:rFonts w:ascii="Calibri" w:eastAsia="Calibri" w:hAnsi="Calibri" w:cs="Calibri"/>
          <w:b/>
          <w:bCs/>
          <w:sz w:val="21"/>
          <w:szCs w:val="21"/>
        </w:rPr>
        <w:t xml:space="preserve">HEX is future of finance, stake your claim! </w:t>
      </w:r>
      <w:r>
        <w:rPr>
          <w:rFonts w:ascii="Calibri" w:eastAsia="Calibri" w:hAnsi="Calibri" w:cs="Calibri"/>
          <w:sz w:val="21"/>
          <w:szCs w:val="21"/>
        </w:rPr>
        <w:t>Buy Ethereum to transform it into HEX, claim for free if you have</w:t>
      </w:r>
      <w:r>
        <w:rPr>
          <w:rFonts w:ascii="Calibri" w:eastAsia="Calibri" w:hAnsi="Calibri" w:cs="Calibri"/>
          <w:b/>
          <w:bCs/>
          <w:sz w:val="21"/>
          <w:szCs w:val="21"/>
        </w:rPr>
        <w:t xml:space="preserve"> </w:t>
      </w:r>
      <w:r>
        <w:rPr>
          <w:rFonts w:ascii="Calibri" w:eastAsia="Calibri" w:hAnsi="Calibri" w:cs="Calibri"/>
          <w:sz w:val="21"/>
          <w:szCs w:val="21"/>
        </w:rPr>
        <w:t xml:space="preserve">Bitcoin, or buy from someone who did! </w:t>
      </w:r>
      <w:r>
        <w:rPr>
          <w:rFonts w:ascii="Calibri" w:eastAsia="Calibri" w:hAnsi="Calibri" w:cs="Calibri"/>
          <w:b/>
          <w:bCs/>
          <w:sz w:val="21"/>
          <w:szCs w:val="21"/>
        </w:rPr>
        <w:t>Stake HEX early, long and large, and watch it multiply!</w:t>
      </w:r>
    </w:p>
    <w:p w14:paraId="484D9DE0" w14:textId="77777777" w:rsidR="002629EA" w:rsidRDefault="002629EA">
      <w:pPr>
        <w:spacing w:line="1" w:lineRule="exact"/>
        <w:rPr>
          <w:sz w:val="24"/>
          <w:szCs w:val="24"/>
        </w:rPr>
      </w:pPr>
    </w:p>
    <w:p w14:paraId="64AE647A" w14:textId="77777777" w:rsidR="002629EA" w:rsidRDefault="00F82944">
      <w:pPr>
        <w:ind w:left="220"/>
        <w:rPr>
          <w:sz w:val="20"/>
          <w:szCs w:val="20"/>
        </w:rPr>
      </w:pPr>
      <w:r>
        <w:rPr>
          <w:rFonts w:ascii="Calibri" w:eastAsia="Calibri" w:hAnsi="Calibri" w:cs="Calibri"/>
          <w:b/>
          <w:bCs/>
          <w:sz w:val="21"/>
          <w:szCs w:val="21"/>
        </w:rPr>
        <w:t>HEX's Price Positive Game Theory (PPGT)</w:t>
      </w:r>
    </w:p>
    <w:p w14:paraId="11518ED0" w14:textId="77777777" w:rsidR="002629EA" w:rsidRDefault="002629EA">
      <w:pPr>
        <w:spacing w:line="46" w:lineRule="exact"/>
        <w:rPr>
          <w:sz w:val="24"/>
          <w:szCs w:val="24"/>
        </w:rPr>
      </w:pPr>
    </w:p>
    <w:p w14:paraId="00E08A06" w14:textId="77777777" w:rsidR="002629EA" w:rsidRDefault="00F82944">
      <w:pPr>
        <w:spacing w:line="218" w:lineRule="auto"/>
        <w:ind w:left="760" w:right="200"/>
        <w:rPr>
          <w:sz w:val="20"/>
          <w:szCs w:val="20"/>
        </w:rPr>
      </w:pPr>
      <w:r>
        <w:rPr>
          <w:rFonts w:ascii="Calibri" w:eastAsia="Calibri" w:hAnsi="Calibri" w:cs="Calibri"/>
          <w:sz w:val="21"/>
          <w:szCs w:val="21"/>
        </w:rPr>
        <w:t>Every feature in HEX is designed to increase its price and adoption. It's a positive feedback loop. HEX rewards most tho</w:t>
      </w:r>
      <w:r>
        <w:rPr>
          <w:rFonts w:ascii="Calibri" w:eastAsia="Calibri" w:hAnsi="Calibri" w:cs="Calibri"/>
          <w:sz w:val="21"/>
          <w:szCs w:val="21"/>
        </w:rPr>
        <w:t>se who acquire HEX the earliest, stake more for longer and refer others to do the same.</w:t>
      </w:r>
    </w:p>
    <w:p w14:paraId="411BAE18" w14:textId="77777777" w:rsidR="002629EA" w:rsidRDefault="002629EA">
      <w:pPr>
        <w:spacing w:line="35" w:lineRule="exact"/>
        <w:rPr>
          <w:sz w:val="24"/>
          <w:szCs w:val="24"/>
        </w:rPr>
      </w:pPr>
    </w:p>
    <w:tbl>
      <w:tblPr>
        <w:tblW w:w="0" w:type="auto"/>
        <w:tblInd w:w="690" w:type="dxa"/>
        <w:tblLayout w:type="fixed"/>
        <w:tblCellMar>
          <w:left w:w="0" w:type="dxa"/>
          <w:right w:w="0" w:type="dxa"/>
        </w:tblCellMar>
        <w:tblLook w:val="04A0" w:firstRow="1" w:lastRow="0" w:firstColumn="1" w:lastColumn="0" w:noHBand="0" w:noVBand="1"/>
      </w:tblPr>
      <w:tblGrid>
        <w:gridCol w:w="1820"/>
        <w:gridCol w:w="7740"/>
      </w:tblGrid>
      <w:tr w:rsidR="002629EA" w14:paraId="7E8E3D64" w14:textId="77777777">
        <w:trPr>
          <w:trHeight w:val="348"/>
        </w:trPr>
        <w:tc>
          <w:tcPr>
            <w:tcW w:w="1820" w:type="dxa"/>
            <w:tcBorders>
              <w:left w:val="single" w:sz="8" w:space="0" w:color="C6C6C6"/>
              <w:bottom w:val="single" w:sz="8" w:space="0" w:color="FFC000"/>
              <w:right w:val="single" w:sz="8" w:space="0" w:color="C6C6C6"/>
            </w:tcBorders>
            <w:shd w:val="clear" w:color="auto" w:fill="FFC000"/>
            <w:vAlign w:val="bottom"/>
          </w:tcPr>
          <w:p w14:paraId="5DF2A51C" w14:textId="77777777" w:rsidR="002629EA" w:rsidRDefault="00F82944">
            <w:pPr>
              <w:ind w:left="80"/>
              <w:rPr>
                <w:sz w:val="20"/>
                <w:szCs w:val="20"/>
              </w:rPr>
            </w:pPr>
            <w:r>
              <w:rPr>
                <w:rFonts w:ascii="Calibri" w:eastAsia="Calibri" w:hAnsi="Calibri" w:cs="Calibri"/>
                <w:b/>
                <w:bCs/>
                <w:sz w:val="21"/>
                <w:szCs w:val="21"/>
              </w:rPr>
              <w:t>Name</w:t>
            </w:r>
          </w:p>
        </w:tc>
        <w:tc>
          <w:tcPr>
            <w:tcW w:w="7740" w:type="dxa"/>
            <w:tcBorders>
              <w:bottom w:val="single" w:sz="8" w:space="0" w:color="FFC000"/>
              <w:right w:val="single" w:sz="8" w:space="0" w:color="C6C6C6"/>
            </w:tcBorders>
            <w:shd w:val="clear" w:color="auto" w:fill="FFC000"/>
            <w:vAlign w:val="bottom"/>
          </w:tcPr>
          <w:p w14:paraId="40B51909" w14:textId="77777777" w:rsidR="002629EA" w:rsidRDefault="00F82944">
            <w:pPr>
              <w:ind w:left="60"/>
              <w:rPr>
                <w:sz w:val="20"/>
                <w:szCs w:val="20"/>
              </w:rPr>
            </w:pPr>
            <w:r>
              <w:rPr>
                <w:rFonts w:ascii="Calibri" w:eastAsia="Calibri" w:hAnsi="Calibri" w:cs="Calibri"/>
                <w:b/>
                <w:bCs/>
                <w:sz w:val="21"/>
                <w:szCs w:val="21"/>
              </w:rPr>
              <w:t>Description</w:t>
            </w:r>
          </w:p>
        </w:tc>
      </w:tr>
      <w:tr w:rsidR="002629EA" w14:paraId="5EC09705" w14:textId="77777777">
        <w:trPr>
          <w:trHeight w:val="296"/>
        </w:trPr>
        <w:tc>
          <w:tcPr>
            <w:tcW w:w="1820" w:type="dxa"/>
            <w:tcBorders>
              <w:left w:val="single" w:sz="8" w:space="0" w:color="C6C6C6"/>
              <w:right w:val="single" w:sz="8" w:space="0" w:color="C6C6C6"/>
            </w:tcBorders>
            <w:vAlign w:val="bottom"/>
          </w:tcPr>
          <w:p w14:paraId="31D61E57" w14:textId="77777777" w:rsidR="002629EA" w:rsidRDefault="00F82944">
            <w:pPr>
              <w:ind w:left="80"/>
              <w:rPr>
                <w:sz w:val="20"/>
                <w:szCs w:val="20"/>
              </w:rPr>
            </w:pPr>
            <w:r>
              <w:rPr>
                <w:rFonts w:ascii="Calibri" w:eastAsia="Calibri" w:hAnsi="Calibri" w:cs="Calibri"/>
                <w:sz w:val="21"/>
                <w:szCs w:val="21"/>
              </w:rPr>
              <w:t>AdoptionAmplifier</w:t>
            </w:r>
          </w:p>
        </w:tc>
        <w:tc>
          <w:tcPr>
            <w:tcW w:w="7740" w:type="dxa"/>
            <w:tcBorders>
              <w:right w:val="single" w:sz="8" w:space="0" w:color="C6C6C6"/>
            </w:tcBorders>
            <w:vAlign w:val="bottom"/>
          </w:tcPr>
          <w:p w14:paraId="7E56B091" w14:textId="77777777" w:rsidR="002629EA" w:rsidRDefault="00F82944">
            <w:pPr>
              <w:ind w:left="60"/>
              <w:rPr>
                <w:sz w:val="20"/>
                <w:szCs w:val="20"/>
              </w:rPr>
            </w:pPr>
            <w:r>
              <w:rPr>
                <w:rFonts w:ascii="Calibri" w:eastAsia="Calibri" w:hAnsi="Calibri" w:cs="Calibri"/>
                <w:sz w:val="21"/>
                <w:szCs w:val="21"/>
              </w:rPr>
              <w:t>Send ETH to the lobby. Your % of that day's total ETH gets the same % of that days HEX.</w:t>
            </w:r>
          </w:p>
        </w:tc>
      </w:tr>
      <w:tr w:rsidR="002629EA" w14:paraId="0B71280C" w14:textId="77777777">
        <w:trPr>
          <w:trHeight w:val="257"/>
        </w:trPr>
        <w:tc>
          <w:tcPr>
            <w:tcW w:w="1820" w:type="dxa"/>
            <w:tcBorders>
              <w:left w:val="single" w:sz="8" w:space="0" w:color="C6C6C6"/>
              <w:right w:val="single" w:sz="8" w:space="0" w:color="C6C6C6"/>
            </w:tcBorders>
            <w:vAlign w:val="bottom"/>
          </w:tcPr>
          <w:p w14:paraId="1D6E8DD5" w14:textId="77777777" w:rsidR="002629EA" w:rsidRDefault="002629EA"/>
        </w:tc>
        <w:tc>
          <w:tcPr>
            <w:tcW w:w="7740" w:type="dxa"/>
            <w:tcBorders>
              <w:right w:val="single" w:sz="8" w:space="0" w:color="C6C6C6"/>
            </w:tcBorders>
            <w:vAlign w:val="bottom"/>
          </w:tcPr>
          <w:p w14:paraId="3543F740" w14:textId="77777777" w:rsidR="002629EA" w:rsidRDefault="00F82944">
            <w:pPr>
              <w:ind w:left="60"/>
              <w:rPr>
                <w:sz w:val="20"/>
                <w:szCs w:val="20"/>
              </w:rPr>
            </w:pPr>
            <w:r>
              <w:rPr>
                <w:rFonts w:ascii="Calibri" w:eastAsia="Calibri" w:hAnsi="Calibri" w:cs="Calibri"/>
                <w:sz w:val="21"/>
                <w:szCs w:val="21"/>
              </w:rPr>
              <w:t xml:space="preserve">Day 1 mints Billion HEX. Days 2-351 </w:t>
            </w:r>
            <w:r>
              <w:rPr>
                <w:rFonts w:ascii="Calibri" w:eastAsia="Calibri" w:hAnsi="Calibri" w:cs="Calibri"/>
                <w:sz w:val="21"/>
                <w:szCs w:val="21"/>
              </w:rPr>
              <w:t>have ~500 million, to as low as ~300 million if 100%</w:t>
            </w:r>
          </w:p>
        </w:tc>
      </w:tr>
      <w:tr w:rsidR="002629EA" w14:paraId="32B1251A" w14:textId="77777777">
        <w:trPr>
          <w:trHeight w:val="254"/>
        </w:trPr>
        <w:tc>
          <w:tcPr>
            <w:tcW w:w="1820" w:type="dxa"/>
            <w:tcBorders>
              <w:left w:val="single" w:sz="8" w:space="0" w:color="C6C6C6"/>
              <w:right w:val="single" w:sz="8" w:space="0" w:color="C6C6C6"/>
            </w:tcBorders>
            <w:vAlign w:val="bottom"/>
          </w:tcPr>
          <w:p w14:paraId="0F1A0704" w14:textId="77777777" w:rsidR="002629EA" w:rsidRDefault="002629EA"/>
        </w:tc>
        <w:tc>
          <w:tcPr>
            <w:tcW w:w="7740" w:type="dxa"/>
            <w:tcBorders>
              <w:right w:val="single" w:sz="8" w:space="0" w:color="C6C6C6"/>
            </w:tcBorders>
            <w:vAlign w:val="bottom"/>
          </w:tcPr>
          <w:p w14:paraId="748BCFD5" w14:textId="77777777" w:rsidR="002629EA" w:rsidRDefault="00F82944">
            <w:pPr>
              <w:spacing w:line="255" w:lineRule="exact"/>
              <w:ind w:left="60"/>
              <w:rPr>
                <w:sz w:val="20"/>
                <w:szCs w:val="20"/>
              </w:rPr>
            </w:pPr>
            <w:r>
              <w:rPr>
                <w:rFonts w:ascii="Calibri" w:eastAsia="Calibri" w:hAnsi="Calibri" w:cs="Calibri"/>
                <w:sz w:val="21"/>
                <w:szCs w:val="21"/>
              </w:rPr>
              <w:t>of FreeClaims are made.</w:t>
            </w:r>
          </w:p>
        </w:tc>
      </w:tr>
      <w:tr w:rsidR="002629EA" w14:paraId="5FD251EE" w14:textId="77777777">
        <w:trPr>
          <w:trHeight w:val="49"/>
        </w:trPr>
        <w:tc>
          <w:tcPr>
            <w:tcW w:w="1820" w:type="dxa"/>
            <w:tcBorders>
              <w:left w:val="single" w:sz="8" w:space="0" w:color="C6C6C6"/>
              <w:bottom w:val="single" w:sz="8" w:space="0" w:color="C6C6C6"/>
              <w:right w:val="single" w:sz="8" w:space="0" w:color="C6C6C6"/>
            </w:tcBorders>
            <w:vAlign w:val="bottom"/>
          </w:tcPr>
          <w:p w14:paraId="50E920B3" w14:textId="77777777" w:rsidR="002629EA" w:rsidRDefault="002629EA">
            <w:pPr>
              <w:rPr>
                <w:sz w:val="4"/>
                <w:szCs w:val="4"/>
              </w:rPr>
            </w:pPr>
          </w:p>
        </w:tc>
        <w:tc>
          <w:tcPr>
            <w:tcW w:w="7740" w:type="dxa"/>
            <w:tcBorders>
              <w:bottom w:val="single" w:sz="8" w:space="0" w:color="C6C6C6"/>
              <w:right w:val="single" w:sz="8" w:space="0" w:color="C6C6C6"/>
            </w:tcBorders>
            <w:vAlign w:val="bottom"/>
          </w:tcPr>
          <w:p w14:paraId="1A984D18" w14:textId="77777777" w:rsidR="002629EA" w:rsidRDefault="002629EA">
            <w:pPr>
              <w:rPr>
                <w:sz w:val="4"/>
                <w:szCs w:val="4"/>
              </w:rPr>
            </w:pPr>
          </w:p>
        </w:tc>
      </w:tr>
      <w:tr w:rsidR="002629EA" w14:paraId="0C3AE80D" w14:textId="77777777">
        <w:trPr>
          <w:trHeight w:val="288"/>
        </w:trPr>
        <w:tc>
          <w:tcPr>
            <w:tcW w:w="1820" w:type="dxa"/>
            <w:tcBorders>
              <w:left w:val="single" w:sz="8" w:space="0" w:color="C6C6C6"/>
              <w:right w:val="single" w:sz="8" w:space="0" w:color="C6C6C6"/>
            </w:tcBorders>
            <w:vAlign w:val="bottom"/>
          </w:tcPr>
          <w:p w14:paraId="229E0ADA" w14:textId="77777777" w:rsidR="002629EA" w:rsidRDefault="00F82944">
            <w:pPr>
              <w:ind w:left="80"/>
              <w:rPr>
                <w:sz w:val="20"/>
                <w:szCs w:val="20"/>
              </w:rPr>
            </w:pPr>
            <w:r>
              <w:rPr>
                <w:rFonts w:ascii="Calibri" w:eastAsia="Calibri" w:hAnsi="Calibri" w:cs="Calibri"/>
                <w:sz w:val="21"/>
                <w:szCs w:val="21"/>
              </w:rPr>
              <w:t>Referral</w:t>
            </w:r>
          </w:p>
        </w:tc>
        <w:tc>
          <w:tcPr>
            <w:tcW w:w="7740" w:type="dxa"/>
            <w:tcBorders>
              <w:right w:val="single" w:sz="8" w:space="0" w:color="C6C6C6"/>
            </w:tcBorders>
            <w:vAlign w:val="bottom"/>
          </w:tcPr>
          <w:p w14:paraId="24131C8C" w14:textId="77777777" w:rsidR="002629EA" w:rsidRDefault="00F82944">
            <w:pPr>
              <w:ind w:left="60"/>
              <w:rPr>
                <w:sz w:val="20"/>
                <w:szCs w:val="20"/>
              </w:rPr>
            </w:pPr>
            <w:r>
              <w:rPr>
                <w:rFonts w:ascii="Calibri" w:eastAsia="Calibri" w:hAnsi="Calibri" w:cs="Calibri"/>
                <w:sz w:val="21"/>
                <w:szCs w:val="21"/>
              </w:rPr>
              <w:t>Referred users get a 10% bonus minted and their referrer gets a 20% bonus minted.</w:t>
            </w:r>
          </w:p>
        </w:tc>
      </w:tr>
      <w:tr w:rsidR="002629EA" w14:paraId="66560462" w14:textId="77777777">
        <w:trPr>
          <w:trHeight w:val="47"/>
        </w:trPr>
        <w:tc>
          <w:tcPr>
            <w:tcW w:w="1820" w:type="dxa"/>
            <w:tcBorders>
              <w:left w:val="single" w:sz="8" w:space="0" w:color="C6C6C6"/>
              <w:right w:val="single" w:sz="8" w:space="0" w:color="C6C6C6"/>
            </w:tcBorders>
            <w:vAlign w:val="bottom"/>
          </w:tcPr>
          <w:p w14:paraId="4AE4EF3F" w14:textId="77777777" w:rsidR="002629EA" w:rsidRDefault="002629EA">
            <w:pPr>
              <w:rPr>
                <w:sz w:val="4"/>
                <w:szCs w:val="4"/>
              </w:rPr>
            </w:pPr>
          </w:p>
        </w:tc>
        <w:tc>
          <w:tcPr>
            <w:tcW w:w="7740" w:type="dxa"/>
            <w:tcBorders>
              <w:right w:val="single" w:sz="8" w:space="0" w:color="C6C6C6"/>
            </w:tcBorders>
            <w:vAlign w:val="bottom"/>
          </w:tcPr>
          <w:p w14:paraId="4BBB2A63" w14:textId="77777777" w:rsidR="002629EA" w:rsidRDefault="002629EA">
            <w:pPr>
              <w:rPr>
                <w:sz w:val="4"/>
                <w:szCs w:val="4"/>
              </w:rPr>
            </w:pPr>
          </w:p>
        </w:tc>
      </w:tr>
      <w:tr w:rsidR="002629EA" w14:paraId="217B96E9" w14:textId="77777777">
        <w:trPr>
          <w:trHeight w:val="309"/>
        </w:trPr>
        <w:tc>
          <w:tcPr>
            <w:tcW w:w="1820" w:type="dxa"/>
            <w:tcBorders>
              <w:left w:val="single" w:sz="8" w:space="0" w:color="C6C6C6"/>
              <w:right w:val="single" w:sz="8" w:space="0" w:color="C6C6C6"/>
            </w:tcBorders>
            <w:shd w:val="clear" w:color="auto" w:fill="FFC000"/>
            <w:vAlign w:val="bottom"/>
          </w:tcPr>
          <w:p w14:paraId="0CF31D70" w14:textId="77777777" w:rsidR="002629EA" w:rsidRDefault="00F82944">
            <w:pPr>
              <w:ind w:left="80"/>
              <w:rPr>
                <w:sz w:val="20"/>
                <w:szCs w:val="20"/>
              </w:rPr>
            </w:pPr>
            <w:r>
              <w:rPr>
                <w:rFonts w:ascii="Calibri" w:eastAsia="Calibri" w:hAnsi="Calibri" w:cs="Calibri"/>
                <w:b/>
                <w:bCs/>
                <w:sz w:val="21"/>
                <w:szCs w:val="21"/>
              </w:rPr>
              <w:t>Staking Bonuses</w:t>
            </w:r>
          </w:p>
        </w:tc>
        <w:tc>
          <w:tcPr>
            <w:tcW w:w="7740" w:type="dxa"/>
            <w:tcBorders>
              <w:right w:val="single" w:sz="8" w:space="0" w:color="C6C6C6"/>
            </w:tcBorders>
            <w:shd w:val="clear" w:color="auto" w:fill="FFC000"/>
            <w:vAlign w:val="bottom"/>
          </w:tcPr>
          <w:p w14:paraId="65BD1280" w14:textId="77777777" w:rsidR="002629EA" w:rsidRDefault="00F82944">
            <w:pPr>
              <w:ind w:left="60"/>
              <w:rPr>
                <w:sz w:val="20"/>
                <w:szCs w:val="20"/>
              </w:rPr>
            </w:pPr>
            <w:r>
              <w:rPr>
                <w:rFonts w:ascii="Calibri" w:eastAsia="Calibri" w:hAnsi="Calibri" w:cs="Calibri"/>
                <w:b/>
                <w:bCs/>
                <w:sz w:val="21"/>
                <w:szCs w:val="21"/>
              </w:rPr>
              <w:t>Launch phase only. Paid on day 353.</w:t>
            </w:r>
          </w:p>
        </w:tc>
      </w:tr>
      <w:tr w:rsidR="002629EA" w14:paraId="02CF2BAC" w14:textId="77777777">
        <w:trPr>
          <w:trHeight w:val="61"/>
        </w:trPr>
        <w:tc>
          <w:tcPr>
            <w:tcW w:w="1820" w:type="dxa"/>
            <w:tcBorders>
              <w:left w:val="single" w:sz="8" w:space="0" w:color="C6C6C6"/>
              <w:right w:val="single" w:sz="8" w:space="0" w:color="C6C6C6"/>
            </w:tcBorders>
            <w:shd w:val="clear" w:color="auto" w:fill="FFC000"/>
            <w:vAlign w:val="bottom"/>
          </w:tcPr>
          <w:p w14:paraId="1D593D64" w14:textId="77777777" w:rsidR="002629EA" w:rsidRDefault="002629EA">
            <w:pPr>
              <w:rPr>
                <w:sz w:val="5"/>
                <w:szCs w:val="5"/>
              </w:rPr>
            </w:pPr>
          </w:p>
        </w:tc>
        <w:tc>
          <w:tcPr>
            <w:tcW w:w="7740" w:type="dxa"/>
            <w:tcBorders>
              <w:right w:val="single" w:sz="8" w:space="0" w:color="C6C6C6"/>
            </w:tcBorders>
            <w:shd w:val="clear" w:color="auto" w:fill="FFC000"/>
            <w:vAlign w:val="bottom"/>
          </w:tcPr>
          <w:p w14:paraId="0394E984" w14:textId="77777777" w:rsidR="002629EA" w:rsidRDefault="002629EA">
            <w:pPr>
              <w:rPr>
                <w:sz w:val="5"/>
                <w:szCs w:val="5"/>
              </w:rPr>
            </w:pPr>
          </w:p>
        </w:tc>
      </w:tr>
      <w:tr w:rsidR="002629EA" w14:paraId="06EFE32C" w14:textId="77777777">
        <w:trPr>
          <w:trHeight w:val="295"/>
        </w:trPr>
        <w:tc>
          <w:tcPr>
            <w:tcW w:w="1820" w:type="dxa"/>
            <w:tcBorders>
              <w:left w:val="single" w:sz="8" w:space="0" w:color="C6C6C6"/>
              <w:right w:val="single" w:sz="8" w:space="0" w:color="C6C6C6"/>
            </w:tcBorders>
            <w:vAlign w:val="bottom"/>
          </w:tcPr>
          <w:p w14:paraId="60CB1A3B" w14:textId="77777777" w:rsidR="002629EA" w:rsidRDefault="00F82944">
            <w:pPr>
              <w:ind w:left="80"/>
              <w:rPr>
                <w:sz w:val="20"/>
                <w:szCs w:val="20"/>
              </w:rPr>
            </w:pPr>
            <w:r>
              <w:rPr>
                <w:rFonts w:ascii="Calibri" w:eastAsia="Calibri" w:hAnsi="Calibri" w:cs="Calibri"/>
                <w:sz w:val="21"/>
                <w:szCs w:val="21"/>
              </w:rPr>
              <w:t>We'reAllSatoshi</w:t>
            </w:r>
          </w:p>
        </w:tc>
        <w:tc>
          <w:tcPr>
            <w:tcW w:w="7740" w:type="dxa"/>
            <w:tcBorders>
              <w:right w:val="single" w:sz="8" w:space="0" w:color="C6C6C6"/>
            </w:tcBorders>
            <w:vAlign w:val="bottom"/>
          </w:tcPr>
          <w:p w14:paraId="6ABA44D7" w14:textId="77777777" w:rsidR="002629EA" w:rsidRDefault="00F82944">
            <w:pPr>
              <w:ind w:left="60"/>
              <w:rPr>
                <w:sz w:val="20"/>
                <w:szCs w:val="20"/>
              </w:rPr>
            </w:pPr>
            <w:r>
              <w:rPr>
                <w:rFonts w:ascii="Calibri" w:eastAsia="Calibri" w:hAnsi="Calibri" w:cs="Calibri"/>
                <w:sz w:val="21"/>
                <w:szCs w:val="21"/>
              </w:rPr>
              <w:t>Stakers get all the unclaimed HEX.</w:t>
            </w:r>
          </w:p>
        </w:tc>
      </w:tr>
      <w:tr w:rsidR="002629EA" w14:paraId="50395868" w14:textId="77777777">
        <w:trPr>
          <w:trHeight w:val="48"/>
        </w:trPr>
        <w:tc>
          <w:tcPr>
            <w:tcW w:w="1820" w:type="dxa"/>
            <w:tcBorders>
              <w:left w:val="single" w:sz="8" w:space="0" w:color="C6C6C6"/>
              <w:bottom w:val="single" w:sz="8" w:space="0" w:color="C6C6C6"/>
              <w:right w:val="single" w:sz="8" w:space="0" w:color="C6C6C6"/>
            </w:tcBorders>
            <w:vAlign w:val="bottom"/>
          </w:tcPr>
          <w:p w14:paraId="3BEAB426" w14:textId="77777777" w:rsidR="002629EA" w:rsidRDefault="002629EA">
            <w:pPr>
              <w:rPr>
                <w:sz w:val="4"/>
                <w:szCs w:val="4"/>
              </w:rPr>
            </w:pPr>
          </w:p>
        </w:tc>
        <w:tc>
          <w:tcPr>
            <w:tcW w:w="7740" w:type="dxa"/>
            <w:tcBorders>
              <w:bottom w:val="single" w:sz="8" w:space="0" w:color="C6C6C6"/>
              <w:right w:val="single" w:sz="8" w:space="0" w:color="C6C6C6"/>
            </w:tcBorders>
            <w:vAlign w:val="bottom"/>
          </w:tcPr>
          <w:p w14:paraId="360DF33E" w14:textId="77777777" w:rsidR="002629EA" w:rsidRDefault="002629EA">
            <w:pPr>
              <w:rPr>
                <w:sz w:val="4"/>
                <w:szCs w:val="4"/>
              </w:rPr>
            </w:pPr>
          </w:p>
        </w:tc>
      </w:tr>
      <w:tr w:rsidR="002629EA" w14:paraId="5A68B91E" w14:textId="77777777">
        <w:trPr>
          <w:trHeight w:val="288"/>
        </w:trPr>
        <w:tc>
          <w:tcPr>
            <w:tcW w:w="1820" w:type="dxa"/>
            <w:tcBorders>
              <w:left w:val="single" w:sz="8" w:space="0" w:color="C6C6C6"/>
              <w:right w:val="single" w:sz="8" w:space="0" w:color="C6C6C6"/>
            </w:tcBorders>
            <w:vAlign w:val="bottom"/>
          </w:tcPr>
          <w:p w14:paraId="4301612D" w14:textId="77777777" w:rsidR="002629EA" w:rsidRDefault="00F82944">
            <w:pPr>
              <w:ind w:left="80"/>
              <w:rPr>
                <w:sz w:val="20"/>
                <w:szCs w:val="20"/>
              </w:rPr>
            </w:pPr>
            <w:r>
              <w:rPr>
                <w:rFonts w:ascii="Calibri" w:eastAsia="Calibri" w:hAnsi="Calibri" w:cs="Calibri"/>
                <w:sz w:val="21"/>
                <w:szCs w:val="21"/>
              </w:rPr>
              <w:t>LateClaims</w:t>
            </w:r>
          </w:p>
        </w:tc>
        <w:tc>
          <w:tcPr>
            <w:tcW w:w="7740" w:type="dxa"/>
            <w:tcBorders>
              <w:right w:val="single" w:sz="8" w:space="0" w:color="C6C6C6"/>
            </w:tcBorders>
            <w:vAlign w:val="bottom"/>
          </w:tcPr>
          <w:p w14:paraId="26F9DB8F" w14:textId="77777777" w:rsidR="002629EA" w:rsidRDefault="00F82944">
            <w:pPr>
              <w:ind w:left="60"/>
              <w:rPr>
                <w:sz w:val="20"/>
                <w:szCs w:val="20"/>
              </w:rPr>
            </w:pPr>
            <w:r>
              <w:rPr>
                <w:rFonts w:ascii="Calibri" w:eastAsia="Calibri" w:hAnsi="Calibri" w:cs="Calibri"/>
                <w:sz w:val="21"/>
                <w:szCs w:val="21"/>
              </w:rPr>
              <w:t>Every week a BTC holder doesn’t claim they lose 2% of it to stakers.</w:t>
            </w:r>
          </w:p>
        </w:tc>
      </w:tr>
      <w:tr w:rsidR="002629EA" w14:paraId="68792D53" w14:textId="77777777">
        <w:trPr>
          <w:trHeight w:val="48"/>
        </w:trPr>
        <w:tc>
          <w:tcPr>
            <w:tcW w:w="1820" w:type="dxa"/>
            <w:tcBorders>
              <w:left w:val="single" w:sz="8" w:space="0" w:color="C6C6C6"/>
              <w:bottom w:val="single" w:sz="8" w:space="0" w:color="C6C6C6"/>
              <w:right w:val="single" w:sz="8" w:space="0" w:color="C6C6C6"/>
            </w:tcBorders>
            <w:vAlign w:val="bottom"/>
          </w:tcPr>
          <w:p w14:paraId="7E928844" w14:textId="77777777" w:rsidR="002629EA" w:rsidRDefault="002629EA">
            <w:pPr>
              <w:rPr>
                <w:sz w:val="4"/>
                <w:szCs w:val="4"/>
              </w:rPr>
            </w:pPr>
          </w:p>
        </w:tc>
        <w:tc>
          <w:tcPr>
            <w:tcW w:w="7740" w:type="dxa"/>
            <w:tcBorders>
              <w:bottom w:val="single" w:sz="8" w:space="0" w:color="C6C6C6"/>
              <w:right w:val="single" w:sz="8" w:space="0" w:color="C6C6C6"/>
            </w:tcBorders>
            <w:vAlign w:val="bottom"/>
          </w:tcPr>
          <w:p w14:paraId="568286C6" w14:textId="77777777" w:rsidR="002629EA" w:rsidRDefault="002629EA">
            <w:pPr>
              <w:rPr>
                <w:sz w:val="4"/>
                <w:szCs w:val="4"/>
              </w:rPr>
            </w:pPr>
          </w:p>
        </w:tc>
      </w:tr>
      <w:tr w:rsidR="002629EA" w14:paraId="5CB93502" w14:textId="77777777">
        <w:trPr>
          <w:trHeight w:val="68"/>
        </w:trPr>
        <w:tc>
          <w:tcPr>
            <w:tcW w:w="1820" w:type="dxa"/>
            <w:tcBorders>
              <w:left w:val="single" w:sz="8" w:space="0" w:color="C6C6C6"/>
              <w:right w:val="single" w:sz="8" w:space="0" w:color="C6C6C6"/>
            </w:tcBorders>
            <w:vAlign w:val="bottom"/>
          </w:tcPr>
          <w:p w14:paraId="0BCCA95D" w14:textId="77777777" w:rsidR="002629EA" w:rsidRDefault="002629EA">
            <w:pPr>
              <w:rPr>
                <w:sz w:val="5"/>
                <w:szCs w:val="5"/>
              </w:rPr>
            </w:pPr>
          </w:p>
        </w:tc>
        <w:tc>
          <w:tcPr>
            <w:tcW w:w="7740" w:type="dxa"/>
            <w:tcBorders>
              <w:right w:val="single" w:sz="8" w:space="0" w:color="C6C6C6"/>
            </w:tcBorders>
            <w:vAlign w:val="bottom"/>
          </w:tcPr>
          <w:p w14:paraId="458A10F4" w14:textId="77777777" w:rsidR="002629EA" w:rsidRDefault="002629EA">
            <w:pPr>
              <w:rPr>
                <w:sz w:val="5"/>
                <w:szCs w:val="5"/>
              </w:rPr>
            </w:pPr>
          </w:p>
        </w:tc>
      </w:tr>
    </w:tbl>
    <w:p w14:paraId="48337BCC" w14:textId="77777777" w:rsidR="002629EA" w:rsidRDefault="002629EA">
      <w:pPr>
        <w:spacing w:line="200" w:lineRule="exact"/>
        <w:rPr>
          <w:sz w:val="24"/>
          <w:szCs w:val="24"/>
        </w:rPr>
      </w:pPr>
    </w:p>
    <w:p w14:paraId="7A21146D" w14:textId="77777777" w:rsidR="002629EA" w:rsidRDefault="002629EA">
      <w:pPr>
        <w:sectPr w:rsidR="002629EA">
          <w:pgSz w:w="12240" w:h="16030"/>
          <w:pgMar w:top="710" w:right="530" w:bottom="0" w:left="1440" w:header="0" w:footer="0" w:gutter="0"/>
          <w:cols w:space="720" w:equalWidth="0">
            <w:col w:w="10260"/>
          </w:cols>
        </w:sectPr>
      </w:pPr>
    </w:p>
    <w:p w14:paraId="62199933" w14:textId="77777777" w:rsidR="002629EA" w:rsidRDefault="002629EA">
      <w:pPr>
        <w:spacing w:line="308" w:lineRule="exact"/>
        <w:rPr>
          <w:sz w:val="24"/>
          <w:szCs w:val="24"/>
        </w:rPr>
      </w:pPr>
    </w:p>
    <w:p w14:paraId="0B172042" w14:textId="77777777" w:rsidR="002629EA" w:rsidRDefault="00F82944">
      <w:pPr>
        <w:ind w:left="4040"/>
        <w:rPr>
          <w:sz w:val="20"/>
          <w:szCs w:val="20"/>
        </w:rPr>
      </w:pPr>
      <w:r>
        <w:rPr>
          <w:rFonts w:eastAsia="Times New Roman"/>
          <w:sz w:val="19"/>
          <w:szCs w:val="19"/>
        </w:rPr>
        <w:lastRenderedPageBreak/>
        <w:t>!Richard Page 1</w:t>
      </w:r>
    </w:p>
    <w:p w14:paraId="113D3894" w14:textId="77777777" w:rsidR="002629EA" w:rsidRDefault="002629EA">
      <w:pPr>
        <w:sectPr w:rsidR="002629EA">
          <w:type w:val="continuous"/>
          <w:pgSz w:w="12240" w:h="16030"/>
          <w:pgMar w:top="710" w:right="530" w:bottom="0" w:left="1440" w:header="0" w:footer="0" w:gutter="0"/>
          <w:cols w:space="720" w:equalWidth="0">
            <w:col w:w="10260"/>
          </w:cols>
        </w:sectPr>
      </w:pPr>
    </w:p>
    <w:p w14:paraId="74B04CDF" w14:textId="77777777" w:rsidR="002629EA" w:rsidRDefault="002629EA">
      <w:pPr>
        <w:spacing w:line="200" w:lineRule="exact"/>
        <w:rPr>
          <w:sz w:val="20"/>
          <w:szCs w:val="20"/>
        </w:rPr>
      </w:pPr>
      <w:bookmarkStart w:id="1" w:name="page2"/>
      <w:bookmarkEnd w:id="1"/>
    </w:p>
    <w:tbl>
      <w:tblPr>
        <w:tblW w:w="0" w:type="auto"/>
        <w:tblLayout w:type="fixed"/>
        <w:tblCellMar>
          <w:left w:w="0" w:type="dxa"/>
          <w:right w:w="0" w:type="dxa"/>
        </w:tblCellMar>
        <w:tblLook w:val="04A0" w:firstRow="1" w:lastRow="0" w:firstColumn="1" w:lastColumn="0" w:noHBand="0" w:noVBand="1"/>
      </w:tblPr>
      <w:tblGrid>
        <w:gridCol w:w="740"/>
        <w:gridCol w:w="1800"/>
        <w:gridCol w:w="7720"/>
        <w:gridCol w:w="20"/>
      </w:tblGrid>
      <w:tr w:rsidR="002629EA" w14:paraId="0D56F4E5" w14:textId="77777777">
        <w:trPr>
          <w:trHeight w:val="256"/>
        </w:trPr>
        <w:tc>
          <w:tcPr>
            <w:tcW w:w="740" w:type="dxa"/>
            <w:tcBorders>
              <w:right w:val="single" w:sz="8" w:space="0" w:color="C6C6C6"/>
            </w:tcBorders>
            <w:vAlign w:val="bottom"/>
          </w:tcPr>
          <w:p w14:paraId="2A81EF50" w14:textId="77777777" w:rsidR="002629EA" w:rsidRDefault="002629EA"/>
        </w:tc>
        <w:tc>
          <w:tcPr>
            <w:tcW w:w="1800" w:type="dxa"/>
            <w:tcBorders>
              <w:right w:val="single" w:sz="8" w:space="0" w:color="C6C6C6"/>
            </w:tcBorders>
            <w:vAlign w:val="bottom"/>
          </w:tcPr>
          <w:p w14:paraId="55C6A3E8" w14:textId="77777777" w:rsidR="002629EA" w:rsidRDefault="00F82944">
            <w:pPr>
              <w:ind w:left="60"/>
              <w:rPr>
                <w:sz w:val="20"/>
                <w:szCs w:val="20"/>
              </w:rPr>
            </w:pPr>
            <w:r>
              <w:rPr>
                <w:rFonts w:ascii="Calibri" w:eastAsia="Calibri" w:hAnsi="Calibri" w:cs="Calibri"/>
                <w:sz w:val="21"/>
                <w:szCs w:val="21"/>
              </w:rPr>
              <w:t>SillyWhalePenalty</w:t>
            </w:r>
          </w:p>
        </w:tc>
        <w:tc>
          <w:tcPr>
            <w:tcW w:w="7720" w:type="dxa"/>
            <w:vAlign w:val="bottom"/>
          </w:tcPr>
          <w:p w14:paraId="408ADEF0" w14:textId="77777777" w:rsidR="002629EA" w:rsidRDefault="00F82944">
            <w:pPr>
              <w:ind w:left="60"/>
              <w:rPr>
                <w:sz w:val="20"/>
                <w:szCs w:val="20"/>
              </w:rPr>
            </w:pPr>
            <w:r>
              <w:rPr>
                <w:rFonts w:ascii="Calibri" w:eastAsia="Calibri" w:hAnsi="Calibri" w:cs="Calibri"/>
                <w:sz w:val="21"/>
                <w:szCs w:val="21"/>
              </w:rPr>
              <w:t xml:space="preserve">1k-10k+ BTC claim penalties of </w:t>
            </w:r>
            <w:r>
              <w:rPr>
                <w:rFonts w:ascii="Calibri" w:eastAsia="Calibri" w:hAnsi="Calibri" w:cs="Calibri"/>
                <w:sz w:val="21"/>
                <w:szCs w:val="21"/>
              </w:rPr>
              <w:t>50%-75% their HEX goes to stakers. Multisig can't claim.</w:t>
            </w:r>
          </w:p>
        </w:tc>
        <w:tc>
          <w:tcPr>
            <w:tcW w:w="20" w:type="dxa"/>
            <w:vAlign w:val="bottom"/>
          </w:tcPr>
          <w:p w14:paraId="2A9766FE" w14:textId="77777777" w:rsidR="002629EA" w:rsidRDefault="002629EA"/>
        </w:tc>
      </w:tr>
      <w:tr w:rsidR="002629EA" w14:paraId="6C9DB6DF" w14:textId="77777777">
        <w:trPr>
          <w:trHeight w:val="48"/>
        </w:trPr>
        <w:tc>
          <w:tcPr>
            <w:tcW w:w="740" w:type="dxa"/>
            <w:tcBorders>
              <w:right w:val="single" w:sz="8" w:space="0" w:color="C6C6C6"/>
            </w:tcBorders>
            <w:vAlign w:val="bottom"/>
          </w:tcPr>
          <w:p w14:paraId="5BFDA7C4" w14:textId="77777777" w:rsidR="002629EA" w:rsidRDefault="002629EA">
            <w:pPr>
              <w:rPr>
                <w:sz w:val="4"/>
                <w:szCs w:val="4"/>
              </w:rPr>
            </w:pPr>
          </w:p>
        </w:tc>
        <w:tc>
          <w:tcPr>
            <w:tcW w:w="1800" w:type="dxa"/>
            <w:tcBorders>
              <w:bottom w:val="single" w:sz="8" w:space="0" w:color="C6C6C6"/>
              <w:right w:val="single" w:sz="8" w:space="0" w:color="C6C6C6"/>
            </w:tcBorders>
            <w:vAlign w:val="bottom"/>
          </w:tcPr>
          <w:p w14:paraId="2D19FB59" w14:textId="77777777" w:rsidR="002629EA" w:rsidRDefault="002629EA">
            <w:pPr>
              <w:rPr>
                <w:sz w:val="4"/>
                <w:szCs w:val="4"/>
              </w:rPr>
            </w:pPr>
          </w:p>
        </w:tc>
        <w:tc>
          <w:tcPr>
            <w:tcW w:w="7720" w:type="dxa"/>
            <w:tcBorders>
              <w:bottom w:val="single" w:sz="8" w:space="0" w:color="C6C6C6"/>
            </w:tcBorders>
            <w:vAlign w:val="bottom"/>
          </w:tcPr>
          <w:p w14:paraId="58CC4372" w14:textId="77777777" w:rsidR="002629EA" w:rsidRDefault="002629EA">
            <w:pPr>
              <w:rPr>
                <w:sz w:val="4"/>
                <w:szCs w:val="4"/>
              </w:rPr>
            </w:pPr>
          </w:p>
        </w:tc>
        <w:tc>
          <w:tcPr>
            <w:tcW w:w="20" w:type="dxa"/>
            <w:vAlign w:val="bottom"/>
          </w:tcPr>
          <w:p w14:paraId="2F445C82" w14:textId="77777777" w:rsidR="002629EA" w:rsidRDefault="002629EA">
            <w:pPr>
              <w:rPr>
                <w:sz w:val="4"/>
                <w:szCs w:val="4"/>
              </w:rPr>
            </w:pPr>
          </w:p>
        </w:tc>
      </w:tr>
      <w:tr w:rsidR="002629EA" w14:paraId="4E49ACC3" w14:textId="77777777">
        <w:trPr>
          <w:trHeight w:val="288"/>
        </w:trPr>
        <w:tc>
          <w:tcPr>
            <w:tcW w:w="740" w:type="dxa"/>
            <w:tcBorders>
              <w:right w:val="single" w:sz="8" w:space="0" w:color="C6C6C6"/>
            </w:tcBorders>
            <w:vAlign w:val="bottom"/>
          </w:tcPr>
          <w:p w14:paraId="797D8C6F" w14:textId="77777777" w:rsidR="002629EA" w:rsidRDefault="002629EA">
            <w:pPr>
              <w:rPr>
                <w:sz w:val="24"/>
                <w:szCs w:val="24"/>
              </w:rPr>
            </w:pPr>
          </w:p>
        </w:tc>
        <w:tc>
          <w:tcPr>
            <w:tcW w:w="1800" w:type="dxa"/>
            <w:tcBorders>
              <w:right w:val="single" w:sz="8" w:space="0" w:color="C6C6C6"/>
            </w:tcBorders>
            <w:vAlign w:val="bottom"/>
          </w:tcPr>
          <w:p w14:paraId="60816F3D" w14:textId="77777777" w:rsidR="002629EA" w:rsidRDefault="00F82944">
            <w:pPr>
              <w:ind w:left="60"/>
              <w:rPr>
                <w:sz w:val="20"/>
                <w:szCs w:val="20"/>
              </w:rPr>
            </w:pPr>
            <w:r>
              <w:rPr>
                <w:rFonts w:ascii="Calibri" w:eastAsia="Calibri" w:hAnsi="Calibri" w:cs="Calibri"/>
                <w:sz w:val="21"/>
                <w:szCs w:val="21"/>
              </w:rPr>
              <w:t>GoxMeNot</w:t>
            </w:r>
          </w:p>
        </w:tc>
        <w:tc>
          <w:tcPr>
            <w:tcW w:w="7720" w:type="dxa"/>
            <w:vAlign w:val="bottom"/>
          </w:tcPr>
          <w:p w14:paraId="60956D2C" w14:textId="77777777" w:rsidR="002629EA" w:rsidRDefault="00F82944">
            <w:pPr>
              <w:ind w:left="60"/>
              <w:rPr>
                <w:sz w:val="20"/>
                <w:szCs w:val="20"/>
              </w:rPr>
            </w:pPr>
            <w:r>
              <w:rPr>
                <w:rFonts w:ascii="Calibri" w:eastAsia="Calibri" w:hAnsi="Calibri" w:cs="Calibri"/>
                <w:sz w:val="21"/>
                <w:szCs w:val="21"/>
              </w:rPr>
              <w:t>The 137,891 Mt.Gox BTC can't claim.</w:t>
            </w:r>
          </w:p>
        </w:tc>
        <w:tc>
          <w:tcPr>
            <w:tcW w:w="20" w:type="dxa"/>
            <w:vAlign w:val="bottom"/>
          </w:tcPr>
          <w:p w14:paraId="5F8A0E0B" w14:textId="77777777" w:rsidR="002629EA" w:rsidRDefault="002629EA">
            <w:pPr>
              <w:rPr>
                <w:sz w:val="24"/>
                <w:szCs w:val="24"/>
              </w:rPr>
            </w:pPr>
          </w:p>
        </w:tc>
      </w:tr>
      <w:tr w:rsidR="002629EA" w14:paraId="077B3763" w14:textId="77777777">
        <w:trPr>
          <w:trHeight w:val="48"/>
        </w:trPr>
        <w:tc>
          <w:tcPr>
            <w:tcW w:w="740" w:type="dxa"/>
            <w:tcBorders>
              <w:right w:val="single" w:sz="8" w:space="0" w:color="C6C6C6"/>
            </w:tcBorders>
            <w:vAlign w:val="bottom"/>
          </w:tcPr>
          <w:p w14:paraId="7B759CD6" w14:textId="77777777" w:rsidR="002629EA" w:rsidRDefault="002629EA">
            <w:pPr>
              <w:rPr>
                <w:sz w:val="4"/>
                <w:szCs w:val="4"/>
              </w:rPr>
            </w:pPr>
          </w:p>
        </w:tc>
        <w:tc>
          <w:tcPr>
            <w:tcW w:w="1800" w:type="dxa"/>
            <w:tcBorders>
              <w:right w:val="single" w:sz="8" w:space="0" w:color="C6C6C6"/>
            </w:tcBorders>
            <w:vAlign w:val="bottom"/>
          </w:tcPr>
          <w:p w14:paraId="6A0EC270" w14:textId="77777777" w:rsidR="002629EA" w:rsidRDefault="002629EA">
            <w:pPr>
              <w:rPr>
                <w:sz w:val="4"/>
                <w:szCs w:val="4"/>
              </w:rPr>
            </w:pPr>
          </w:p>
        </w:tc>
        <w:tc>
          <w:tcPr>
            <w:tcW w:w="7720" w:type="dxa"/>
            <w:vAlign w:val="bottom"/>
          </w:tcPr>
          <w:p w14:paraId="534636E7" w14:textId="77777777" w:rsidR="002629EA" w:rsidRDefault="002629EA">
            <w:pPr>
              <w:rPr>
                <w:sz w:val="4"/>
                <w:szCs w:val="4"/>
              </w:rPr>
            </w:pPr>
          </w:p>
        </w:tc>
        <w:tc>
          <w:tcPr>
            <w:tcW w:w="20" w:type="dxa"/>
            <w:vAlign w:val="bottom"/>
          </w:tcPr>
          <w:p w14:paraId="47B50B31" w14:textId="77777777" w:rsidR="002629EA" w:rsidRDefault="002629EA">
            <w:pPr>
              <w:rPr>
                <w:sz w:val="4"/>
                <w:szCs w:val="4"/>
              </w:rPr>
            </w:pPr>
          </w:p>
        </w:tc>
      </w:tr>
      <w:tr w:rsidR="002629EA" w14:paraId="6991B227" w14:textId="77777777">
        <w:trPr>
          <w:trHeight w:val="347"/>
        </w:trPr>
        <w:tc>
          <w:tcPr>
            <w:tcW w:w="740" w:type="dxa"/>
            <w:tcBorders>
              <w:right w:val="single" w:sz="8" w:space="0" w:color="C6C6C6"/>
            </w:tcBorders>
            <w:vAlign w:val="bottom"/>
          </w:tcPr>
          <w:p w14:paraId="1D08899D" w14:textId="77777777" w:rsidR="002629EA" w:rsidRDefault="002629EA">
            <w:pPr>
              <w:rPr>
                <w:sz w:val="24"/>
                <w:szCs w:val="24"/>
              </w:rPr>
            </w:pPr>
          </w:p>
        </w:tc>
        <w:tc>
          <w:tcPr>
            <w:tcW w:w="1800" w:type="dxa"/>
            <w:tcBorders>
              <w:bottom w:val="single" w:sz="8" w:space="0" w:color="FFC000"/>
              <w:right w:val="single" w:sz="8" w:space="0" w:color="C6C6C6"/>
            </w:tcBorders>
            <w:shd w:val="clear" w:color="auto" w:fill="FFC000"/>
            <w:vAlign w:val="bottom"/>
          </w:tcPr>
          <w:p w14:paraId="6B940BCC" w14:textId="77777777" w:rsidR="002629EA" w:rsidRDefault="00F82944">
            <w:pPr>
              <w:ind w:left="60"/>
              <w:rPr>
                <w:sz w:val="20"/>
                <w:szCs w:val="20"/>
              </w:rPr>
            </w:pPr>
            <w:r>
              <w:rPr>
                <w:rFonts w:ascii="Calibri" w:eastAsia="Calibri" w:hAnsi="Calibri" w:cs="Calibri"/>
                <w:b/>
                <w:bCs/>
                <w:sz w:val="21"/>
                <w:szCs w:val="21"/>
              </w:rPr>
              <w:t>Staking Bonuses</w:t>
            </w:r>
          </w:p>
        </w:tc>
        <w:tc>
          <w:tcPr>
            <w:tcW w:w="7720" w:type="dxa"/>
            <w:tcBorders>
              <w:bottom w:val="single" w:sz="8" w:space="0" w:color="FFC000"/>
            </w:tcBorders>
            <w:shd w:val="clear" w:color="auto" w:fill="FFC000"/>
            <w:vAlign w:val="bottom"/>
          </w:tcPr>
          <w:p w14:paraId="2995810E" w14:textId="77777777" w:rsidR="002629EA" w:rsidRDefault="00F82944">
            <w:pPr>
              <w:ind w:left="60"/>
              <w:rPr>
                <w:sz w:val="20"/>
                <w:szCs w:val="20"/>
              </w:rPr>
            </w:pPr>
            <w:r>
              <w:rPr>
                <w:rFonts w:ascii="Calibri" w:eastAsia="Calibri" w:hAnsi="Calibri" w:cs="Calibri"/>
                <w:b/>
                <w:bCs/>
                <w:sz w:val="21"/>
                <w:szCs w:val="21"/>
              </w:rPr>
              <w:t>Launch phase only. Paid daily.</w:t>
            </w:r>
          </w:p>
        </w:tc>
        <w:tc>
          <w:tcPr>
            <w:tcW w:w="20" w:type="dxa"/>
            <w:tcBorders>
              <w:bottom w:val="single" w:sz="8" w:space="0" w:color="FFC000"/>
            </w:tcBorders>
            <w:shd w:val="clear" w:color="auto" w:fill="FFC000"/>
            <w:vAlign w:val="bottom"/>
          </w:tcPr>
          <w:p w14:paraId="6784B7F2" w14:textId="77777777" w:rsidR="002629EA" w:rsidRDefault="002629EA">
            <w:pPr>
              <w:rPr>
                <w:sz w:val="24"/>
                <w:szCs w:val="24"/>
              </w:rPr>
            </w:pPr>
          </w:p>
        </w:tc>
      </w:tr>
      <w:tr w:rsidR="002629EA" w14:paraId="38EF94E9" w14:textId="77777777">
        <w:trPr>
          <w:trHeight w:val="297"/>
        </w:trPr>
        <w:tc>
          <w:tcPr>
            <w:tcW w:w="740" w:type="dxa"/>
            <w:tcBorders>
              <w:right w:val="single" w:sz="8" w:space="0" w:color="C6C6C6"/>
            </w:tcBorders>
            <w:vAlign w:val="bottom"/>
          </w:tcPr>
          <w:p w14:paraId="156C69F2" w14:textId="77777777" w:rsidR="002629EA" w:rsidRDefault="002629EA">
            <w:pPr>
              <w:rPr>
                <w:sz w:val="24"/>
                <w:szCs w:val="24"/>
              </w:rPr>
            </w:pPr>
          </w:p>
        </w:tc>
        <w:tc>
          <w:tcPr>
            <w:tcW w:w="1800" w:type="dxa"/>
            <w:tcBorders>
              <w:right w:val="single" w:sz="8" w:space="0" w:color="C6C6C6"/>
            </w:tcBorders>
            <w:vAlign w:val="bottom"/>
          </w:tcPr>
          <w:p w14:paraId="7B293257" w14:textId="77777777" w:rsidR="002629EA" w:rsidRDefault="00F82944">
            <w:pPr>
              <w:ind w:left="60"/>
              <w:rPr>
                <w:sz w:val="20"/>
                <w:szCs w:val="20"/>
              </w:rPr>
            </w:pPr>
            <w:r>
              <w:rPr>
                <w:rFonts w:ascii="Calibri" w:eastAsia="Calibri" w:hAnsi="Calibri" w:cs="Calibri"/>
                <w:sz w:val="21"/>
                <w:szCs w:val="21"/>
              </w:rPr>
              <w:t>CriticalMass</w:t>
            </w:r>
          </w:p>
        </w:tc>
        <w:tc>
          <w:tcPr>
            <w:tcW w:w="7720" w:type="dxa"/>
            <w:vAlign w:val="bottom"/>
          </w:tcPr>
          <w:p w14:paraId="767D341B" w14:textId="77777777" w:rsidR="002629EA" w:rsidRDefault="00F82944">
            <w:pPr>
              <w:ind w:left="60"/>
              <w:rPr>
                <w:sz w:val="20"/>
                <w:szCs w:val="20"/>
              </w:rPr>
            </w:pPr>
            <w:r>
              <w:rPr>
                <w:rFonts w:ascii="Calibri" w:eastAsia="Calibri" w:hAnsi="Calibri" w:cs="Calibri"/>
                <w:sz w:val="21"/>
                <w:szCs w:val="21"/>
              </w:rPr>
              <w:t xml:space="preserve">Amplifies staker pay up to 100% if 100% of possible BTC coins </w:t>
            </w:r>
            <w:r>
              <w:rPr>
                <w:rFonts w:ascii="Calibri" w:eastAsia="Calibri" w:hAnsi="Calibri" w:cs="Calibri"/>
                <w:sz w:val="21"/>
                <w:szCs w:val="21"/>
              </w:rPr>
              <w:t>FreeClaim. Excludes</w:t>
            </w:r>
          </w:p>
        </w:tc>
        <w:tc>
          <w:tcPr>
            <w:tcW w:w="20" w:type="dxa"/>
            <w:vAlign w:val="bottom"/>
          </w:tcPr>
          <w:p w14:paraId="3C44DD6E" w14:textId="77777777" w:rsidR="002629EA" w:rsidRDefault="002629EA">
            <w:pPr>
              <w:rPr>
                <w:sz w:val="24"/>
                <w:szCs w:val="24"/>
              </w:rPr>
            </w:pPr>
          </w:p>
        </w:tc>
      </w:tr>
      <w:tr w:rsidR="002629EA" w14:paraId="336C0537" w14:textId="77777777">
        <w:trPr>
          <w:trHeight w:val="257"/>
        </w:trPr>
        <w:tc>
          <w:tcPr>
            <w:tcW w:w="740" w:type="dxa"/>
            <w:tcBorders>
              <w:right w:val="single" w:sz="8" w:space="0" w:color="C6C6C6"/>
            </w:tcBorders>
            <w:vAlign w:val="bottom"/>
          </w:tcPr>
          <w:p w14:paraId="5A308137" w14:textId="77777777" w:rsidR="002629EA" w:rsidRDefault="002629EA"/>
        </w:tc>
        <w:tc>
          <w:tcPr>
            <w:tcW w:w="1800" w:type="dxa"/>
            <w:tcBorders>
              <w:right w:val="single" w:sz="8" w:space="0" w:color="C6C6C6"/>
            </w:tcBorders>
            <w:vAlign w:val="bottom"/>
          </w:tcPr>
          <w:p w14:paraId="11D9FB44" w14:textId="77777777" w:rsidR="002629EA" w:rsidRDefault="002629EA"/>
        </w:tc>
        <w:tc>
          <w:tcPr>
            <w:tcW w:w="7720" w:type="dxa"/>
            <w:vAlign w:val="bottom"/>
          </w:tcPr>
          <w:p w14:paraId="728922D6" w14:textId="77777777" w:rsidR="002629EA" w:rsidRDefault="00F82944">
            <w:pPr>
              <w:ind w:left="60"/>
              <w:rPr>
                <w:sz w:val="20"/>
                <w:szCs w:val="20"/>
              </w:rPr>
            </w:pPr>
            <w:r>
              <w:rPr>
                <w:rFonts w:ascii="Calibri" w:eastAsia="Calibri" w:hAnsi="Calibri" w:cs="Calibri"/>
                <w:sz w:val="21"/>
                <w:szCs w:val="21"/>
              </w:rPr>
              <w:t>TruthEngine.</w:t>
            </w:r>
          </w:p>
        </w:tc>
        <w:tc>
          <w:tcPr>
            <w:tcW w:w="20" w:type="dxa"/>
            <w:vAlign w:val="bottom"/>
          </w:tcPr>
          <w:p w14:paraId="120A625B" w14:textId="77777777" w:rsidR="002629EA" w:rsidRDefault="002629EA"/>
        </w:tc>
      </w:tr>
      <w:tr w:rsidR="002629EA" w14:paraId="114C6204" w14:textId="77777777">
        <w:trPr>
          <w:trHeight w:val="48"/>
        </w:trPr>
        <w:tc>
          <w:tcPr>
            <w:tcW w:w="740" w:type="dxa"/>
            <w:tcBorders>
              <w:right w:val="single" w:sz="8" w:space="0" w:color="C6C6C6"/>
            </w:tcBorders>
            <w:vAlign w:val="bottom"/>
          </w:tcPr>
          <w:p w14:paraId="5210E5BF" w14:textId="77777777" w:rsidR="002629EA" w:rsidRDefault="002629EA">
            <w:pPr>
              <w:rPr>
                <w:sz w:val="4"/>
                <w:szCs w:val="4"/>
              </w:rPr>
            </w:pPr>
          </w:p>
        </w:tc>
        <w:tc>
          <w:tcPr>
            <w:tcW w:w="1800" w:type="dxa"/>
            <w:tcBorders>
              <w:bottom w:val="single" w:sz="8" w:space="0" w:color="C6C6C6"/>
              <w:right w:val="single" w:sz="8" w:space="0" w:color="C6C6C6"/>
            </w:tcBorders>
            <w:vAlign w:val="bottom"/>
          </w:tcPr>
          <w:p w14:paraId="6D4AB743" w14:textId="77777777" w:rsidR="002629EA" w:rsidRDefault="002629EA">
            <w:pPr>
              <w:rPr>
                <w:sz w:val="4"/>
                <w:szCs w:val="4"/>
              </w:rPr>
            </w:pPr>
          </w:p>
        </w:tc>
        <w:tc>
          <w:tcPr>
            <w:tcW w:w="7720" w:type="dxa"/>
            <w:tcBorders>
              <w:bottom w:val="single" w:sz="8" w:space="0" w:color="C6C6C6"/>
            </w:tcBorders>
            <w:vAlign w:val="bottom"/>
          </w:tcPr>
          <w:p w14:paraId="66656E3D" w14:textId="77777777" w:rsidR="002629EA" w:rsidRDefault="002629EA">
            <w:pPr>
              <w:rPr>
                <w:sz w:val="4"/>
                <w:szCs w:val="4"/>
              </w:rPr>
            </w:pPr>
          </w:p>
        </w:tc>
        <w:tc>
          <w:tcPr>
            <w:tcW w:w="20" w:type="dxa"/>
            <w:vAlign w:val="bottom"/>
          </w:tcPr>
          <w:p w14:paraId="5C42FF63" w14:textId="77777777" w:rsidR="002629EA" w:rsidRDefault="002629EA">
            <w:pPr>
              <w:rPr>
                <w:sz w:val="4"/>
                <w:szCs w:val="4"/>
              </w:rPr>
            </w:pPr>
          </w:p>
        </w:tc>
      </w:tr>
      <w:tr w:rsidR="002629EA" w14:paraId="6CEEF3B8" w14:textId="77777777">
        <w:trPr>
          <w:trHeight w:val="287"/>
        </w:trPr>
        <w:tc>
          <w:tcPr>
            <w:tcW w:w="740" w:type="dxa"/>
            <w:tcBorders>
              <w:right w:val="single" w:sz="8" w:space="0" w:color="C6C6C6"/>
            </w:tcBorders>
            <w:vAlign w:val="bottom"/>
          </w:tcPr>
          <w:p w14:paraId="3A590041" w14:textId="77777777" w:rsidR="002629EA" w:rsidRDefault="002629EA">
            <w:pPr>
              <w:rPr>
                <w:sz w:val="24"/>
                <w:szCs w:val="24"/>
              </w:rPr>
            </w:pPr>
          </w:p>
        </w:tc>
        <w:tc>
          <w:tcPr>
            <w:tcW w:w="1800" w:type="dxa"/>
            <w:tcBorders>
              <w:right w:val="single" w:sz="8" w:space="0" w:color="C6C6C6"/>
            </w:tcBorders>
            <w:vAlign w:val="bottom"/>
          </w:tcPr>
          <w:p w14:paraId="036B9E6D" w14:textId="77777777" w:rsidR="002629EA" w:rsidRDefault="00F82944">
            <w:pPr>
              <w:ind w:left="60"/>
              <w:rPr>
                <w:sz w:val="20"/>
                <w:szCs w:val="20"/>
              </w:rPr>
            </w:pPr>
            <w:r>
              <w:rPr>
                <w:rFonts w:ascii="Calibri" w:eastAsia="Calibri" w:hAnsi="Calibri" w:cs="Calibri"/>
                <w:sz w:val="21"/>
                <w:szCs w:val="21"/>
              </w:rPr>
              <w:t>Virality</w:t>
            </w:r>
          </w:p>
        </w:tc>
        <w:tc>
          <w:tcPr>
            <w:tcW w:w="7720" w:type="dxa"/>
            <w:vAlign w:val="bottom"/>
          </w:tcPr>
          <w:p w14:paraId="52A962C9" w14:textId="77777777" w:rsidR="002629EA" w:rsidRDefault="00F82944">
            <w:pPr>
              <w:ind w:left="60"/>
              <w:rPr>
                <w:sz w:val="20"/>
                <w:szCs w:val="20"/>
              </w:rPr>
            </w:pPr>
            <w:r>
              <w:rPr>
                <w:rFonts w:ascii="Calibri" w:eastAsia="Calibri" w:hAnsi="Calibri" w:cs="Calibri"/>
                <w:sz w:val="21"/>
                <w:szCs w:val="21"/>
              </w:rPr>
              <w:t>Amplifies staker pay up to 100% if 100% of possible BTC addresses FreeClaim. Excludes</w:t>
            </w:r>
          </w:p>
        </w:tc>
        <w:tc>
          <w:tcPr>
            <w:tcW w:w="20" w:type="dxa"/>
            <w:vAlign w:val="bottom"/>
          </w:tcPr>
          <w:p w14:paraId="473F92C9" w14:textId="77777777" w:rsidR="002629EA" w:rsidRDefault="002629EA">
            <w:pPr>
              <w:rPr>
                <w:sz w:val="24"/>
                <w:szCs w:val="24"/>
              </w:rPr>
            </w:pPr>
          </w:p>
        </w:tc>
      </w:tr>
      <w:tr w:rsidR="002629EA" w14:paraId="69925F93" w14:textId="77777777">
        <w:trPr>
          <w:trHeight w:val="257"/>
        </w:trPr>
        <w:tc>
          <w:tcPr>
            <w:tcW w:w="740" w:type="dxa"/>
            <w:tcBorders>
              <w:right w:val="single" w:sz="8" w:space="0" w:color="C6C6C6"/>
            </w:tcBorders>
            <w:vAlign w:val="bottom"/>
          </w:tcPr>
          <w:p w14:paraId="2608DDB8" w14:textId="77777777" w:rsidR="002629EA" w:rsidRDefault="002629EA"/>
        </w:tc>
        <w:tc>
          <w:tcPr>
            <w:tcW w:w="1800" w:type="dxa"/>
            <w:tcBorders>
              <w:right w:val="single" w:sz="8" w:space="0" w:color="C6C6C6"/>
            </w:tcBorders>
            <w:vAlign w:val="bottom"/>
          </w:tcPr>
          <w:p w14:paraId="3D2EA9B2" w14:textId="77777777" w:rsidR="002629EA" w:rsidRDefault="002629EA"/>
        </w:tc>
        <w:tc>
          <w:tcPr>
            <w:tcW w:w="7720" w:type="dxa"/>
            <w:vAlign w:val="bottom"/>
          </w:tcPr>
          <w:p w14:paraId="4230E0F0" w14:textId="77777777" w:rsidR="002629EA" w:rsidRDefault="00F82944">
            <w:pPr>
              <w:ind w:left="60"/>
              <w:rPr>
                <w:sz w:val="20"/>
                <w:szCs w:val="20"/>
              </w:rPr>
            </w:pPr>
            <w:r>
              <w:rPr>
                <w:rFonts w:ascii="Calibri" w:eastAsia="Calibri" w:hAnsi="Calibri" w:cs="Calibri"/>
                <w:sz w:val="21"/>
                <w:szCs w:val="21"/>
              </w:rPr>
              <w:t>TruthEngine.</w:t>
            </w:r>
          </w:p>
        </w:tc>
        <w:tc>
          <w:tcPr>
            <w:tcW w:w="20" w:type="dxa"/>
            <w:vAlign w:val="bottom"/>
          </w:tcPr>
          <w:p w14:paraId="683237C5" w14:textId="77777777" w:rsidR="002629EA" w:rsidRDefault="002629EA"/>
        </w:tc>
      </w:tr>
      <w:tr w:rsidR="002629EA" w14:paraId="7280EFB3" w14:textId="77777777">
        <w:trPr>
          <w:trHeight w:val="48"/>
        </w:trPr>
        <w:tc>
          <w:tcPr>
            <w:tcW w:w="740" w:type="dxa"/>
            <w:tcBorders>
              <w:right w:val="single" w:sz="8" w:space="0" w:color="C6C6C6"/>
            </w:tcBorders>
            <w:vAlign w:val="bottom"/>
          </w:tcPr>
          <w:p w14:paraId="2F697088" w14:textId="77777777" w:rsidR="002629EA" w:rsidRDefault="002629EA">
            <w:pPr>
              <w:rPr>
                <w:sz w:val="4"/>
                <w:szCs w:val="4"/>
              </w:rPr>
            </w:pPr>
          </w:p>
        </w:tc>
        <w:tc>
          <w:tcPr>
            <w:tcW w:w="1800" w:type="dxa"/>
            <w:tcBorders>
              <w:right w:val="single" w:sz="8" w:space="0" w:color="C6C6C6"/>
            </w:tcBorders>
            <w:vAlign w:val="bottom"/>
          </w:tcPr>
          <w:p w14:paraId="7B0EDAFC" w14:textId="77777777" w:rsidR="002629EA" w:rsidRDefault="002629EA">
            <w:pPr>
              <w:rPr>
                <w:sz w:val="4"/>
                <w:szCs w:val="4"/>
              </w:rPr>
            </w:pPr>
          </w:p>
        </w:tc>
        <w:tc>
          <w:tcPr>
            <w:tcW w:w="7720" w:type="dxa"/>
            <w:vAlign w:val="bottom"/>
          </w:tcPr>
          <w:p w14:paraId="03F3DDA0" w14:textId="77777777" w:rsidR="002629EA" w:rsidRDefault="002629EA">
            <w:pPr>
              <w:rPr>
                <w:sz w:val="4"/>
                <w:szCs w:val="4"/>
              </w:rPr>
            </w:pPr>
          </w:p>
        </w:tc>
        <w:tc>
          <w:tcPr>
            <w:tcW w:w="20" w:type="dxa"/>
            <w:vAlign w:val="bottom"/>
          </w:tcPr>
          <w:p w14:paraId="3D8A0224" w14:textId="77777777" w:rsidR="002629EA" w:rsidRDefault="002629EA">
            <w:pPr>
              <w:rPr>
                <w:sz w:val="4"/>
                <w:szCs w:val="4"/>
              </w:rPr>
            </w:pPr>
          </w:p>
        </w:tc>
      </w:tr>
      <w:tr w:rsidR="002629EA" w14:paraId="2A73255A" w14:textId="77777777">
        <w:trPr>
          <w:trHeight w:val="347"/>
        </w:trPr>
        <w:tc>
          <w:tcPr>
            <w:tcW w:w="740" w:type="dxa"/>
            <w:tcBorders>
              <w:right w:val="single" w:sz="8" w:space="0" w:color="C6C6C6"/>
            </w:tcBorders>
            <w:vAlign w:val="bottom"/>
          </w:tcPr>
          <w:p w14:paraId="577890F3" w14:textId="77777777" w:rsidR="002629EA" w:rsidRDefault="002629EA">
            <w:pPr>
              <w:rPr>
                <w:sz w:val="24"/>
                <w:szCs w:val="24"/>
              </w:rPr>
            </w:pPr>
          </w:p>
        </w:tc>
        <w:tc>
          <w:tcPr>
            <w:tcW w:w="1800" w:type="dxa"/>
            <w:tcBorders>
              <w:bottom w:val="single" w:sz="8" w:space="0" w:color="FFC000"/>
              <w:right w:val="single" w:sz="8" w:space="0" w:color="C6C6C6"/>
            </w:tcBorders>
            <w:shd w:val="clear" w:color="auto" w:fill="FFC000"/>
            <w:vAlign w:val="bottom"/>
          </w:tcPr>
          <w:p w14:paraId="475D9BE9" w14:textId="77777777" w:rsidR="002629EA" w:rsidRDefault="00F82944">
            <w:pPr>
              <w:ind w:left="60"/>
              <w:rPr>
                <w:sz w:val="20"/>
                <w:szCs w:val="20"/>
              </w:rPr>
            </w:pPr>
            <w:r>
              <w:rPr>
                <w:rFonts w:ascii="Calibri" w:eastAsia="Calibri" w:hAnsi="Calibri" w:cs="Calibri"/>
                <w:b/>
                <w:bCs/>
                <w:sz w:val="21"/>
                <w:szCs w:val="21"/>
              </w:rPr>
              <w:t>Staking Benefits</w:t>
            </w:r>
          </w:p>
        </w:tc>
        <w:tc>
          <w:tcPr>
            <w:tcW w:w="7720" w:type="dxa"/>
            <w:tcBorders>
              <w:bottom w:val="single" w:sz="8" w:space="0" w:color="FFC000"/>
            </w:tcBorders>
            <w:shd w:val="clear" w:color="auto" w:fill="FFC000"/>
            <w:vAlign w:val="bottom"/>
          </w:tcPr>
          <w:p w14:paraId="6D33071E" w14:textId="77777777" w:rsidR="002629EA" w:rsidRDefault="00F82944">
            <w:pPr>
              <w:ind w:left="60"/>
              <w:rPr>
                <w:sz w:val="20"/>
                <w:szCs w:val="20"/>
              </w:rPr>
            </w:pPr>
            <w:r>
              <w:rPr>
                <w:rFonts w:ascii="Calibri" w:eastAsia="Calibri" w:hAnsi="Calibri" w:cs="Calibri"/>
                <w:b/>
                <w:bCs/>
                <w:sz w:val="21"/>
                <w:szCs w:val="21"/>
              </w:rPr>
              <w:t>Continuous (Permanent)</w:t>
            </w:r>
          </w:p>
        </w:tc>
        <w:tc>
          <w:tcPr>
            <w:tcW w:w="20" w:type="dxa"/>
            <w:tcBorders>
              <w:bottom w:val="single" w:sz="8" w:space="0" w:color="FFC000"/>
            </w:tcBorders>
            <w:shd w:val="clear" w:color="auto" w:fill="FFC000"/>
            <w:vAlign w:val="bottom"/>
          </w:tcPr>
          <w:p w14:paraId="59A5030E" w14:textId="77777777" w:rsidR="002629EA" w:rsidRDefault="002629EA">
            <w:pPr>
              <w:rPr>
                <w:sz w:val="24"/>
                <w:szCs w:val="24"/>
              </w:rPr>
            </w:pPr>
          </w:p>
        </w:tc>
      </w:tr>
      <w:tr w:rsidR="002629EA" w14:paraId="136FD92D" w14:textId="77777777">
        <w:trPr>
          <w:trHeight w:val="297"/>
        </w:trPr>
        <w:tc>
          <w:tcPr>
            <w:tcW w:w="740" w:type="dxa"/>
            <w:tcBorders>
              <w:right w:val="single" w:sz="8" w:space="0" w:color="C6C6C6"/>
            </w:tcBorders>
            <w:vAlign w:val="bottom"/>
          </w:tcPr>
          <w:p w14:paraId="1E6CAB70" w14:textId="77777777" w:rsidR="002629EA" w:rsidRDefault="002629EA">
            <w:pPr>
              <w:rPr>
                <w:sz w:val="24"/>
                <w:szCs w:val="24"/>
              </w:rPr>
            </w:pPr>
          </w:p>
        </w:tc>
        <w:tc>
          <w:tcPr>
            <w:tcW w:w="1800" w:type="dxa"/>
            <w:tcBorders>
              <w:right w:val="single" w:sz="8" w:space="0" w:color="C6C6C6"/>
            </w:tcBorders>
            <w:vAlign w:val="bottom"/>
          </w:tcPr>
          <w:p w14:paraId="49F9B4F0" w14:textId="77777777" w:rsidR="002629EA" w:rsidRDefault="00F82944">
            <w:pPr>
              <w:ind w:left="60"/>
              <w:rPr>
                <w:sz w:val="20"/>
                <w:szCs w:val="20"/>
              </w:rPr>
            </w:pPr>
            <w:r>
              <w:rPr>
                <w:rFonts w:ascii="Calibri" w:eastAsia="Calibri" w:hAnsi="Calibri" w:cs="Calibri"/>
                <w:sz w:val="21"/>
                <w:szCs w:val="21"/>
              </w:rPr>
              <w:t>StakeSharePrice</w:t>
            </w:r>
          </w:p>
        </w:tc>
        <w:tc>
          <w:tcPr>
            <w:tcW w:w="7720" w:type="dxa"/>
            <w:vAlign w:val="bottom"/>
          </w:tcPr>
          <w:p w14:paraId="0B9F3F72" w14:textId="77777777" w:rsidR="002629EA" w:rsidRDefault="00F82944">
            <w:pPr>
              <w:ind w:left="60"/>
              <w:rPr>
                <w:sz w:val="20"/>
                <w:szCs w:val="20"/>
              </w:rPr>
            </w:pPr>
            <w:r>
              <w:rPr>
                <w:rFonts w:ascii="Calibri" w:eastAsia="Calibri" w:hAnsi="Calibri" w:cs="Calibri"/>
                <w:sz w:val="21"/>
                <w:szCs w:val="21"/>
              </w:rPr>
              <w:t xml:space="preserve">Only increases. Set by the </w:t>
            </w:r>
            <w:r>
              <w:rPr>
                <w:rFonts w:ascii="Calibri" w:eastAsia="Calibri" w:hAnsi="Calibri" w:cs="Calibri"/>
                <w:sz w:val="21"/>
                <w:szCs w:val="21"/>
              </w:rPr>
              <w:t>maximum ROI any stake ever ended at.</w:t>
            </w:r>
          </w:p>
        </w:tc>
        <w:tc>
          <w:tcPr>
            <w:tcW w:w="20" w:type="dxa"/>
            <w:vAlign w:val="bottom"/>
          </w:tcPr>
          <w:p w14:paraId="7751AD3C" w14:textId="77777777" w:rsidR="002629EA" w:rsidRDefault="002629EA">
            <w:pPr>
              <w:rPr>
                <w:sz w:val="24"/>
                <w:szCs w:val="24"/>
              </w:rPr>
            </w:pPr>
          </w:p>
        </w:tc>
      </w:tr>
      <w:tr w:rsidR="002629EA" w14:paraId="535F944A" w14:textId="77777777">
        <w:trPr>
          <w:trHeight w:val="47"/>
        </w:trPr>
        <w:tc>
          <w:tcPr>
            <w:tcW w:w="740" w:type="dxa"/>
            <w:tcBorders>
              <w:right w:val="single" w:sz="8" w:space="0" w:color="C6C6C6"/>
            </w:tcBorders>
            <w:vAlign w:val="bottom"/>
          </w:tcPr>
          <w:p w14:paraId="44EB48EC" w14:textId="77777777" w:rsidR="002629EA" w:rsidRDefault="002629EA">
            <w:pPr>
              <w:rPr>
                <w:sz w:val="4"/>
                <w:szCs w:val="4"/>
              </w:rPr>
            </w:pPr>
          </w:p>
        </w:tc>
        <w:tc>
          <w:tcPr>
            <w:tcW w:w="1800" w:type="dxa"/>
            <w:tcBorders>
              <w:bottom w:val="single" w:sz="8" w:space="0" w:color="C6C6C6"/>
              <w:right w:val="single" w:sz="8" w:space="0" w:color="C6C6C6"/>
            </w:tcBorders>
            <w:vAlign w:val="bottom"/>
          </w:tcPr>
          <w:p w14:paraId="11595AB5" w14:textId="77777777" w:rsidR="002629EA" w:rsidRDefault="002629EA">
            <w:pPr>
              <w:rPr>
                <w:sz w:val="4"/>
                <w:szCs w:val="4"/>
              </w:rPr>
            </w:pPr>
          </w:p>
        </w:tc>
        <w:tc>
          <w:tcPr>
            <w:tcW w:w="7720" w:type="dxa"/>
            <w:tcBorders>
              <w:bottom w:val="single" w:sz="8" w:space="0" w:color="C6C6C6"/>
            </w:tcBorders>
            <w:vAlign w:val="bottom"/>
          </w:tcPr>
          <w:p w14:paraId="2BF9847B" w14:textId="77777777" w:rsidR="002629EA" w:rsidRDefault="002629EA">
            <w:pPr>
              <w:rPr>
                <w:sz w:val="4"/>
                <w:szCs w:val="4"/>
              </w:rPr>
            </w:pPr>
          </w:p>
        </w:tc>
        <w:tc>
          <w:tcPr>
            <w:tcW w:w="20" w:type="dxa"/>
            <w:vAlign w:val="bottom"/>
          </w:tcPr>
          <w:p w14:paraId="1E5C3B67" w14:textId="77777777" w:rsidR="002629EA" w:rsidRDefault="002629EA">
            <w:pPr>
              <w:rPr>
                <w:sz w:val="4"/>
                <w:szCs w:val="4"/>
              </w:rPr>
            </w:pPr>
          </w:p>
        </w:tc>
      </w:tr>
      <w:tr w:rsidR="002629EA" w14:paraId="17688F04" w14:textId="77777777">
        <w:trPr>
          <w:trHeight w:val="289"/>
        </w:trPr>
        <w:tc>
          <w:tcPr>
            <w:tcW w:w="740" w:type="dxa"/>
            <w:tcBorders>
              <w:right w:val="single" w:sz="8" w:space="0" w:color="C6C6C6"/>
            </w:tcBorders>
            <w:vAlign w:val="bottom"/>
          </w:tcPr>
          <w:p w14:paraId="14C8CBBA" w14:textId="77777777" w:rsidR="002629EA" w:rsidRDefault="002629EA">
            <w:pPr>
              <w:rPr>
                <w:sz w:val="24"/>
                <w:szCs w:val="24"/>
              </w:rPr>
            </w:pPr>
          </w:p>
        </w:tc>
        <w:tc>
          <w:tcPr>
            <w:tcW w:w="1800" w:type="dxa"/>
            <w:tcBorders>
              <w:right w:val="single" w:sz="8" w:space="0" w:color="C6C6C6"/>
            </w:tcBorders>
            <w:vAlign w:val="bottom"/>
          </w:tcPr>
          <w:p w14:paraId="763C672C" w14:textId="77777777" w:rsidR="002629EA" w:rsidRDefault="00F82944">
            <w:pPr>
              <w:ind w:left="60"/>
              <w:rPr>
                <w:sz w:val="20"/>
                <w:szCs w:val="20"/>
              </w:rPr>
            </w:pPr>
            <w:r>
              <w:rPr>
                <w:rFonts w:ascii="Calibri" w:eastAsia="Calibri" w:hAnsi="Calibri" w:cs="Calibri"/>
                <w:sz w:val="21"/>
                <w:szCs w:val="21"/>
              </w:rPr>
              <w:t>Staking</w:t>
            </w:r>
          </w:p>
        </w:tc>
        <w:tc>
          <w:tcPr>
            <w:tcW w:w="7720" w:type="dxa"/>
            <w:vAlign w:val="bottom"/>
          </w:tcPr>
          <w:p w14:paraId="064F0391" w14:textId="77777777" w:rsidR="002629EA" w:rsidRDefault="00F82944">
            <w:pPr>
              <w:ind w:left="60"/>
              <w:rPr>
                <w:sz w:val="20"/>
                <w:szCs w:val="20"/>
              </w:rPr>
            </w:pPr>
            <w:r>
              <w:rPr>
                <w:rFonts w:ascii="Calibri" w:eastAsia="Calibri" w:hAnsi="Calibri" w:cs="Calibri"/>
                <w:sz w:val="21"/>
                <w:szCs w:val="21"/>
              </w:rPr>
              <w:t>If 1% of HEX supply stakes, they average 369% interest e.g. If 2% then 184.5%, if 10%</w:t>
            </w:r>
          </w:p>
        </w:tc>
        <w:tc>
          <w:tcPr>
            <w:tcW w:w="20" w:type="dxa"/>
            <w:vAlign w:val="bottom"/>
          </w:tcPr>
          <w:p w14:paraId="20487977" w14:textId="77777777" w:rsidR="002629EA" w:rsidRDefault="002629EA">
            <w:pPr>
              <w:rPr>
                <w:sz w:val="24"/>
                <w:szCs w:val="24"/>
              </w:rPr>
            </w:pPr>
          </w:p>
        </w:tc>
      </w:tr>
      <w:tr w:rsidR="002629EA" w14:paraId="7FB5A11B" w14:textId="77777777">
        <w:trPr>
          <w:trHeight w:val="257"/>
        </w:trPr>
        <w:tc>
          <w:tcPr>
            <w:tcW w:w="740" w:type="dxa"/>
            <w:tcBorders>
              <w:right w:val="single" w:sz="8" w:space="0" w:color="C6C6C6"/>
            </w:tcBorders>
            <w:vAlign w:val="bottom"/>
          </w:tcPr>
          <w:p w14:paraId="21435C8E" w14:textId="77777777" w:rsidR="002629EA" w:rsidRDefault="002629EA"/>
        </w:tc>
        <w:tc>
          <w:tcPr>
            <w:tcW w:w="1800" w:type="dxa"/>
            <w:tcBorders>
              <w:right w:val="single" w:sz="8" w:space="0" w:color="C6C6C6"/>
            </w:tcBorders>
            <w:vAlign w:val="bottom"/>
          </w:tcPr>
          <w:p w14:paraId="30426DBB" w14:textId="77777777" w:rsidR="002629EA" w:rsidRDefault="002629EA"/>
        </w:tc>
        <w:tc>
          <w:tcPr>
            <w:tcW w:w="7720" w:type="dxa"/>
            <w:vAlign w:val="bottom"/>
          </w:tcPr>
          <w:p w14:paraId="7F7876F9" w14:textId="77777777" w:rsidR="002629EA" w:rsidRDefault="00F82944">
            <w:pPr>
              <w:ind w:left="60"/>
              <w:rPr>
                <w:sz w:val="20"/>
                <w:szCs w:val="20"/>
              </w:rPr>
            </w:pPr>
            <w:r>
              <w:rPr>
                <w:rFonts w:ascii="Calibri" w:eastAsia="Calibri" w:hAnsi="Calibri" w:cs="Calibri"/>
                <w:sz w:val="21"/>
                <w:szCs w:val="21"/>
              </w:rPr>
              <w:t>then 36.9% Fewer stakers means higher interest. More stakers means less circulating</w:t>
            </w:r>
          </w:p>
        </w:tc>
        <w:tc>
          <w:tcPr>
            <w:tcW w:w="20" w:type="dxa"/>
            <w:vAlign w:val="bottom"/>
          </w:tcPr>
          <w:p w14:paraId="4B7918B4" w14:textId="77777777" w:rsidR="002629EA" w:rsidRDefault="002629EA"/>
        </w:tc>
      </w:tr>
      <w:tr w:rsidR="002629EA" w14:paraId="114D698D" w14:textId="77777777">
        <w:trPr>
          <w:trHeight w:val="254"/>
        </w:trPr>
        <w:tc>
          <w:tcPr>
            <w:tcW w:w="740" w:type="dxa"/>
            <w:tcBorders>
              <w:right w:val="single" w:sz="8" w:space="0" w:color="C6C6C6"/>
            </w:tcBorders>
            <w:vAlign w:val="bottom"/>
          </w:tcPr>
          <w:p w14:paraId="75F28257" w14:textId="77777777" w:rsidR="002629EA" w:rsidRDefault="002629EA"/>
        </w:tc>
        <w:tc>
          <w:tcPr>
            <w:tcW w:w="1800" w:type="dxa"/>
            <w:tcBorders>
              <w:right w:val="single" w:sz="8" w:space="0" w:color="C6C6C6"/>
            </w:tcBorders>
            <w:vAlign w:val="bottom"/>
          </w:tcPr>
          <w:p w14:paraId="737F356B" w14:textId="77777777" w:rsidR="002629EA" w:rsidRDefault="002629EA"/>
        </w:tc>
        <w:tc>
          <w:tcPr>
            <w:tcW w:w="7720" w:type="dxa"/>
            <w:vAlign w:val="bottom"/>
          </w:tcPr>
          <w:p w14:paraId="723146C6" w14:textId="77777777" w:rsidR="002629EA" w:rsidRDefault="00F82944">
            <w:pPr>
              <w:spacing w:line="255" w:lineRule="exact"/>
              <w:ind w:left="60"/>
              <w:rPr>
                <w:sz w:val="20"/>
                <w:szCs w:val="20"/>
              </w:rPr>
            </w:pPr>
            <w:r>
              <w:rPr>
                <w:rFonts w:ascii="Calibri" w:eastAsia="Calibri" w:hAnsi="Calibri" w:cs="Calibri"/>
                <w:sz w:val="21"/>
                <w:szCs w:val="21"/>
              </w:rPr>
              <w:t xml:space="preserve">supply. 1 day </w:t>
            </w:r>
            <w:r>
              <w:rPr>
                <w:rFonts w:ascii="Calibri" w:eastAsia="Calibri" w:hAnsi="Calibri" w:cs="Calibri"/>
                <w:sz w:val="21"/>
                <w:szCs w:val="21"/>
              </w:rPr>
              <w:t>minimum.</w:t>
            </w:r>
          </w:p>
        </w:tc>
        <w:tc>
          <w:tcPr>
            <w:tcW w:w="20" w:type="dxa"/>
            <w:vAlign w:val="bottom"/>
          </w:tcPr>
          <w:p w14:paraId="67751256" w14:textId="77777777" w:rsidR="002629EA" w:rsidRDefault="002629EA"/>
        </w:tc>
      </w:tr>
      <w:tr w:rsidR="002629EA" w14:paraId="5F206868" w14:textId="77777777">
        <w:trPr>
          <w:trHeight w:val="49"/>
        </w:trPr>
        <w:tc>
          <w:tcPr>
            <w:tcW w:w="740" w:type="dxa"/>
            <w:tcBorders>
              <w:right w:val="single" w:sz="8" w:space="0" w:color="C6C6C6"/>
            </w:tcBorders>
            <w:vAlign w:val="bottom"/>
          </w:tcPr>
          <w:p w14:paraId="61D706CF" w14:textId="77777777" w:rsidR="002629EA" w:rsidRDefault="002629EA">
            <w:pPr>
              <w:rPr>
                <w:sz w:val="4"/>
                <w:szCs w:val="4"/>
              </w:rPr>
            </w:pPr>
          </w:p>
        </w:tc>
        <w:tc>
          <w:tcPr>
            <w:tcW w:w="1800" w:type="dxa"/>
            <w:tcBorders>
              <w:bottom w:val="single" w:sz="8" w:space="0" w:color="C6C6C6"/>
              <w:right w:val="single" w:sz="8" w:space="0" w:color="C6C6C6"/>
            </w:tcBorders>
            <w:vAlign w:val="bottom"/>
          </w:tcPr>
          <w:p w14:paraId="112D2312" w14:textId="77777777" w:rsidR="002629EA" w:rsidRDefault="002629EA">
            <w:pPr>
              <w:rPr>
                <w:sz w:val="4"/>
                <w:szCs w:val="4"/>
              </w:rPr>
            </w:pPr>
          </w:p>
        </w:tc>
        <w:tc>
          <w:tcPr>
            <w:tcW w:w="7720" w:type="dxa"/>
            <w:tcBorders>
              <w:bottom w:val="single" w:sz="8" w:space="0" w:color="C6C6C6"/>
            </w:tcBorders>
            <w:vAlign w:val="bottom"/>
          </w:tcPr>
          <w:p w14:paraId="0BA72449" w14:textId="77777777" w:rsidR="002629EA" w:rsidRDefault="002629EA">
            <w:pPr>
              <w:rPr>
                <w:sz w:val="4"/>
                <w:szCs w:val="4"/>
              </w:rPr>
            </w:pPr>
          </w:p>
        </w:tc>
        <w:tc>
          <w:tcPr>
            <w:tcW w:w="20" w:type="dxa"/>
            <w:vAlign w:val="bottom"/>
          </w:tcPr>
          <w:p w14:paraId="2627C795" w14:textId="77777777" w:rsidR="002629EA" w:rsidRDefault="002629EA">
            <w:pPr>
              <w:rPr>
                <w:sz w:val="4"/>
                <w:szCs w:val="4"/>
              </w:rPr>
            </w:pPr>
          </w:p>
        </w:tc>
      </w:tr>
      <w:tr w:rsidR="002629EA" w14:paraId="778A5046" w14:textId="77777777">
        <w:trPr>
          <w:trHeight w:val="289"/>
        </w:trPr>
        <w:tc>
          <w:tcPr>
            <w:tcW w:w="740" w:type="dxa"/>
            <w:tcBorders>
              <w:right w:val="single" w:sz="8" w:space="0" w:color="C6C6C6"/>
            </w:tcBorders>
            <w:vAlign w:val="bottom"/>
          </w:tcPr>
          <w:p w14:paraId="79525058" w14:textId="77777777" w:rsidR="002629EA" w:rsidRDefault="002629EA">
            <w:pPr>
              <w:rPr>
                <w:sz w:val="24"/>
                <w:szCs w:val="24"/>
              </w:rPr>
            </w:pPr>
          </w:p>
        </w:tc>
        <w:tc>
          <w:tcPr>
            <w:tcW w:w="1800" w:type="dxa"/>
            <w:tcBorders>
              <w:right w:val="single" w:sz="8" w:space="0" w:color="C6C6C6"/>
            </w:tcBorders>
            <w:vAlign w:val="bottom"/>
          </w:tcPr>
          <w:p w14:paraId="65E135C1" w14:textId="77777777" w:rsidR="002629EA" w:rsidRDefault="00F82944">
            <w:pPr>
              <w:ind w:left="60"/>
              <w:rPr>
                <w:sz w:val="20"/>
                <w:szCs w:val="20"/>
              </w:rPr>
            </w:pPr>
            <w:r>
              <w:rPr>
                <w:rFonts w:ascii="Calibri" w:eastAsia="Calibri" w:hAnsi="Calibri" w:cs="Calibri"/>
                <w:sz w:val="21"/>
                <w:szCs w:val="21"/>
              </w:rPr>
              <w:t>TrustlessInterest</w:t>
            </w:r>
          </w:p>
        </w:tc>
        <w:tc>
          <w:tcPr>
            <w:tcW w:w="7720" w:type="dxa"/>
            <w:vAlign w:val="bottom"/>
          </w:tcPr>
          <w:p w14:paraId="0BD81BA3" w14:textId="77777777" w:rsidR="002629EA" w:rsidRDefault="00F82944">
            <w:pPr>
              <w:ind w:left="60"/>
              <w:rPr>
                <w:sz w:val="20"/>
                <w:szCs w:val="20"/>
              </w:rPr>
            </w:pPr>
            <w:r>
              <w:rPr>
                <w:rFonts w:ascii="Calibri" w:eastAsia="Calibri" w:hAnsi="Calibri" w:cs="Calibri"/>
                <w:sz w:val="21"/>
                <w:szCs w:val="21"/>
              </w:rPr>
              <w:t>HEX mints up to 3.69% of total supply a year to stakers. If only 1% of HEX is staked, avg</w:t>
            </w:r>
          </w:p>
        </w:tc>
        <w:tc>
          <w:tcPr>
            <w:tcW w:w="20" w:type="dxa"/>
            <w:vAlign w:val="bottom"/>
          </w:tcPr>
          <w:p w14:paraId="7CA8EC9D" w14:textId="77777777" w:rsidR="002629EA" w:rsidRDefault="002629EA">
            <w:pPr>
              <w:rPr>
                <w:sz w:val="24"/>
                <w:szCs w:val="24"/>
              </w:rPr>
            </w:pPr>
          </w:p>
        </w:tc>
      </w:tr>
      <w:tr w:rsidR="002629EA" w14:paraId="01A1A1C6" w14:textId="77777777">
        <w:trPr>
          <w:trHeight w:val="257"/>
        </w:trPr>
        <w:tc>
          <w:tcPr>
            <w:tcW w:w="740" w:type="dxa"/>
            <w:tcBorders>
              <w:right w:val="single" w:sz="8" w:space="0" w:color="C6C6C6"/>
            </w:tcBorders>
            <w:vAlign w:val="bottom"/>
          </w:tcPr>
          <w:p w14:paraId="10367668" w14:textId="77777777" w:rsidR="002629EA" w:rsidRDefault="002629EA"/>
        </w:tc>
        <w:tc>
          <w:tcPr>
            <w:tcW w:w="1800" w:type="dxa"/>
            <w:tcBorders>
              <w:right w:val="single" w:sz="8" w:space="0" w:color="C6C6C6"/>
            </w:tcBorders>
            <w:vAlign w:val="bottom"/>
          </w:tcPr>
          <w:p w14:paraId="146939B1" w14:textId="77777777" w:rsidR="002629EA" w:rsidRDefault="002629EA"/>
        </w:tc>
        <w:tc>
          <w:tcPr>
            <w:tcW w:w="7720" w:type="dxa"/>
            <w:vAlign w:val="bottom"/>
          </w:tcPr>
          <w:p w14:paraId="23D700D6" w14:textId="77777777" w:rsidR="002629EA" w:rsidRDefault="00F82944">
            <w:pPr>
              <w:ind w:left="60"/>
              <w:rPr>
                <w:sz w:val="20"/>
                <w:szCs w:val="20"/>
              </w:rPr>
            </w:pPr>
            <w:r>
              <w:rPr>
                <w:rFonts w:ascii="Calibri" w:eastAsia="Calibri" w:hAnsi="Calibri" w:cs="Calibri"/>
                <w:sz w:val="21"/>
                <w:szCs w:val="21"/>
              </w:rPr>
              <w:t>ROI is 369%</w:t>
            </w:r>
          </w:p>
        </w:tc>
        <w:tc>
          <w:tcPr>
            <w:tcW w:w="20" w:type="dxa"/>
            <w:vAlign w:val="bottom"/>
          </w:tcPr>
          <w:p w14:paraId="0A47DACD" w14:textId="77777777" w:rsidR="002629EA" w:rsidRDefault="002629EA"/>
        </w:tc>
      </w:tr>
      <w:tr w:rsidR="002629EA" w14:paraId="29BFC539" w14:textId="77777777">
        <w:trPr>
          <w:trHeight w:val="46"/>
        </w:trPr>
        <w:tc>
          <w:tcPr>
            <w:tcW w:w="740" w:type="dxa"/>
            <w:tcBorders>
              <w:right w:val="single" w:sz="8" w:space="0" w:color="C6C6C6"/>
            </w:tcBorders>
            <w:vAlign w:val="bottom"/>
          </w:tcPr>
          <w:p w14:paraId="30C7DE5B" w14:textId="77777777" w:rsidR="002629EA" w:rsidRDefault="002629EA">
            <w:pPr>
              <w:rPr>
                <w:sz w:val="4"/>
                <w:szCs w:val="4"/>
              </w:rPr>
            </w:pPr>
          </w:p>
        </w:tc>
        <w:tc>
          <w:tcPr>
            <w:tcW w:w="1800" w:type="dxa"/>
            <w:tcBorders>
              <w:bottom w:val="single" w:sz="8" w:space="0" w:color="C6C6C6"/>
              <w:right w:val="single" w:sz="8" w:space="0" w:color="C6C6C6"/>
            </w:tcBorders>
            <w:vAlign w:val="bottom"/>
          </w:tcPr>
          <w:p w14:paraId="7EAA1017" w14:textId="77777777" w:rsidR="002629EA" w:rsidRDefault="002629EA">
            <w:pPr>
              <w:rPr>
                <w:sz w:val="4"/>
                <w:szCs w:val="4"/>
              </w:rPr>
            </w:pPr>
          </w:p>
        </w:tc>
        <w:tc>
          <w:tcPr>
            <w:tcW w:w="7720" w:type="dxa"/>
            <w:tcBorders>
              <w:bottom w:val="single" w:sz="8" w:space="0" w:color="C6C6C6"/>
            </w:tcBorders>
            <w:vAlign w:val="bottom"/>
          </w:tcPr>
          <w:p w14:paraId="5D382F30" w14:textId="77777777" w:rsidR="002629EA" w:rsidRDefault="002629EA">
            <w:pPr>
              <w:rPr>
                <w:sz w:val="4"/>
                <w:szCs w:val="4"/>
              </w:rPr>
            </w:pPr>
          </w:p>
        </w:tc>
        <w:tc>
          <w:tcPr>
            <w:tcW w:w="20" w:type="dxa"/>
            <w:vAlign w:val="bottom"/>
          </w:tcPr>
          <w:p w14:paraId="4F772B2A" w14:textId="77777777" w:rsidR="002629EA" w:rsidRDefault="002629EA">
            <w:pPr>
              <w:rPr>
                <w:sz w:val="4"/>
                <w:szCs w:val="4"/>
              </w:rPr>
            </w:pPr>
          </w:p>
        </w:tc>
      </w:tr>
      <w:tr w:rsidR="002629EA" w14:paraId="37E5A7B1" w14:textId="77777777">
        <w:trPr>
          <w:trHeight w:val="289"/>
        </w:trPr>
        <w:tc>
          <w:tcPr>
            <w:tcW w:w="740" w:type="dxa"/>
            <w:tcBorders>
              <w:right w:val="single" w:sz="8" w:space="0" w:color="C6C6C6"/>
            </w:tcBorders>
            <w:vAlign w:val="bottom"/>
          </w:tcPr>
          <w:p w14:paraId="3CFDE2D1" w14:textId="77777777" w:rsidR="002629EA" w:rsidRDefault="002629EA">
            <w:pPr>
              <w:rPr>
                <w:sz w:val="24"/>
                <w:szCs w:val="24"/>
              </w:rPr>
            </w:pPr>
          </w:p>
        </w:tc>
        <w:tc>
          <w:tcPr>
            <w:tcW w:w="1800" w:type="dxa"/>
            <w:tcBorders>
              <w:right w:val="single" w:sz="8" w:space="0" w:color="C6C6C6"/>
            </w:tcBorders>
            <w:vAlign w:val="bottom"/>
          </w:tcPr>
          <w:p w14:paraId="72F32DDC" w14:textId="77777777" w:rsidR="002629EA" w:rsidRDefault="00F82944">
            <w:pPr>
              <w:ind w:left="60"/>
              <w:rPr>
                <w:sz w:val="20"/>
                <w:szCs w:val="20"/>
              </w:rPr>
            </w:pPr>
            <w:r>
              <w:rPr>
                <w:rFonts w:ascii="Calibri" w:eastAsia="Calibri" w:hAnsi="Calibri" w:cs="Calibri"/>
                <w:sz w:val="21"/>
                <w:szCs w:val="21"/>
              </w:rPr>
              <w:t>LongerPaysBetter</w:t>
            </w:r>
          </w:p>
        </w:tc>
        <w:tc>
          <w:tcPr>
            <w:tcW w:w="7720" w:type="dxa"/>
            <w:vAlign w:val="bottom"/>
          </w:tcPr>
          <w:p w14:paraId="76334B20" w14:textId="77777777" w:rsidR="002629EA" w:rsidRDefault="00F82944">
            <w:pPr>
              <w:ind w:left="60"/>
              <w:rPr>
                <w:sz w:val="20"/>
                <w:szCs w:val="20"/>
              </w:rPr>
            </w:pPr>
            <w:r>
              <w:rPr>
                <w:rFonts w:ascii="Calibri" w:eastAsia="Calibri" w:hAnsi="Calibri" w:cs="Calibri"/>
                <w:sz w:val="21"/>
                <w:szCs w:val="21"/>
              </w:rPr>
              <w:t>The longer you stake, the more you make. Up to 3x shares on a 3641 day stake.</w:t>
            </w:r>
          </w:p>
        </w:tc>
        <w:tc>
          <w:tcPr>
            <w:tcW w:w="20" w:type="dxa"/>
            <w:vAlign w:val="bottom"/>
          </w:tcPr>
          <w:p w14:paraId="28D614B8" w14:textId="77777777" w:rsidR="002629EA" w:rsidRDefault="002629EA">
            <w:pPr>
              <w:rPr>
                <w:sz w:val="24"/>
                <w:szCs w:val="24"/>
              </w:rPr>
            </w:pPr>
          </w:p>
        </w:tc>
      </w:tr>
      <w:tr w:rsidR="002629EA" w14:paraId="62EB9569" w14:textId="77777777">
        <w:trPr>
          <w:trHeight w:val="49"/>
        </w:trPr>
        <w:tc>
          <w:tcPr>
            <w:tcW w:w="740" w:type="dxa"/>
            <w:tcBorders>
              <w:right w:val="single" w:sz="8" w:space="0" w:color="C6C6C6"/>
            </w:tcBorders>
            <w:vAlign w:val="bottom"/>
          </w:tcPr>
          <w:p w14:paraId="005F0AC5" w14:textId="77777777" w:rsidR="002629EA" w:rsidRDefault="002629EA">
            <w:pPr>
              <w:rPr>
                <w:sz w:val="4"/>
                <w:szCs w:val="4"/>
              </w:rPr>
            </w:pPr>
          </w:p>
        </w:tc>
        <w:tc>
          <w:tcPr>
            <w:tcW w:w="1800" w:type="dxa"/>
            <w:tcBorders>
              <w:bottom w:val="single" w:sz="8" w:space="0" w:color="C6C6C6"/>
              <w:right w:val="single" w:sz="8" w:space="0" w:color="C6C6C6"/>
            </w:tcBorders>
            <w:vAlign w:val="bottom"/>
          </w:tcPr>
          <w:p w14:paraId="592CD665" w14:textId="77777777" w:rsidR="002629EA" w:rsidRDefault="002629EA">
            <w:pPr>
              <w:rPr>
                <w:sz w:val="4"/>
                <w:szCs w:val="4"/>
              </w:rPr>
            </w:pPr>
          </w:p>
        </w:tc>
        <w:tc>
          <w:tcPr>
            <w:tcW w:w="7720" w:type="dxa"/>
            <w:tcBorders>
              <w:bottom w:val="single" w:sz="8" w:space="0" w:color="C6C6C6"/>
            </w:tcBorders>
            <w:vAlign w:val="bottom"/>
          </w:tcPr>
          <w:p w14:paraId="2829CEB0" w14:textId="77777777" w:rsidR="002629EA" w:rsidRDefault="002629EA">
            <w:pPr>
              <w:rPr>
                <w:sz w:val="4"/>
                <w:szCs w:val="4"/>
              </w:rPr>
            </w:pPr>
          </w:p>
        </w:tc>
        <w:tc>
          <w:tcPr>
            <w:tcW w:w="20" w:type="dxa"/>
            <w:vAlign w:val="bottom"/>
          </w:tcPr>
          <w:p w14:paraId="66EB10AC" w14:textId="77777777" w:rsidR="002629EA" w:rsidRDefault="002629EA">
            <w:pPr>
              <w:rPr>
                <w:sz w:val="4"/>
                <w:szCs w:val="4"/>
              </w:rPr>
            </w:pPr>
          </w:p>
        </w:tc>
      </w:tr>
      <w:tr w:rsidR="002629EA" w14:paraId="4467BCD4" w14:textId="77777777">
        <w:trPr>
          <w:trHeight w:val="288"/>
        </w:trPr>
        <w:tc>
          <w:tcPr>
            <w:tcW w:w="740" w:type="dxa"/>
            <w:tcBorders>
              <w:right w:val="single" w:sz="8" w:space="0" w:color="C6C6C6"/>
            </w:tcBorders>
            <w:vAlign w:val="bottom"/>
          </w:tcPr>
          <w:p w14:paraId="02CFD1D0" w14:textId="77777777" w:rsidR="002629EA" w:rsidRDefault="002629EA">
            <w:pPr>
              <w:rPr>
                <w:sz w:val="24"/>
                <w:szCs w:val="24"/>
              </w:rPr>
            </w:pPr>
          </w:p>
        </w:tc>
        <w:tc>
          <w:tcPr>
            <w:tcW w:w="1800" w:type="dxa"/>
            <w:tcBorders>
              <w:right w:val="single" w:sz="8" w:space="0" w:color="C6C6C6"/>
            </w:tcBorders>
            <w:vAlign w:val="bottom"/>
          </w:tcPr>
          <w:p w14:paraId="79B0C4EB" w14:textId="77777777" w:rsidR="002629EA" w:rsidRDefault="00F82944">
            <w:pPr>
              <w:ind w:left="60"/>
              <w:rPr>
                <w:sz w:val="20"/>
                <w:szCs w:val="20"/>
              </w:rPr>
            </w:pPr>
            <w:r>
              <w:rPr>
                <w:rFonts w:ascii="Calibri" w:eastAsia="Calibri" w:hAnsi="Calibri" w:cs="Calibri"/>
                <w:sz w:val="21"/>
                <w:szCs w:val="21"/>
              </w:rPr>
              <w:t>BiggerPaysBetter</w:t>
            </w:r>
          </w:p>
        </w:tc>
        <w:tc>
          <w:tcPr>
            <w:tcW w:w="7720" w:type="dxa"/>
            <w:vAlign w:val="bottom"/>
          </w:tcPr>
          <w:p w14:paraId="0D7F5999" w14:textId="77777777" w:rsidR="002629EA" w:rsidRDefault="00F82944">
            <w:pPr>
              <w:ind w:left="60"/>
              <w:rPr>
                <w:sz w:val="20"/>
                <w:szCs w:val="20"/>
              </w:rPr>
            </w:pPr>
            <w:r>
              <w:rPr>
                <w:rFonts w:ascii="Calibri" w:eastAsia="Calibri" w:hAnsi="Calibri" w:cs="Calibri"/>
                <w:sz w:val="21"/>
                <w:szCs w:val="21"/>
              </w:rPr>
              <w:t>Up to 10% bonus shares at 150M HEX staked.</w:t>
            </w:r>
          </w:p>
        </w:tc>
        <w:tc>
          <w:tcPr>
            <w:tcW w:w="20" w:type="dxa"/>
            <w:vAlign w:val="bottom"/>
          </w:tcPr>
          <w:p w14:paraId="699CEE1D" w14:textId="77777777" w:rsidR="002629EA" w:rsidRDefault="002629EA">
            <w:pPr>
              <w:rPr>
                <w:sz w:val="24"/>
                <w:szCs w:val="24"/>
              </w:rPr>
            </w:pPr>
          </w:p>
        </w:tc>
      </w:tr>
      <w:tr w:rsidR="002629EA" w14:paraId="5746AF56" w14:textId="77777777">
        <w:trPr>
          <w:trHeight w:val="48"/>
        </w:trPr>
        <w:tc>
          <w:tcPr>
            <w:tcW w:w="740" w:type="dxa"/>
            <w:tcBorders>
              <w:right w:val="single" w:sz="8" w:space="0" w:color="C6C6C6"/>
            </w:tcBorders>
            <w:vAlign w:val="bottom"/>
          </w:tcPr>
          <w:p w14:paraId="5AC3F93D" w14:textId="77777777" w:rsidR="002629EA" w:rsidRDefault="002629EA">
            <w:pPr>
              <w:rPr>
                <w:sz w:val="4"/>
                <w:szCs w:val="4"/>
              </w:rPr>
            </w:pPr>
          </w:p>
        </w:tc>
        <w:tc>
          <w:tcPr>
            <w:tcW w:w="1800" w:type="dxa"/>
            <w:tcBorders>
              <w:bottom w:val="single" w:sz="8" w:space="0" w:color="C6C6C6"/>
              <w:right w:val="single" w:sz="8" w:space="0" w:color="C6C6C6"/>
            </w:tcBorders>
            <w:vAlign w:val="bottom"/>
          </w:tcPr>
          <w:p w14:paraId="2B3D8C67" w14:textId="77777777" w:rsidR="002629EA" w:rsidRDefault="002629EA">
            <w:pPr>
              <w:rPr>
                <w:sz w:val="4"/>
                <w:szCs w:val="4"/>
              </w:rPr>
            </w:pPr>
          </w:p>
        </w:tc>
        <w:tc>
          <w:tcPr>
            <w:tcW w:w="7720" w:type="dxa"/>
            <w:tcBorders>
              <w:bottom w:val="single" w:sz="8" w:space="0" w:color="C6C6C6"/>
            </w:tcBorders>
            <w:vAlign w:val="bottom"/>
          </w:tcPr>
          <w:p w14:paraId="73400CD4" w14:textId="77777777" w:rsidR="002629EA" w:rsidRDefault="002629EA">
            <w:pPr>
              <w:rPr>
                <w:sz w:val="4"/>
                <w:szCs w:val="4"/>
              </w:rPr>
            </w:pPr>
          </w:p>
        </w:tc>
        <w:tc>
          <w:tcPr>
            <w:tcW w:w="20" w:type="dxa"/>
            <w:vAlign w:val="bottom"/>
          </w:tcPr>
          <w:p w14:paraId="7B3910CE" w14:textId="77777777" w:rsidR="002629EA" w:rsidRDefault="002629EA">
            <w:pPr>
              <w:rPr>
                <w:sz w:val="4"/>
                <w:szCs w:val="4"/>
              </w:rPr>
            </w:pPr>
          </w:p>
        </w:tc>
      </w:tr>
      <w:tr w:rsidR="002629EA" w14:paraId="3D5D3C42" w14:textId="77777777">
        <w:trPr>
          <w:trHeight w:val="288"/>
        </w:trPr>
        <w:tc>
          <w:tcPr>
            <w:tcW w:w="740" w:type="dxa"/>
            <w:tcBorders>
              <w:right w:val="single" w:sz="8" w:space="0" w:color="C6C6C6"/>
            </w:tcBorders>
            <w:vAlign w:val="bottom"/>
          </w:tcPr>
          <w:p w14:paraId="4DC163DD" w14:textId="77777777" w:rsidR="002629EA" w:rsidRDefault="002629EA">
            <w:pPr>
              <w:rPr>
                <w:sz w:val="24"/>
                <w:szCs w:val="24"/>
              </w:rPr>
            </w:pPr>
          </w:p>
        </w:tc>
        <w:tc>
          <w:tcPr>
            <w:tcW w:w="1800" w:type="dxa"/>
            <w:tcBorders>
              <w:right w:val="single" w:sz="8" w:space="0" w:color="C6C6C6"/>
            </w:tcBorders>
            <w:vAlign w:val="bottom"/>
          </w:tcPr>
          <w:p w14:paraId="0F20E529" w14:textId="77777777" w:rsidR="002629EA" w:rsidRDefault="00F82944">
            <w:pPr>
              <w:ind w:left="60"/>
              <w:rPr>
                <w:sz w:val="20"/>
                <w:szCs w:val="20"/>
              </w:rPr>
            </w:pPr>
            <w:r>
              <w:rPr>
                <w:rFonts w:ascii="Calibri" w:eastAsia="Calibri" w:hAnsi="Calibri" w:cs="Calibri"/>
                <w:sz w:val="21"/>
                <w:szCs w:val="21"/>
              </w:rPr>
              <w:t>Compounding</w:t>
            </w:r>
          </w:p>
        </w:tc>
        <w:tc>
          <w:tcPr>
            <w:tcW w:w="7720" w:type="dxa"/>
            <w:vAlign w:val="bottom"/>
          </w:tcPr>
          <w:p w14:paraId="7C04217E" w14:textId="77777777" w:rsidR="002629EA" w:rsidRDefault="00F82944">
            <w:pPr>
              <w:ind w:left="60"/>
              <w:rPr>
                <w:sz w:val="20"/>
                <w:szCs w:val="20"/>
              </w:rPr>
            </w:pPr>
            <w:r>
              <w:rPr>
                <w:rFonts w:ascii="Calibri" w:eastAsia="Calibri" w:hAnsi="Calibri" w:cs="Calibri"/>
                <w:sz w:val="21"/>
                <w:szCs w:val="21"/>
              </w:rPr>
              <w:t>Ending a stake to reinvest its yield never pays more HEX than having a longer stake.</w:t>
            </w:r>
          </w:p>
        </w:tc>
        <w:tc>
          <w:tcPr>
            <w:tcW w:w="20" w:type="dxa"/>
            <w:vAlign w:val="bottom"/>
          </w:tcPr>
          <w:p w14:paraId="4585E98A" w14:textId="77777777" w:rsidR="002629EA" w:rsidRDefault="002629EA">
            <w:pPr>
              <w:rPr>
                <w:sz w:val="24"/>
                <w:szCs w:val="24"/>
              </w:rPr>
            </w:pPr>
          </w:p>
        </w:tc>
      </w:tr>
      <w:tr w:rsidR="002629EA" w14:paraId="1560C471" w14:textId="77777777">
        <w:trPr>
          <w:trHeight w:val="47"/>
        </w:trPr>
        <w:tc>
          <w:tcPr>
            <w:tcW w:w="740" w:type="dxa"/>
            <w:tcBorders>
              <w:right w:val="single" w:sz="8" w:space="0" w:color="C6C6C6"/>
            </w:tcBorders>
            <w:vAlign w:val="bottom"/>
          </w:tcPr>
          <w:p w14:paraId="3CDD83BF" w14:textId="77777777" w:rsidR="002629EA" w:rsidRDefault="002629EA">
            <w:pPr>
              <w:rPr>
                <w:sz w:val="4"/>
                <w:szCs w:val="4"/>
              </w:rPr>
            </w:pPr>
          </w:p>
        </w:tc>
        <w:tc>
          <w:tcPr>
            <w:tcW w:w="1800" w:type="dxa"/>
            <w:tcBorders>
              <w:bottom w:val="single" w:sz="8" w:space="0" w:color="C6C6C6"/>
              <w:right w:val="single" w:sz="8" w:space="0" w:color="C6C6C6"/>
            </w:tcBorders>
            <w:vAlign w:val="bottom"/>
          </w:tcPr>
          <w:p w14:paraId="19141313" w14:textId="77777777" w:rsidR="002629EA" w:rsidRDefault="002629EA">
            <w:pPr>
              <w:rPr>
                <w:sz w:val="4"/>
                <w:szCs w:val="4"/>
              </w:rPr>
            </w:pPr>
          </w:p>
        </w:tc>
        <w:tc>
          <w:tcPr>
            <w:tcW w:w="7720" w:type="dxa"/>
            <w:tcBorders>
              <w:bottom w:val="single" w:sz="8" w:space="0" w:color="C6C6C6"/>
            </w:tcBorders>
            <w:vAlign w:val="bottom"/>
          </w:tcPr>
          <w:p w14:paraId="322C8DD4" w14:textId="77777777" w:rsidR="002629EA" w:rsidRDefault="002629EA">
            <w:pPr>
              <w:rPr>
                <w:sz w:val="4"/>
                <w:szCs w:val="4"/>
              </w:rPr>
            </w:pPr>
          </w:p>
        </w:tc>
        <w:tc>
          <w:tcPr>
            <w:tcW w:w="20" w:type="dxa"/>
            <w:vAlign w:val="bottom"/>
          </w:tcPr>
          <w:p w14:paraId="7249D441" w14:textId="77777777" w:rsidR="002629EA" w:rsidRDefault="002629EA">
            <w:pPr>
              <w:rPr>
                <w:sz w:val="4"/>
                <w:szCs w:val="4"/>
              </w:rPr>
            </w:pPr>
          </w:p>
        </w:tc>
      </w:tr>
      <w:tr w:rsidR="002629EA" w14:paraId="768FB3F4" w14:textId="77777777">
        <w:trPr>
          <w:trHeight w:val="289"/>
        </w:trPr>
        <w:tc>
          <w:tcPr>
            <w:tcW w:w="740" w:type="dxa"/>
            <w:tcBorders>
              <w:right w:val="single" w:sz="8" w:space="0" w:color="C6C6C6"/>
            </w:tcBorders>
            <w:vAlign w:val="bottom"/>
          </w:tcPr>
          <w:p w14:paraId="3C5CDC39" w14:textId="77777777" w:rsidR="002629EA" w:rsidRDefault="002629EA">
            <w:pPr>
              <w:rPr>
                <w:sz w:val="24"/>
                <w:szCs w:val="24"/>
              </w:rPr>
            </w:pPr>
          </w:p>
        </w:tc>
        <w:tc>
          <w:tcPr>
            <w:tcW w:w="1800" w:type="dxa"/>
            <w:tcBorders>
              <w:right w:val="single" w:sz="8" w:space="0" w:color="C6C6C6"/>
            </w:tcBorders>
            <w:vAlign w:val="bottom"/>
          </w:tcPr>
          <w:p w14:paraId="517940E3" w14:textId="77777777" w:rsidR="002629EA" w:rsidRDefault="00F82944">
            <w:pPr>
              <w:ind w:left="60"/>
              <w:rPr>
                <w:sz w:val="20"/>
                <w:szCs w:val="20"/>
              </w:rPr>
            </w:pPr>
            <w:r>
              <w:rPr>
                <w:rFonts w:ascii="Calibri" w:eastAsia="Calibri" w:hAnsi="Calibri" w:cs="Calibri"/>
                <w:sz w:val="21"/>
                <w:szCs w:val="21"/>
              </w:rPr>
              <w:t>TruthEngine</w:t>
            </w:r>
          </w:p>
        </w:tc>
        <w:tc>
          <w:tcPr>
            <w:tcW w:w="7720" w:type="dxa"/>
            <w:vAlign w:val="bottom"/>
          </w:tcPr>
          <w:p w14:paraId="33BB1790" w14:textId="77777777" w:rsidR="002629EA" w:rsidRDefault="00F82944">
            <w:pPr>
              <w:ind w:left="60"/>
              <w:rPr>
                <w:sz w:val="20"/>
                <w:szCs w:val="20"/>
              </w:rPr>
            </w:pPr>
            <w:r>
              <w:rPr>
                <w:rFonts w:ascii="Calibri" w:eastAsia="Calibri" w:hAnsi="Calibri" w:cs="Calibri"/>
                <w:sz w:val="21"/>
                <w:szCs w:val="21"/>
              </w:rPr>
              <w:t xml:space="preserve">50% of EmergencyEndStake penalties: 1/2 stake days, minimum 90. Can </w:t>
            </w:r>
            <w:r>
              <w:rPr>
                <w:rFonts w:ascii="Calibri" w:eastAsia="Calibri" w:hAnsi="Calibri" w:cs="Calibri"/>
                <w:sz w:val="21"/>
                <w:szCs w:val="21"/>
              </w:rPr>
              <w:t>hit principal.</w:t>
            </w:r>
          </w:p>
        </w:tc>
        <w:tc>
          <w:tcPr>
            <w:tcW w:w="20" w:type="dxa"/>
            <w:vAlign w:val="bottom"/>
          </w:tcPr>
          <w:p w14:paraId="2B83B3A6" w14:textId="77777777" w:rsidR="002629EA" w:rsidRDefault="002629EA">
            <w:pPr>
              <w:rPr>
                <w:sz w:val="24"/>
                <w:szCs w:val="24"/>
              </w:rPr>
            </w:pPr>
          </w:p>
        </w:tc>
      </w:tr>
      <w:tr w:rsidR="002629EA" w14:paraId="222C096E" w14:textId="77777777">
        <w:trPr>
          <w:trHeight w:val="256"/>
        </w:trPr>
        <w:tc>
          <w:tcPr>
            <w:tcW w:w="740" w:type="dxa"/>
            <w:tcBorders>
              <w:right w:val="single" w:sz="8" w:space="0" w:color="C6C6C6"/>
            </w:tcBorders>
            <w:vAlign w:val="bottom"/>
          </w:tcPr>
          <w:p w14:paraId="01F790E1" w14:textId="77777777" w:rsidR="002629EA" w:rsidRDefault="002629EA"/>
        </w:tc>
        <w:tc>
          <w:tcPr>
            <w:tcW w:w="1800" w:type="dxa"/>
            <w:tcBorders>
              <w:right w:val="single" w:sz="8" w:space="0" w:color="C6C6C6"/>
            </w:tcBorders>
            <w:vAlign w:val="bottom"/>
          </w:tcPr>
          <w:p w14:paraId="117DB752" w14:textId="77777777" w:rsidR="002629EA" w:rsidRDefault="002629EA"/>
        </w:tc>
        <w:tc>
          <w:tcPr>
            <w:tcW w:w="7720" w:type="dxa"/>
            <w:vAlign w:val="bottom"/>
          </w:tcPr>
          <w:p w14:paraId="1EEE8562" w14:textId="77777777" w:rsidR="002629EA" w:rsidRDefault="00F82944">
            <w:pPr>
              <w:ind w:left="60"/>
              <w:rPr>
                <w:sz w:val="20"/>
                <w:szCs w:val="20"/>
              </w:rPr>
            </w:pPr>
            <w:r>
              <w:rPr>
                <w:rFonts w:ascii="Calibri" w:eastAsia="Calibri" w:hAnsi="Calibri" w:cs="Calibri"/>
                <w:sz w:val="21"/>
                <w:szCs w:val="21"/>
              </w:rPr>
              <w:t>50% of LateEndStake penalties: 1% of stake per week after 14 day grace period. Can hit</w:t>
            </w:r>
          </w:p>
        </w:tc>
        <w:tc>
          <w:tcPr>
            <w:tcW w:w="20" w:type="dxa"/>
            <w:vAlign w:val="bottom"/>
          </w:tcPr>
          <w:p w14:paraId="3F7FBABF" w14:textId="77777777" w:rsidR="002629EA" w:rsidRDefault="002629EA"/>
        </w:tc>
      </w:tr>
      <w:tr w:rsidR="002629EA" w14:paraId="6A36ABF1" w14:textId="77777777">
        <w:trPr>
          <w:trHeight w:val="257"/>
        </w:trPr>
        <w:tc>
          <w:tcPr>
            <w:tcW w:w="740" w:type="dxa"/>
            <w:tcBorders>
              <w:right w:val="single" w:sz="8" w:space="0" w:color="C6C6C6"/>
            </w:tcBorders>
            <w:vAlign w:val="bottom"/>
          </w:tcPr>
          <w:p w14:paraId="0E7284D9" w14:textId="77777777" w:rsidR="002629EA" w:rsidRDefault="002629EA"/>
        </w:tc>
        <w:tc>
          <w:tcPr>
            <w:tcW w:w="1800" w:type="dxa"/>
            <w:tcBorders>
              <w:right w:val="single" w:sz="8" w:space="0" w:color="C6C6C6"/>
            </w:tcBorders>
            <w:vAlign w:val="bottom"/>
          </w:tcPr>
          <w:p w14:paraId="5A5F4209" w14:textId="77777777" w:rsidR="002629EA" w:rsidRDefault="002629EA"/>
        </w:tc>
        <w:tc>
          <w:tcPr>
            <w:tcW w:w="7720" w:type="dxa"/>
            <w:vAlign w:val="bottom"/>
          </w:tcPr>
          <w:p w14:paraId="13753EDF" w14:textId="77777777" w:rsidR="002629EA" w:rsidRDefault="00F82944">
            <w:pPr>
              <w:ind w:left="60"/>
              <w:rPr>
                <w:sz w:val="20"/>
                <w:szCs w:val="20"/>
              </w:rPr>
            </w:pPr>
            <w:r>
              <w:rPr>
                <w:rFonts w:ascii="Calibri" w:eastAsia="Calibri" w:hAnsi="Calibri" w:cs="Calibri"/>
                <w:sz w:val="21"/>
                <w:szCs w:val="21"/>
              </w:rPr>
              <w:t>principal.</w:t>
            </w:r>
          </w:p>
        </w:tc>
        <w:tc>
          <w:tcPr>
            <w:tcW w:w="20" w:type="dxa"/>
            <w:vAlign w:val="bottom"/>
          </w:tcPr>
          <w:p w14:paraId="13F99E32" w14:textId="77777777" w:rsidR="002629EA" w:rsidRDefault="002629EA"/>
        </w:tc>
      </w:tr>
      <w:tr w:rsidR="002629EA" w14:paraId="22FB9B7B" w14:textId="77777777">
        <w:trPr>
          <w:trHeight w:val="47"/>
        </w:trPr>
        <w:tc>
          <w:tcPr>
            <w:tcW w:w="740" w:type="dxa"/>
            <w:tcBorders>
              <w:right w:val="single" w:sz="8" w:space="0" w:color="C6C6C6"/>
            </w:tcBorders>
            <w:vAlign w:val="bottom"/>
          </w:tcPr>
          <w:p w14:paraId="4E6F3D34" w14:textId="77777777" w:rsidR="002629EA" w:rsidRDefault="002629EA">
            <w:pPr>
              <w:rPr>
                <w:sz w:val="4"/>
                <w:szCs w:val="4"/>
              </w:rPr>
            </w:pPr>
          </w:p>
        </w:tc>
        <w:tc>
          <w:tcPr>
            <w:tcW w:w="1800" w:type="dxa"/>
            <w:tcBorders>
              <w:right w:val="single" w:sz="8" w:space="0" w:color="C6C6C6"/>
            </w:tcBorders>
            <w:vAlign w:val="bottom"/>
          </w:tcPr>
          <w:p w14:paraId="1C8BC903" w14:textId="77777777" w:rsidR="002629EA" w:rsidRDefault="002629EA">
            <w:pPr>
              <w:rPr>
                <w:sz w:val="4"/>
                <w:szCs w:val="4"/>
              </w:rPr>
            </w:pPr>
          </w:p>
        </w:tc>
        <w:tc>
          <w:tcPr>
            <w:tcW w:w="7720" w:type="dxa"/>
            <w:vAlign w:val="bottom"/>
          </w:tcPr>
          <w:p w14:paraId="39AB38C1" w14:textId="77777777" w:rsidR="002629EA" w:rsidRDefault="002629EA">
            <w:pPr>
              <w:rPr>
                <w:sz w:val="4"/>
                <w:szCs w:val="4"/>
              </w:rPr>
            </w:pPr>
          </w:p>
        </w:tc>
        <w:tc>
          <w:tcPr>
            <w:tcW w:w="20" w:type="dxa"/>
            <w:vAlign w:val="bottom"/>
          </w:tcPr>
          <w:p w14:paraId="78AD1495" w14:textId="77777777" w:rsidR="002629EA" w:rsidRDefault="002629EA">
            <w:pPr>
              <w:rPr>
                <w:sz w:val="4"/>
                <w:szCs w:val="4"/>
              </w:rPr>
            </w:pPr>
          </w:p>
        </w:tc>
      </w:tr>
      <w:tr w:rsidR="002629EA" w14:paraId="0A571903" w14:textId="77777777">
        <w:trPr>
          <w:trHeight w:val="309"/>
        </w:trPr>
        <w:tc>
          <w:tcPr>
            <w:tcW w:w="740" w:type="dxa"/>
            <w:tcBorders>
              <w:right w:val="single" w:sz="8" w:space="0" w:color="C6C6C6"/>
            </w:tcBorders>
            <w:vAlign w:val="bottom"/>
          </w:tcPr>
          <w:p w14:paraId="29888132" w14:textId="77777777" w:rsidR="002629EA" w:rsidRDefault="002629EA">
            <w:pPr>
              <w:rPr>
                <w:sz w:val="24"/>
                <w:szCs w:val="24"/>
              </w:rPr>
            </w:pPr>
          </w:p>
        </w:tc>
        <w:tc>
          <w:tcPr>
            <w:tcW w:w="1800" w:type="dxa"/>
            <w:tcBorders>
              <w:right w:val="single" w:sz="8" w:space="0" w:color="C6C6C6"/>
            </w:tcBorders>
            <w:shd w:val="clear" w:color="auto" w:fill="FFC000"/>
            <w:vAlign w:val="bottom"/>
          </w:tcPr>
          <w:p w14:paraId="74D127E3" w14:textId="77777777" w:rsidR="002629EA" w:rsidRDefault="00F82944">
            <w:pPr>
              <w:ind w:left="60"/>
              <w:rPr>
                <w:sz w:val="20"/>
                <w:szCs w:val="20"/>
              </w:rPr>
            </w:pPr>
            <w:r>
              <w:rPr>
                <w:rFonts w:ascii="Calibri" w:eastAsia="Calibri" w:hAnsi="Calibri" w:cs="Calibri"/>
                <w:b/>
                <w:bCs/>
                <w:sz w:val="21"/>
                <w:szCs w:val="21"/>
              </w:rPr>
              <w:t>Claim Bonuses</w:t>
            </w:r>
          </w:p>
        </w:tc>
        <w:tc>
          <w:tcPr>
            <w:tcW w:w="7720" w:type="dxa"/>
            <w:shd w:val="clear" w:color="auto" w:fill="FFC000"/>
            <w:vAlign w:val="bottom"/>
          </w:tcPr>
          <w:p w14:paraId="16F42FAC" w14:textId="77777777" w:rsidR="002629EA" w:rsidRDefault="00F82944">
            <w:pPr>
              <w:ind w:left="60"/>
              <w:rPr>
                <w:sz w:val="20"/>
                <w:szCs w:val="20"/>
              </w:rPr>
            </w:pPr>
            <w:r>
              <w:rPr>
                <w:rFonts w:ascii="Calibri" w:eastAsia="Calibri" w:hAnsi="Calibri" w:cs="Calibri"/>
                <w:b/>
                <w:bCs/>
                <w:sz w:val="21"/>
                <w:szCs w:val="21"/>
              </w:rPr>
              <w:t>Launch phase (353 days)</w:t>
            </w:r>
          </w:p>
        </w:tc>
        <w:tc>
          <w:tcPr>
            <w:tcW w:w="20" w:type="dxa"/>
            <w:shd w:val="clear" w:color="auto" w:fill="FFC000"/>
            <w:vAlign w:val="bottom"/>
          </w:tcPr>
          <w:p w14:paraId="30D584DE" w14:textId="77777777" w:rsidR="002629EA" w:rsidRDefault="002629EA">
            <w:pPr>
              <w:rPr>
                <w:sz w:val="24"/>
                <w:szCs w:val="24"/>
              </w:rPr>
            </w:pPr>
          </w:p>
        </w:tc>
      </w:tr>
      <w:tr w:rsidR="002629EA" w14:paraId="4A457B75" w14:textId="77777777">
        <w:trPr>
          <w:trHeight w:val="61"/>
        </w:trPr>
        <w:tc>
          <w:tcPr>
            <w:tcW w:w="740" w:type="dxa"/>
            <w:tcBorders>
              <w:right w:val="single" w:sz="8" w:space="0" w:color="C6C6C6"/>
            </w:tcBorders>
            <w:vAlign w:val="bottom"/>
          </w:tcPr>
          <w:p w14:paraId="4A672BD5" w14:textId="77777777" w:rsidR="002629EA" w:rsidRDefault="002629EA">
            <w:pPr>
              <w:rPr>
                <w:sz w:val="5"/>
                <w:szCs w:val="5"/>
              </w:rPr>
            </w:pPr>
          </w:p>
        </w:tc>
        <w:tc>
          <w:tcPr>
            <w:tcW w:w="1800" w:type="dxa"/>
            <w:tcBorders>
              <w:right w:val="single" w:sz="8" w:space="0" w:color="C6C6C6"/>
            </w:tcBorders>
            <w:shd w:val="clear" w:color="auto" w:fill="FFC000"/>
            <w:vAlign w:val="bottom"/>
          </w:tcPr>
          <w:p w14:paraId="73095681" w14:textId="77777777" w:rsidR="002629EA" w:rsidRDefault="002629EA">
            <w:pPr>
              <w:rPr>
                <w:sz w:val="5"/>
                <w:szCs w:val="5"/>
              </w:rPr>
            </w:pPr>
          </w:p>
        </w:tc>
        <w:tc>
          <w:tcPr>
            <w:tcW w:w="7720" w:type="dxa"/>
            <w:shd w:val="clear" w:color="auto" w:fill="FFC000"/>
            <w:vAlign w:val="bottom"/>
          </w:tcPr>
          <w:p w14:paraId="484881AF" w14:textId="77777777" w:rsidR="002629EA" w:rsidRDefault="002629EA">
            <w:pPr>
              <w:rPr>
                <w:sz w:val="5"/>
                <w:szCs w:val="5"/>
              </w:rPr>
            </w:pPr>
          </w:p>
        </w:tc>
        <w:tc>
          <w:tcPr>
            <w:tcW w:w="20" w:type="dxa"/>
            <w:shd w:val="clear" w:color="auto" w:fill="FFC000"/>
            <w:vAlign w:val="bottom"/>
          </w:tcPr>
          <w:p w14:paraId="20A3E2EE" w14:textId="77777777" w:rsidR="002629EA" w:rsidRDefault="002629EA">
            <w:pPr>
              <w:rPr>
                <w:sz w:val="5"/>
                <w:szCs w:val="5"/>
              </w:rPr>
            </w:pPr>
          </w:p>
        </w:tc>
      </w:tr>
      <w:tr w:rsidR="002629EA" w14:paraId="63A686CB" w14:textId="77777777">
        <w:trPr>
          <w:trHeight w:val="295"/>
        </w:trPr>
        <w:tc>
          <w:tcPr>
            <w:tcW w:w="740" w:type="dxa"/>
            <w:tcBorders>
              <w:right w:val="single" w:sz="8" w:space="0" w:color="C6C6C6"/>
            </w:tcBorders>
            <w:vAlign w:val="bottom"/>
          </w:tcPr>
          <w:p w14:paraId="669E1DC7" w14:textId="77777777" w:rsidR="002629EA" w:rsidRDefault="002629EA">
            <w:pPr>
              <w:rPr>
                <w:sz w:val="24"/>
                <w:szCs w:val="24"/>
              </w:rPr>
            </w:pPr>
          </w:p>
        </w:tc>
        <w:tc>
          <w:tcPr>
            <w:tcW w:w="1800" w:type="dxa"/>
            <w:tcBorders>
              <w:right w:val="single" w:sz="8" w:space="0" w:color="C6C6C6"/>
            </w:tcBorders>
            <w:vAlign w:val="bottom"/>
          </w:tcPr>
          <w:p w14:paraId="5AE9592C" w14:textId="77777777" w:rsidR="002629EA" w:rsidRDefault="00F82944">
            <w:pPr>
              <w:ind w:left="60"/>
              <w:rPr>
                <w:sz w:val="20"/>
                <w:szCs w:val="20"/>
              </w:rPr>
            </w:pPr>
            <w:r>
              <w:rPr>
                <w:rFonts w:ascii="Calibri" w:eastAsia="Calibri" w:hAnsi="Calibri" w:cs="Calibri"/>
                <w:sz w:val="21"/>
                <w:szCs w:val="21"/>
              </w:rPr>
              <w:t>FreeClaim</w:t>
            </w:r>
          </w:p>
        </w:tc>
        <w:tc>
          <w:tcPr>
            <w:tcW w:w="7720" w:type="dxa"/>
            <w:vAlign w:val="bottom"/>
          </w:tcPr>
          <w:p w14:paraId="450ECCD1" w14:textId="77777777" w:rsidR="002629EA" w:rsidRDefault="00F82944">
            <w:pPr>
              <w:ind w:left="60"/>
              <w:rPr>
                <w:sz w:val="20"/>
                <w:szCs w:val="20"/>
              </w:rPr>
            </w:pPr>
            <w:r>
              <w:rPr>
                <w:rFonts w:ascii="Calibri" w:eastAsia="Calibri" w:hAnsi="Calibri" w:cs="Calibri"/>
                <w:sz w:val="21"/>
                <w:szCs w:val="21"/>
              </w:rPr>
              <w:t xml:space="preserve">10k HEX per BTC (you don't need a whole BTC to claim.) When we say </w:t>
            </w:r>
            <w:r>
              <w:rPr>
                <w:rFonts w:ascii="Calibri" w:eastAsia="Calibri" w:hAnsi="Calibri" w:cs="Calibri"/>
                <w:sz w:val="21"/>
                <w:szCs w:val="21"/>
              </w:rPr>
              <w:t>claim, we mean</w:t>
            </w:r>
          </w:p>
        </w:tc>
        <w:tc>
          <w:tcPr>
            <w:tcW w:w="20" w:type="dxa"/>
            <w:vAlign w:val="bottom"/>
          </w:tcPr>
          <w:p w14:paraId="63D453FA" w14:textId="77777777" w:rsidR="002629EA" w:rsidRDefault="002629EA">
            <w:pPr>
              <w:rPr>
                <w:sz w:val="24"/>
                <w:szCs w:val="24"/>
              </w:rPr>
            </w:pPr>
          </w:p>
        </w:tc>
      </w:tr>
      <w:tr w:rsidR="002629EA" w14:paraId="3CE7A3A3" w14:textId="77777777">
        <w:trPr>
          <w:trHeight w:val="257"/>
        </w:trPr>
        <w:tc>
          <w:tcPr>
            <w:tcW w:w="740" w:type="dxa"/>
            <w:tcBorders>
              <w:right w:val="single" w:sz="8" w:space="0" w:color="C6C6C6"/>
            </w:tcBorders>
            <w:vAlign w:val="bottom"/>
          </w:tcPr>
          <w:p w14:paraId="068E05F2" w14:textId="77777777" w:rsidR="002629EA" w:rsidRDefault="002629EA"/>
        </w:tc>
        <w:tc>
          <w:tcPr>
            <w:tcW w:w="1800" w:type="dxa"/>
            <w:tcBorders>
              <w:right w:val="single" w:sz="8" w:space="0" w:color="C6C6C6"/>
            </w:tcBorders>
            <w:vAlign w:val="bottom"/>
          </w:tcPr>
          <w:p w14:paraId="1186D37B" w14:textId="77777777" w:rsidR="002629EA" w:rsidRDefault="002629EA"/>
        </w:tc>
        <w:tc>
          <w:tcPr>
            <w:tcW w:w="7720" w:type="dxa"/>
            <w:vAlign w:val="bottom"/>
          </w:tcPr>
          <w:p w14:paraId="7C6BE2DB" w14:textId="77777777" w:rsidR="002629EA" w:rsidRDefault="00F82944">
            <w:pPr>
              <w:ind w:left="60"/>
              <w:rPr>
                <w:sz w:val="20"/>
                <w:szCs w:val="20"/>
              </w:rPr>
            </w:pPr>
            <w:r>
              <w:rPr>
                <w:rFonts w:ascii="Calibri" w:eastAsia="Calibri" w:hAnsi="Calibri" w:cs="Calibri"/>
                <w:sz w:val="21"/>
                <w:szCs w:val="21"/>
              </w:rPr>
              <w:t>this.</w:t>
            </w:r>
          </w:p>
        </w:tc>
        <w:tc>
          <w:tcPr>
            <w:tcW w:w="20" w:type="dxa"/>
            <w:vAlign w:val="bottom"/>
          </w:tcPr>
          <w:p w14:paraId="51EAEF35" w14:textId="77777777" w:rsidR="002629EA" w:rsidRDefault="002629EA"/>
        </w:tc>
      </w:tr>
      <w:tr w:rsidR="002629EA" w14:paraId="51C8080A" w14:textId="77777777">
        <w:trPr>
          <w:trHeight w:val="49"/>
        </w:trPr>
        <w:tc>
          <w:tcPr>
            <w:tcW w:w="740" w:type="dxa"/>
            <w:tcBorders>
              <w:right w:val="single" w:sz="8" w:space="0" w:color="C6C6C6"/>
            </w:tcBorders>
            <w:vAlign w:val="bottom"/>
          </w:tcPr>
          <w:p w14:paraId="1D7D86D3" w14:textId="77777777" w:rsidR="002629EA" w:rsidRDefault="002629EA">
            <w:pPr>
              <w:rPr>
                <w:sz w:val="4"/>
                <w:szCs w:val="4"/>
              </w:rPr>
            </w:pPr>
          </w:p>
        </w:tc>
        <w:tc>
          <w:tcPr>
            <w:tcW w:w="1800" w:type="dxa"/>
            <w:tcBorders>
              <w:bottom w:val="single" w:sz="8" w:space="0" w:color="C6C6C6"/>
              <w:right w:val="single" w:sz="8" w:space="0" w:color="C6C6C6"/>
            </w:tcBorders>
            <w:vAlign w:val="bottom"/>
          </w:tcPr>
          <w:p w14:paraId="73AA01A0" w14:textId="77777777" w:rsidR="002629EA" w:rsidRDefault="002629EA">
            <w:pPr>
              <w:rPr>
                <w:sz w:val="4"/>
                <w:szCs w:val="4"/>
              </w:rPr>
            </w:pPr>
          </w:p>
        </w:tc>
        <w:tc>
          <w:tcPr>
            <w:tcW w:w="7720" w:type="dxa"/>
            <w:tcBorders>
              <w:bottom w:val="single" w:sz="8" w:space="0" w:color="C6C6C6"/>
            </w:tcBorders>
            <w:vAlign w:val="bottom"/>
          </w:tcPr>
          <w:p w14:paraId="5C0D4112" w14:textId="77777777" w:rsidR="002629EA" w:rsidRDefault="002629EA">
            <w:pPr>
              <w:rPr>
                <w:sz w:val="4"/>
                <w:szCs w:val="4"/>
              </w:rPr>
            </w:pPr>
          </w:p>
        </w:tc>
        <w:tc>
          <w:tcPr>
            <w:tcW w:w="20" w:type="dxa"/>
            <w:vAlign w:val="bottom"/>
          </w:tcPr>
          <w:p w14:paraId="038649C0" w14:textId="77777777" w:rsidR="002629EA" w:rsidRDefault="002629EA">
            <w:pPr>
              <w:rPr>
                <w:sz w:val="4"/>
                <w:szCs w:val="4"/>
              </w:rPr>
            </w:pPr>
          </w:p>
        </w:tc>
      </w:tr>
      <w:tr w:rsidR="002629EA" w14:paraId="07679DBF" w14:textId="77777777">
        <w:trPr>
          <w:trHeight w:val="287"/>
        </w:trPr>
        <w:tc>
          <w:tcPr>
            <w:tcW w:w="740" w:type="dxa"/>
            <w:tcBorders>
              <w:right w:val="single" w:sz="8" w:space="0" w:color="C6C6C6"/>
            </w:tcBorders>
            <w:vAlign w:val="bottom"/>
          </w:tcPr>
          <w:p w14:paraId="01E957CE" w14:textId="77777777" w:rsidR="002629EA" w:rsidRDefault="002629EA">
            <w:pPr>
              <w:rPr>
                <w:sz w:val="24"/>
                <w:szCs w:val="24"/>
              </w:rPr>
            </w:pPr>
          </w:p>
        </w:tc>
        <w:tc>
          <w:tcPr>
            <w:tcW w:w="1800" w:type="dxa"/>
            <w:tcBorders>
              <w:right w:val="single" w:sz="8" w:space="0" w:color="C6C6C6"/>
            </w:tcBorders>
            <w:vAlign w:val="bottom"/>
          </w:tcPr>
          <w:p w14:paraId="6FDA2A16" w14:textId="77777777" w:rsidR="002629EA" w:rsidRDefault="00F82944">
            <w:pPr>
              <w:ind w:left="60"/>
              <w:rPr>
                <w:sz w:val="20"/>
                <w:szCs w:val="20"/>
              </w:rPr>
            </w:pPr>
            <w:r>
              <w:rPr>
                <w:rFonts w:ascii="Calibri" w:eastAsia="Calibri" w:hAnsi="Calibri" w:cs="Calibri"/>
                <w:sz w:val="21"/>
                <w:szCs w:val="21"/>
              </w:rPr>
              <w:t>Speed</w:t>
            </w:r>
          </w:p>
        </w:tc>
        <w:tc>
          <w:tcPr>
            <w:tcW w:w="7720" w:type="dxa"/>
            <w:vAlign w:val="bottom"/>
          </w:tcPr>
          <w:p w14:paraId="1F8D8D4D" w14:textId="77777777" w:rsidR="002629EA" w:rsidRDefault="00F82944">
            <w:pPr>
              <w:ind w:left="60"/>
              <w:rPr>
                <w:sz w:val="20"/>
                <w:szCs w:val="20"/>
              </w:rPr>
            </w:pPr>
            <w:r>
              <w:rPr>
                <w:rFonts w:ascii="Calibri" w:eastAsia="Calibri" w:hAnsi="Calibri" w:cs="Calibri"/>
                <w:sz w:val="21"/>
                <w:szCs w:val="21"/>
              </w:rPr>
              <w:t>20% day 1, reduces to 0% over 350 days.</w:t>
            </w:r>
          </w:p>
        </w:tc>
        <w:tc>
          <w:tcPr>
            <w:tcW w:w="20" w:type="dxa"/>
            <w:vAlign w:val="bottom"/>
          </w:tcPr>
          <w:p w14:paraId="14727E65" w14:textId="77777777" w:rsidR="002629EA" w:rsidRDefault="002629EA">
            <w:pPr>
              <w:rPr>
                <w:sz w:val="24"/>
                <w:szCs w:val="24"/>
              </w:rPr>
            </w:pPr>
          </w:p>
        </w:tc>
      </w:tr>
      <w:tr w:rsidR="002629EA" w14:paraId="4F9499D9" w14:textId="77777777">
        <w:trPr>
          <w:trHeight w:val="48"/>
        </w:trPr>
        <w:tc>
          <w:tcPr>
            <w:tcW w:w="740" w:type="dxa"/>
            <w:tcBorders>
              <w:right w:val="single" w:sz="8" w:space="0" w:color="C6C6C6"/>
            </w:tcBorders>
            <w:vAlign w:val="bottom"/>
          </w:tcPr>
          <w:p w14:paraId="2D1B4C94" w14:textId="77777777" w:rsidR="002629EA" w:rsidRDefault="002629EA">
            <w:pPr>
              <w:rPr>
                <w:sz w:val="4"/>
                <w:szCs w:val="4"/>
              </w:rPr>
            </w:pPr>
          </w:p>
        </w:tc>
        <w:tc>
          <w:tcPr>
            <w:tcW w:w="1800" w:type="dxa"/>
            <w:tcBorders>
              <w:bottom w:val="single" w:sz="8" w:space="0" w:color="C6C6C6"/>
              <w:right w:val="single" w:sz="8" w:space="0" w:color="C6C6C6"/>
            </w:tcBorders>
            <w:vAlign w:val="bottom"/>
          </w:tcPr>
          <w:p w14:paraId="0B559958" w14:textId="77777777" w:rsidR="002629EA" w:rsidRDefault="002629EA">
            <w:pPr>
              <w:rPr>
                <w:sz w:val="4"/>
                <w:szCs w:val="4"/>
              </w:rPr>
            </w:pPr>
          </w:p>
        </w:tc>
        <w:tc>
          <w:tcPr>
            <w:tcW w:w="7720" w:type="dxa"/>
            <w:tcBorders>
              <w:bottom w:val="single" w:sz="8" w:space="0" w:color="C6C6C6"/>
            </w:tcBorders>
            <w:vAlign w:val="bottom"/>
          </w:tcPr>
          <w:p w14:paraId="6DE874B2" w14:textId="77777777" w:rsidR="002629EA" w:rsidRDefault="002629EA">
            <w:pPr>
              <w:rPr>
                <w:sz w:val="4"/>
                <w:szCs w:val="4"/>
              </w:rPr>
            </w:pPr>
          </w:p>
        </w:tc>
        <w:tc>
          <w:tcPr>
            <w:tcW w:w="20" w:type="dxa"/>
            <w:vAlign w:val="bottom"/>
          </w:tcPr>
          <w:p w14:paraId="09D1C58E" w14:textId="77777777" w:rsidR="002629EA" w:rsidRDefault="002629EA">
            <w:pPr>
              <w:rPr>
                <w:sz w:val="4"/>
                <w:szCs w:val="4"/>
              </w:rPr>
            </w:pPr>
          </w:p>
        </w:tc>
      </w:tr>
      <w:tr w:rsidR="002629EA" w14:paraId="6D1D769A" w14:textId="77777777">
        <w:trPr>
          <w:trHeight w:val="288"/>
        </w:trPr>
        <w:tc>
          <w:tcPr>
            <w:tcW w:w="740" w:type="dxa"/>
            <w:tcBorders>
              <w:right w:val="single" w:sz="8" w:space="0" w:color="C6C6C6"/>
            </w:tcBorders>
            <w:vAlign w:val="bottom"/>
          </w:tcPr>
          <w:p w14:paraId="12DEFBB1" w14:textId="77777777" w:rsidR="002629EA" w:rsidRDefault="002629EA">
            <w:pPr>
              <w:rPr>
                <w:sz w:val="24"/>
                <w:szCs w:val="24"/>
              </w:rPr>
            </w:pPr>
          </w:p>
        </w:tc>
        <w:tc>
          <w:tcPr>
            <w:tcW w:w="1800" w:type="dxa"/>
            <w:tcBorders>
              <w:right w:val="single" w:sz="8" w:space="0" w:color="C6C6C6"/>
            </w:tcBorders>
            <w:vAlign w:val="bottom"/>
          </w:tcPr>
          <w:p w14:paraId="0F6A7152" w14:textId="77777777" w:rsidR="002629EA" w:rsidRDefault="00F82944">
            <w:pPr>
              <w:ind w:left="60"/>
              <w:rPr>
                <w:sz w:val="20"/>
                <w:szCs w:val="20"/>
              </w:rPr>
            </w:pPr>
            <w:r>
              <w:rPr>
                <w:rFonts w:ascii="Calibri" w:eastAsia="Calibri" w:hAnsi="Calibri" w:cs="Calibri"/>
                <w:sz w:val="21"/>
                <w:szCs w:val="21"/>
              </w:rPr>
              <w:t>AutoStake</w:t>
            </w:r>
          </w:p>
        </w:tc>
        <w:tc>
          <w:tcPr>
            <w:tcW w:w="7720" w:type="dxa"/>
            <w:vAlign w:val="bottom"/>
          </w:tcPr>
          <w:p w14:paraId="018A1D3A" w14:textId="77777777" w:rsidR="002629EA" w:rsidRDefault="00F82944">
            <w:pPr>
              <w:ind w:left="60"/>
              <w:rPr>
                <w:sz w:val="20"/>
                <w:szCs w:val="20"/>
              </w:rPr>
            </w:pPr>
            <w:r>
              <w:rPr>
                <w:rFonts w:ascii="Calibri" w:eastAsia="Calibri" w:hAnsi="Calibri" w:cs="Calibri"/>
                <w:sz w:val="21"/>
                <w:szCs w:val="21"/>
              </w:rPr>
              <w:t>FreeClaims start 90% staked for 350 days &amp; can't EmergencyEndStake for them. Upgrade</w:t>
            </w:r>
          </w:p>
        </w:tc>
        <w:tc>
          <w:tcPr>
            <w:tcW w:w="20" w:type="dxa"/>
            <w:vAlign w:val="bottom"/>
          </w:tcPr>
          <w:p w14:paraId="2A8FE3A8" w14:textId="77777777" w:rsidR="002629EA" w:rsidRDefault="002629EA">
            <w:pPr>
              <w:rPr>
                <w:sz w:val="24"/>
                <w:szCs w:val="24"/>
              </w:rPr>
            </w:pPr>
          </w:p>
        </w:tc>
      </w:tr>
      <w:tr w:rsidR="002629EA" w14:paraId="064F81FA" w14:textId="77777777">
        <w:trPr>
          <w:trHeight w:val="257"/>
        </w:trPr>
        <w:tc>
          <w:tcPr>
            <w:tcW w:w="740" w:type="dxa"/>
            <w:tcBorders>
              <w:right w:val="single" w:sz="8" w:space="0" w:color="C6C6C6"/>
            </w:tcBorders>
            <w:vAlign w:val="bottom"/>
          </w:tcPr>
          <w:p w14:paraId="1E5BDDBB" w14:textId="77777777" w:rsidR="002629EA" w:rsidRDefault="002629EA"/>
        </w:tc>
        <w:tc>
          <w:tcPr>
            <w:tcW w:w="1800" w:type="dxa"/>
            <w:tcBorders>
              <w:right w:val="single" w:sz="8" w:space="0" w:color="C6C6C6"/>
            </w:tcBorders>
            <w:vAlign w:val="bottom"/>
          </w:tcPr>
          <w:p w14:paraId="455620D5" w14:textId="77777777" w:rsidR="002629EA" w:rsidRDefault="002629EA"/>
        </w:tc>
        <w:tc>
          <w:tcPr>
            <w:tcW w:w="7720" w:type="dxa"/>
            <w:vAlign w:val="bottom"/>
          </w:tcPr>
          <w:p w14:paraId="14365350" w14:textId="77777777" w:rsidR="002629EA" w:rsidRDefault="00F82944">
            <w:pPr>
              <w:ind w:left="60"/>
              <w:rPr>
                <w:sz w:val="20"/>
                <w:szCs w:val="20"/>
              </w:rPr>
            </w:pPr>
            <w:r>
              <w:rPr>
                <w:rFonts w:ascii="Calibri" w:eastAsia="Calibri" w:hAnsi="Calibri" w:cs="Calibri"/>
                <w:sz w:val="21"/>
                <w:szCs w:val="21"/>
              </w:rPr>
              <w:t>to a longer stake and receive up to 3x shares.</w:t>
            </w:r>
          </w:p>
        </w:tc>
        <w:tc>
          <w:tcPr>
            <w:tcW w:w="20" w:type="dxa"/>
            <w:vAlign w:val="bottom"/>
          </w:tcPr>
          <w:p w14:paraId="0326E5EE" w14:textId="77777777" w:rsidR="002629EA" w:rsidRDefault="002629EA"/>
        </w:tc>
      </w:tr>
      <w:tr w:rsidR="002629EA" w14:paraId="7DE533C5" w14:textId="77777777">
        <w:trPr>
          <w:trHeight w:val="47"/>
        </w:trPr>
        <w:tc>
          <w:tcPr>
            <w:tcW w:w="740" w:type="dxa"/>
            <w:tcBorders>
              <w:right w:val="single" w:sz="8" w:space="0" w:color="C6C6C6"/>
            </w:tcBorders>
            <w:vAlign w:val="bottom"/>
          </w:tcPr>
          <w:p w14:paraId="333A153C" w14:textId="77777777" w:rsidR="002629EA" w:rsidRDefault="002629EA">
            <w:pPr>
              <w:rPr>
                <w:sz w:val="4"/>
                <w:szCs w:val="4"/>
              </w:rPr>
            </w:pPr>
          </w:p>
        </w:tc>
        <w:tc>
          <w:tcPr>
            <w:tcW w:w="1800" w:type="dxa"/>
            <w:tcBorders>
              <w:bottom w:val="single" w:sz="8" w:space="0" w:color="C6C6C6"/>
              <w:right w:val="single" w:sz="8" w:space="0" w:color="C6C6C6"/>
            </w:tcBorders>
            <w:vAlign w:val="bottom"/>
          </w:tcPr>
          <w:p w14:paraId="564D7F38" w14:textId="77777777" w:rsidR="002629EA" w:rsidRDefault="002629EA">
            <w:pPr>
              <w:rPr>
                <w:sz w:val="4"/>
                <w:szCs w:val="4"/>
              </w:rPr>
            </w:pPr>
          </w:p>
        </w:tc>
        <w:tc>
          <w:tcPr>
            <w:tcW w:w="7720" w:type="dxa"/>
            <w:tcBorders>
              <w:bottom w:val="single" w:sz="8" w:space="0" w:color="C6C6C6"/>
            </w:tcBorders>
            <w:vAlign w:val="bottom"/>
          </w:tcPr>
          <w:p w14:paraId="76166F87" w14:textId="77777777" w:rsidR="002629EA" w:rsidRDefault="002629EA">
            <w:pPr>
              <w:rPr>
                <w:sz w:val="4"/>
                <w:szCs w:val="4"/>
              </w:rPr>
            </w:pPr>
          </w:p>
        </w:tc>
        <w:tc>
          <w:tcPr>
            <w:tcW w:w="20" w:type="dxa"/>
            <w:vAlign w:val="bottom"/>
          </w:tcPr>
          <w:p w14:paraId="55C19104" w14:textId="77777777" w:rsidR="002629EA" w:rsidRDefault="002629EA">
            <w:pPr>
              <w:rPr>
                <w:sz w:val="4"/>
                <w:szCs w:val="4"/>
              </w:rPr>
            </w:pPr>
          </w:p>
        </w:tc>
      </w:tr>
      <w:tr w:rsidR="002629EA" w14:paraId="3AA08285" w14:textId="77777777">
        <w:trPr>
          <w:trHeight w:val="288"/>
        </w:trPr>
        <w:tc>
          <w:tcPr>
            <w:tcW w:w="740" w:type="dxa"/>
            <w:tcBorders>
              <w:right w:val="single" w:sz="8" w:space="0" w:color="C6C6C6"/>
            </w:tcBorders>
            <w:vAlign w:val="bottom"/>
          </w:tcPr>
          <w:p w14:paraId="5D000D4B" w14:textId="77777777" w:rsidR="002629EA" w:rsidRDefault="002629EA">
            <w:pPr>
              <w:rPr>
                <w:sz w:val="24"/>
                <w:szCs w:val="24"/>
              </w:rPr>
            </w:pPr>
          </w:p>
        </w:tc>
        <w:tc>
          <w:tcPr>
            <w:tcW w:w="1800" w:type="dxa"/>
            <w:tcBorders>
              <w:right w:val="single" w:sz="8" w:space="0" w:color="C6C6C6"/>
            </w:tcBorders>
            <w:vAlign w:val="bottom"/>
          </w:tcPr>
          <w:p w14:paraId="660AD27B" w14:textId="77777777" w:rsidR="002629EA" w:rsidRDefault="00F82944">
            <w:pPr>
              <w:ind w:left="60"/>
              <w:rPr>
                <w:sz w:val="20"/>
                <w:szCs w:val="20"/>
              </w:rPr>
            </w:pPr>
            <w:r>
              <w:rPr>
                <w:rFonts w:ascii="Calibri" w:eastAsia="Calibri" w:hAnsi="Calibri" w:cs="Calibri"/>
                <w:sz w:val="21"/>
                <w:szCs w:val="21"/>
              </w:rPr>
              <w:t>Referral</w:t>
            </w:r>
          </w:p>
        </w:tc>
        <w:tc>
          <w:tcPr>
            <w:tcW w:w="7720" w:type="dxa"/>
            <w:vAlign w:val="bottom"/>
          </w:tcPr>
          <w:p w14:paraId="4839A987" w14:textId="77777777" w:rsidR="002629EA" w:rsidRDefault="00F82944">
            <w:pPr>
              <w:ind w:left="60"/>
              <w:rPr>
                <w:sz w:val="20"/>
                <w:szCs w:val="20"/>
              </w:rPr>
            </w:pPr>
            <w:r>
              <w:rPr>
                <w:rFonts w:ascii="Calibri" w:eastAsia="Calibri" w:hAnsi="Calibri" w:cs="Calibri"/>
                <w:sz w:val="21"/>
                <w:szCs w:val="21"/>
              </w:rPr>
              <w:t>Referred users get a 10% bonus minted and their referrer gets a 20% bonus minted.</w:t>
            </w:r>
          </w:p>
        </w:tc>
        <w:tc>
          <w:tcPr>
            <w:tcW w:w="20" w:type="dxa"/>
            <w:vAlign w:val="bottom"/>
          </w:tcPr>
          <w:p w14:paraId="672968A5" w14:textId="77777777" w:rsidR="002629EA" w:rsidRDefault="002629EA">
            <w:pPr>
              <w:rPr>
                <w:sz w:val="24"/>
                <w:szCs w:val="24"/>
              </w:rPr>
            </w:pPr>
          </w:p>
        </w:tc>
      </w:tr>
      <w:tr w:rsidR="002629EA" w14:paraId="47ACEBCA" w14:textId="77777777">
        <w:trPr>
          <w:trHeight w:val="47"/>
        </w:trPr>
        <w:tc>
          <w:tcPr>
            <w:tcW w:w="740" w:type="dxa"/>
            <w:tcBorders>
              <w:right w:val="single" w:sz="8" w:space="0" w:color="C6C6C6"/>
            </w:tcBorders>
            <w:vAlign w:val="bottom"/>
          </w:tcPr>
          <w:p w14:paraId="3ABBF678" w14:textId="77777777" w:rsidR="002629EA" w:rsidRDefault="002629EA">
            <w:pPr>
              <w:rPr>
                <w:sz w:val="4"/>
                <w:szCs w:val="4"/>
              </w:rPr>
            </w:pPr>
          </w:p>
        </w:tc>
        <w:tc>
          <w:tcPr>
            <w:tcW w:w="1800" w:type="dxa"/>
            <w:tcBorders>
              <w:bottom w:val="single" w:sz="8" w:space="0" w:color="C6C6C6"/>
              <w:right w:val="single" w:sz="8" w:space="0" w:color="C6C6C6"/>
            </w:tcBorders>
            <w:vAlign w:val="bottom"/>
          </w:tcPr>
          <w:p w14:paraId="57EB1E60" w14:textId="77777777" w:rsidR="002629EA" w:rsidRDefault="002629EA">
            <w:pPr>
              <w:rPr>
                <w:sz w:val="4"/>
                <w:szCs w:val="4"/>
              </w:rPr>
            </w:pPr>
          </w:p>
        </w:tc>
        <w:tc>
          <w:tcPr>
            <w:tcW w:w="7720" w:type="dxa"/>
            <w:tcBorders>
              <w:bottom w:val="single" w:sz="8" w:space="0" w:color="C6C6C6"/>
            </w:tcBorders>
            <w:vAlign w:val="bottom"/>
          </w:tcPr>
          <w:p w14:paraId="71F93F55" w14:textId="77777777" w:rsidR="002629EA" w:rsidRDefault="002629EA">
            <w:pPr>
              <w:rPr>
                <w:sz w:val="4"/>
                <w:szCs w:val="4"/>
              </w:rPr>
            </w:pPr>
          </w:p>
        </w:tc>
        <w:tc>
          <w:tcPr>
            <w:tcW w:w="20" w:type="dxa"/>
            <w:vAlign w:val="bottom"/>
          </w:tcPr>
          <w:p w14:paraId="01FFA6C1" w14:textId="77777777" w:rsidR="002629EA" w:rsidRDefault="002629EA">
            <w:pPr>
              <w:rPr>
                <w:sz w:val="4"/>
                <w:szCs w:val="4"/>
              </w:rPr>
            </w:pPr>
          </w:p>
        </w:tc>
      </w:tr>
      <w:tr w:rsidR="002629EA" w14:paraId="7DD6D38D" w14:textId="77777777">
        <w:trPr>
          <w:trHeight w:val="275"/>
        </w:trPr>
        <w:tc>
          <w:tcPr>
            <w:tcW w:w="2540" w:type="dxa"/>
            <w:gridSpan w:val="2"/>
            <w:vAlign w:val="bottom"/>
          </w:tcPr>
          <w:p w14:paraId="4FDE8EA2" w14:textId="77777777" w:rsidR="002629EA" w:rsidRDefault="00F82944">
            <w:pPr>
              <w:rPr>
                <w:sz w:val="20"/>
                <w:szCs w:val="20"/>
              </w:rPr>
            </w:pPr>
            <w:r>
              <w:rPr>
                <w:rFonts w:ascii="Calibri" w:eastAsia="Calibri" w:hAnsi="Calibri" w:cs="Calibri"/>
                <w:sz w:val="21"/>
                <w:szCs w:val="21"/>
              </w:rPr>
              <w:t>•  On website now</w:t>
            </w:r>
          </w:p>
        </w:tc>
        <w:tc>
          <w:tcPr>
            <w:tcW w:w="7720" w:type="dxa"/>
            <w:vAlign w:val="bottom"/>
          </w:tcPr>
          <w:p w14:paraId="2812BD10" w14:textId="77777777" w:rsidR="002629EA" w:rsidRDefault="002629EA">
            <w:pPr>
              <w:rPr>
                <w:sz w:val="23"/>
                <w:szCs w:val="23"/>
              </w:rPr>
            </w:pPr>
          </w:p>
        </w:tc>
        <w:tc>
          <w:tcPr>
            <w:tcW w:w="20" w:type="dxa"/>
            <w:vAlign w:val="bottom"/>
          </w:tcPr>
          <w:p w14:paraId="71EBCAFA" w14:textId="77777777" w:rsidR="002629EA" w:rsidRDefault="002629EA">
            <w:pPr>
              <w:rPr>
                <w:sz w:val="23"/>
                <w:szCs w:val="23"/>
              </w:rPr>
            </w:pPr>
          </w:p>
        </w:tc>
      </w:tr>
    </w:tbl>
    <w:p w14:paraId="357EB671" w14:textId="77777777" w:rsidR="002629EA" w:rsidRDefault="002629EA">
      <w:pPr>
        <w:spacing w:line="2" w:lineRule="exact"/>
        <w:rPr>
          <w:sz w:val="20"/>
          <w:szCs w:val="20"/>
        </w:rPr>
      </w:pPr>
    </w:p>
    <w:p w14:paraId="5929EE62" w14:textId="77777777" w:rsidR="002629EA" w:rsidRDefault="00F82944">
      <w:pPr>
        <w:ind w:left="800"/>
        <w:rPr>
          <w:sz w:val="20"/>
          <w:szCs w:val="20"/>
        </w:rPr>
      </w:pPr>
      <w:r>
        <w:rPr>
          <w:rFonts w:ascii="Calibri" w:eastAsia="Calibri" w:hAnsi="Calibri" w:cs="Calibri"/>
          <w:b/>
          <w:bCs/>
          <w:sz w:val="21"/>
          <w:szCs w:val="21"/>
        </w:rPr>
        <w:t>Never Before Seen Features!</w:t>
      </w:r>
    </w:p>
    <w:p w14:paraId="38AAFD91" w14:textId="77777777" w:rsidR="002629EA" w:rsidRDefault="002629EA">
      <w:pPr>
        <w:spacing w:line="3" w:lineRule="exact"/>
        <w:rPr>
          <w:sz w:val="20"/>
          <w:szCs w:val="20"/>
        </w:rPr>
      </w:pPr>
    </w:p>
    <w:p w14:paraId="12CE86F5" w14:textId="77777777" w:rsidR="002629EA" w:rsidRDefault="00F82944">
      <w:pPr>
        <w:ind w:left="1340"/>
        <w:rPr>
          <w:sz w:val="20"/>
          <w:szCs w:val="20"/>
        </w:rPr>
      </w:pPr>
      <w:r>
        <w:rPr>
          <w:rFonts w:ascii="Calibri" w:eastAsia="Calibri" w:hAnsi="Calibri" w:cs="Calibri"/>
          <w:sz w:val="21"/>
          <w:szCs w:val="21"/>
        </w:rPr>
        <w:t xml:space="preserve">HEX is the first blockchain certificate of deposit. Trustless interest. Pays holders instead of </w:t>
      </w:r>
      <w:r>
        <w:rPr>
          <w:rFonts w:ascii="Calibri" w:eastAsia="Calibri" w:hAnsi="Calibri" w:cs="Calibri"/>
          <w:sz w:val="21"/>
          <w:szCs w:val="21"/>
        </w:rPr>
        <w:t>miners.</w:t>
      </w:r>
    </w:p>
    <w:p w14:paraId="181C3255" w14:textId="77777777" w:rsidR="002629EA" w:rsidRDefault="002629EA">
      <w:pPr>
        <w:spacing w:line="52" w:lineRule="exact"/>
        <w:rPr>
          <w:sz w:val="20"/>
          <w:szCs w:val="20"/>
        </w:rPr>
      </w:pPr>
    </w:p>
    <w:p w14:paraId="0CC3ABBE" w14:textId="77777777" w:rsidR="002629EA" w:rsidRDefault="00F82944">
      <w:pPr>
        <w:spacing w:line="219" w:lineRule="auto"/>
        <w:ind w:left="1340" w:right="280"/>
        <w:rPr>
          <w:sz w:val="20"/>
          <w:szCs w:val="20"/>
        </w:rPr>
      </w:pPr>
      <w:r>
        <w:rPr>
          <w:rFonts w:ascii="Calibri" w:eastAsia="Calibri" w:hAnsi="Calibri" w:cs="Calibri"/>
          <w:b/>
          <w:bCs/>
          <w:sz w:val="21"/>
          <w:szCs w:val="21"/>
        </w:rPr>
        <w:t>Staking HEX is like getting free mining hardware and electricity. Bitcoin miners get paid to dump the price. HEX stakers get paid to hold the price up.</w:t>
      </w:r>
    </w:p>
    <w:p w14:paraId="49A048BA" w14:textId="77777777" w:rsidR="002629EA" w:rsidRDefault="002629EA">
      <w:pPr>
        <w:spacing w:line="311" w:lineRule="exact"/>
        <w:rPr>
          <w:sz w:val="20"/>
          <w:szCs w:val="20"/>
        </w:rPr>
      </w:pPr>
    </w:p>
    <w:p w14:paraId="2512E3F5" w14:textId="77777777" w:rsidR="002629EA" w:rsidRDefault="00F82944">
      <w:pPr>
        <w:spacing w:line="228" w:lineRule="auto"/>
        <w:ind w:left="1340" w:right="200"/>
        <w:rPr>
          <w:sz w:val="20"/>
          <w:szCs w:val="20"/>
        </w:rPr>
      </w:pPr>
      <w:r>
        <w:rPr>
          <w:rFonts w:ascii="Calibri" w:eastAsia="Calibri" w:hAnsi="Calibri" w:cs="Calibri"/>
          <w:sz w:val="21"/>
          <w:szCs w:val="21"/>
        </w:rPr>
        <w:t>No Satoshi (if he doesn't claim in 50 weeks) or Mt.Gox dumping on you. No inflation bug possib</w:t>
      </w:r>
      <w:r>
        <w:rPr>
          <w:rFonts w:ascii="Calibri" w:eastAsia="Calibri" w:hAnsi="Calibri" w:cs="Calibri"/>
          <w:sz w:val="21"/>
          <w:szCs w:val="21"/>
        </w:rPr>
        <w:t xml:space="preserve">le like bitcoin has had. Unit bias fixed. More distributed mining ecosystem. Whale penalty which gives whales coins to stakers, etc. </w:t>
      </w:r>
      <w:r>
        <w:rPr>
          <w:rFonts w:ascii="Calibri" w:eastAsia="Calibri" w:hAnsi="Calibri" w:cs="Calibri"/>
          <w:b/>
          <w:bCs/>
          <w:sz w:val="21"/>
          <w:szCs w:val="21"/>
        </w:rPr>
        <w:t>Given programmable money the first program should be interest.</w:t>
      </w:r>
    </w:p>
    <w:p w14:paraId="60C0066B" w14:textId="77777777" w:rsidR="002629EA" w:rsidRDefault="002629EA">
      <w:pPr>
        <w:spacing w:line="310" w:lineRule="exact"/>
        <w:rPr>
          <w:sz w:val="20"/>
          <w:szCs w:val="20"/>
        </w:rPr>
      </w:pPr>
    </w:p>
    <w:p w14:paraId="41C31D99" w14:textId="77777777" w:rsidR="002629EA" w:rsidRDefault="00F82944">
      <w:pPr>
        <w:spacing w:line="228" w:lineRule="auto"/>
        <w:ind w:left="1340" w:right="80"/>
        <w:jc w:val="both"/>
        <w:rPr>
          <w:sz w:val="20"/>
          <w:szCs w:val="20"/>
        </w:rPr>
      </w:pPr>
      <w:r>
        <w:rPr>
          <w:rFonts w:ascii="Calibri" w:eastAsia="Calibri" w:hAnsi="Calibri" w:cs="Calibri"/>
          <w:sz w:val="21"/>
          <w:szCs w:val="21"/>
        </w:rPr>
        <w:t>Around 12 million or more of the 18 million total BTC worth</w:t>
      </w:r>
      <w:r>
        <w:rPr>
          <w:rFonts w:ascii="Calibri" w:eastAsia="Calibri" w:hAnsi="Calibri" w:cs="Calibri"/>
          <w:sz w:val="21"/>
          <w:szCs w:val="21"/>
        </w:rPr>
        <w:t xml:space="preserve"> of HEX claims will be given to the stakers on day 353 by shares. And! It gets multiplied by the Viral and CriticalMass adoption bonus multipliers which can increase it up to 3x. </w:t>
      </w:r>
      <w:r>
        <w:rPr>
          <w:rFonts w:ascii="Calibri" w:eastAsia="Calibri" w:hAnsi="Calibri" w:cs="Calibri"/>
          <w:b/>
          <w:bCs/>
          <w:sz w:val="21"/>
          <w:szCs w:val="21"/>
        </w:rPr>
        <w:t>The share price only goes up.</w:t>
      </w:r>
    </w:p>
    <w:p w14:paraId="7553518B" w14:textId="77777777" w:rsidR="002629EA" w:rsidRDefault="002629EA">
      <w:pPr>
        <w:spacing w:line="310" w:lineRule="exact"/>
        <w:rPr>
          <w:sz w:val="20"/>
          <w:szCs w:val="20"/>
        </w:rPr>
      </w:pPr>
    </w:p>
    <w:p w14:paraId="186C2EF8" w14:textId="77777777" w:rsidR="002629EA" w:rsidRDefault="00F82944">
      <w:pPr>
        <w:spacing w:line="228" w:lineRule="auto"/>
        <w:ind w:left="1340"/>
        <w:rPr>
          <w:sz w:val="20"/>
          <w:szCs w:val="20"/>
        </w:rPr>
      </w:pPr>
      <w:r>
        <w:rPr>
          <w:rFonts w:ascii="Calibri" w:eastAsia="Calibri" w:hAnsi="Calibri" w:cs="Calibri"/>
          <w:sz w:val="21"/>
          <w:szCs w:val="21"/>
        </w:rPr>
        <w:t xml:space="preserve">Stakers that end stake early or late pay </w:t>
      </w:r>
      <w:r>
        <w:rPr>
          <w:rFonts w:ascii="Calibri" w:eastAsia="Calibri" w:hAnsi="Calibri" w:cs="Calibri"/>
          <w:sz w:val="21"/>
          <w:szCs w:val="21"/>
        </w:rPr>
        <w:t>loyal stakers. Longer stake commit pays 20% more per year, up to 3x shares, (partial years are fine). Lower fees, lower inflation. Referral program. Founder is a marketing expert with an audience. Early adopters get paid extremely well.</w:t>
      </w:r>
    </w:p>
    <w:p w14:paraId="0952A21C" w14:textId="77777777" w:rsidR="002629EA" w:rsidRDefault="002629EA">
      <w:pPr>
        <w:spacing w:line="310" w:lineRule="exact"/>
        <w:rPr>
          <w:sz w:val="20"/>
          <w:szCs w:val="20"/>
        </w:rPr>
      </w:pPr>
    </w:p>
    <w:p w14:paraId="4221C09F" w14:textId="77777777" w:rsidR="002629EA" w:rsidRDefault="00F82944">
      <w:pPr>
        <w:spacing w:line="228" w:lineRule="auto"/>
        <w:ind w:left="1340" w:right="140"/>
        <w:rPr>
          <w:sz w:val="20"/>
          <w:szCs w:val="20"/>
        </w:rPr>
      </w:pPr>
      <w:r>
        <w:rPr>
          <w:rFonts w:ascii="Calibri" w:eastAsia="Calibri" w:hAnsi="Calibri" w:cs="Calibri"/>
          <w:sz w:val="21"/>
          <w:szCs w:val="21"/>
        </w:rPr>
        <w:t>20% Speed bonus fa</w:t>
      </w:r>
      <w:r>
        <w:rPr>
          <w:rFonts w:ascii="Calibri" w:eastAsia="Calibri" w:hAnsi="Calibri" w:cs="Calibri"/>
          <w:sz w:val="21"/>
          <w:szCs w:val="21"/>
        </w:rPr>
        <w:t>lling to 0% over the fifty weeks. Unclaimed coins paid to stakers 2% per week for 50 weeks. Every week you don’t claim, someone else gets your coins. Critical mass and Virality bonuses increase payouts to early stakers to cancel out desire to keep it a sec</w:t>
      </w:r>
      <w:r>
        <w:rPr>
          <w:rFonts w:ascii="Calibri" w:eastAsia="Calibri" w:hAnsi="Calibri" w:cs="Calibri"/>
          <w:sz w:val="21"/>
          <w:szCs w:val="21"/>
        </w:rPr>
        <w:t>ret and get more unclaimed coins.</w:t>
      </w:r>
    </w:p>
    <w:p w14:paraId="23E7734C" w14:textId="77777777" w:rsidR="002629EA" w:rsidRDefault="002629EA">
      <w:pPr>
        <w:sectPr w:rsidR="002629EA">
          <w:pgSz w:w="12240" w:h="16030"/>
          <w:pgMar w:top="700" w:right="510" w:bottom="0" w:left="1400" w:header="0" w:footer="0" w:gutter="0"/>
          <w:cols w:space="720" w:equalWidth="0">
            <w:col w:w="10320"/>
          </w:cols>
        </w:sectPr>
      </w:pPr>
    </w:p>
    <w:p w14:paraId="013EF4CB" w14:textId="77777777" w:rsidR="002629EA" w:rsidRDefault="002629EA">
      <w:pPr>
        <w:spacing w:line="200" w:lineRule="exact"/>
        <w:rPr>
          <w:sz w:val="20"/>
          <w:szCs w:val="20"/>
        </w:rPr>
      </w:pPr>
    </w:p>
    <w:p w14:paraId="6741BC7A" w14:textId="77777777" w:rsidR="002629EA" w:rsidRDefault="002629EA">
      <w:pPr>
        <w:spacing w:line="200" w:lineRule="exact"/>
        <w:rPr>
          <w:sz w:val="20"/>
          <w:szCs w:val="20"/>
        </w:rPr>
      </w:pPr>
    </w:p>
    <w:p w14:paraId="5FE87F05" w14:textId="77777777" w:rsidR="002629EA" w:rsidRDefault="002629EA">
      <w:pPr>
        <w:spacing w:line="354" w:lineRule="exact"/>
        <w:rPr>
          <w:sz w:val="20"/>
          <w:szCs w:val="20"/>
        </w:rPr>
      </w:pPr>
    </w:p>
    <w:p w14:paraId="755DBAEE" w14:textId="77777777" w:rsidR="002629EA" w:rsidRDefault="00F82944">
      <w:pPr>
        <w:ind w:left="4080"/>
        <w:rPr>
          <w:sz w:val="20"/>
          <w:szCs w:val="20"/>
        </w:rPr>
      </w:pPr>
      <w:r>
        <w:rPr>
          <w:rFonts w:eastAsia="Times New Roman"/>
          <w:sz w:val="19"/>
          <w:szCs w:val="19"/>
        </w:rPr>
        <w:lastRenderedPageBreak/>
        <w:t>!Richard Page 2</w:t>
      </w:r>
    </w:p>
    <w:p w14:paraId="27D92DAE" w14:textId="77777777" w:rsidR="002629EA" w:rsidRDefault="002629EA">
      <w:pPr>
        <w:sectPr w:rsidR="002629EA">
          <w:type w:val="continuous"/>
          <w:pgSz w:w="12240" w:h="16030"/>
          <w:pgMar w:top="700" w:right="510" w:bottom="0" w:left="1400" w:header="0" w:footer="0" w:gutter="0"/>
          <w:cols w:space="720" w:equalWidth="0">
            <w:col w:w="10320"/>
          </w:cols>
        </w:sectPr>
      </w:pPr>
    </w:p>
    <w:p w14:paraId="51BA315E" w14:textId="77777777" w:rsidR="002629EA" w:rsidRDefault="002629EA">
      <w:pPr>
        <w:spacing w:line="200" w:lineRule="exact"/>
        <w:rPr>
          <w:sz w:val="20"/>
          <w:szCs w:val="20"/>
        </w:rPr>
      </w:pPr>
      <w:bookmarkStart w:id="2" w:name="page3"/>
      <w:bookmarkEnd w:id="2"/>
    </w:p>
    <w:p w14:paraId="6F04D616" w14:textId="77777777" w:rsidR="002629EA" w:rsidRDefault="00F82944">
      <w:pPr>
        <w:ind w:left="1300"/>
        <w:rPr>
          <w:sz w:val="20"/>
          <w:szCs w:val="20"/>
        </w:rPr>
      </w:pPr>
      <w:r>
        <w:rPr>
          <w:rFonts w:ascii="Calibri" w:eastAsia="Calibri" w:hAnsi="Calibri" w:cs="Calibri"/>
          <w:sz w:val="21"/>
          <w:szCs w:val="21"/>
        </w:rPr>
        <w:t>Every pumpamental to lock up supply and increase price.</w:t>
      </w:r>
    </w:p>
    <w:p w14:paraId="2795FC42" w14:textId="77777777" w:rsidR="002629EA" w:rsidRDefault="002629EA">
      <w:pPr>
        <w:spacing w:line="307" w:lineRule="exact"/>
        <w:rPr>
          <w:sz w:val="20"/>
          <w:szCs w:val="20"/>
        </w:rPr>
      </w:pPr>
    </w:p>
    <w:p w14:paraId="3FFB49F7" w14:textId="77777777" w:rsidR="002629EA" w:rsidRDefault="00F82944">
      <w:pPr>
        <w:spacing w:line="228" w:lineRule="auto"/>
        <w:ind w:left="1300" w:right="140"/>
        <w:rPr>
          <w:sz w:val="20"/>
          <w:szCs w:val="20"/>
        </w:rPr>
      </w:pPr>
      <w:r>
        <w:rPr>
          <w:rFonts w:ascii="Calibri" w:eastAsia="Calibri" w:hAnsi="Calibri" w:cs="Calibri"/>
          <w:color w:val="FFFFFF"/>
          <w:sz w:val="21"/>
          <w:szCs w:val="21"/>
        </w:rPr>
        <w:t xml:space="preserve">Hex has a lower inflation rate than Bitcoin, even after the rate was cut in half twice over 10 years. </w:t>
      </w:r>
      <w:r>
        <w:rPr>
          <w:rFonts w:ascii="Calibri" w:eastAsia="Calibri" w:hAnsi="Calibri" w:cs="Calibri"/>
          <w:color w:val="000000"/>
          <w:sz w:val="21"/>
          <w:szCs w:val="21"/>
        </w:rPr>
        <w:t>The</w:t>
      </w:r>
      <w:r>
        <w:rPr>
          <w:rFonts w:ascii="Calibri" w:eastAsia="Calibri" w:hAnsi="Calibri" w:cs="Calibri"/>
          <w:color w:val="FFFFFF"/>
          <w:sz w:val="21"/>
          <w:szCs w:val="21"/>
        </w:rPr>
        <w:t xml:space="preserve"> </w:t>
      </w:r>
      <w:r>
        <w:rPr>
          <w:rFonts w:ascii="Calibri" w:eastAsia="Calibri" w:hAnsi="Calibri" w:cs="Calibri"/>
          <w:color w:val="000000"/>
          <w:sz w:val="21"/>
          <w:szCs w:val="21"/>
        </w:rPr>
        <w:t>inflation is also delayed, because it's only paid on ended stakes, and stakes can last 10 years. No trading of staked coins increases the value of unstaked coins, and chance people early endstake and pay penalties to loyal stakers.</w:t>
      </w:r>
    </w:p>
    <w:p w14:paraId="26516857" w14:textId="77777777" w:rsidR="002629EA" w:rsidRDefault="002629EA">
      <w:pPr>
        <w:spacing w:line="262" w:lineRule="exact"/>
        <w:rPr>
          <w:sz w:val="20"/>
          <w:szCs w:val="20"/>
        </w:rPr>
      </w:pPr>
    </w:p>
    <w:p w14:paraId="1C1CA2C1" w14:textId="77777777" w:rsidR="002629EA" w:rsidRDefault="00F82944">
      <w:pPr>
        <w:ind w:left="1300"/>
        <w:rPr>
          <w:sz w:val="20"/>
          <w:szCs w:val="20"/>
        </w:rPr>
      </w:pPr>
      <w:r>
        <w:rPr>
          <w:rFonts w:ascii="Calibri" w:eastAsia="Calibri" w:hAnsi="Calibri" w:cs="Calibri"/>
          <w:b/>
          <w:bCs/>
          <w:sz w:val="21"/>
          <w:szCs w:val="21"/>
        </w:rPr>
        <w:t>Trustless Interest.</w:t>
      </w:r>
    </w:p>
    <w:p w14:paraId="119C9517" w14:textId="77777777" w:rsidR="002629EA" w:rsidRDefault="002629EA">
      <w:pPr>
        <w:spacing w:line="46" w:lineRule="exact"/>
        <w:rPr>
          <w:sz w:val="20"/>
          <w:szCs w:val="20"/>
        </w:rPr>
      </w:pPr>
    </w:p>
    <w:p w14:paraId="3F105811" w14:textId="77777777" w:rsidR="002629EA" w:rsidRDefault="00F82944">
      <w:pPr>
        <w:spacing w:line="225" w:lineRule="auto"/>
        <w:ind w:left="1300" w:right="180"/>
        <w:rPr>
          <w:sz w:val="20"/>
          <w:szCs w:val="20"/>
        </w:rPr>
      </w:pPr>
      <w:r>
        <w:rPr>
          <w:rFonts w:ascii="Calibri" w:eastAsia="Calibri" w:hAnsi="Calibri" w:cs="Calibri"/>
          <w:sz w:val="21"/>
          <w:szCs w:val="21"/>
        </w:rPr>
        <w:t>Let's say you want to make more bitcoin on your bitcoin, what are your options? You could lend your coins out and take the risk they're not returned, or you could try selling your coins for mining hardware and hope to get more coins back later. Lots of p</w:t>
      </w:r>
      <w:r>
        <w:rPr>
          <w:rFonts w:ascii="Calibri" w:eastAsia="Calibri" w:hAnsi="Calibri" w:cs="Calibri"/>
          <w:sz w:val="21"/>
          <w:szCs w:val="21"/>
        </w:rPr>
        <w:t>eople have lost money trying either.</w:t>
      </w:r>
    </w:p>
    <w:p w14:paraId="710F4D4E" w14:textId="77777777" w:rsidR="002629EA" w:rsidRDefault="002629EA">
      <w:pPr>
        <w:spacing w:line="258" w:lineRule="exact"/>
        <w:rPr>
          <w:sz w:val="20"/>
          <w:szCs w:val="20"/>
        </w:rPr>
      </w:pPr>
    </w:p>
    <w:p w14:paraId="73158DF6" w14:textId="77777777" w:rsidR="002629EA" w:rsidRDefault="00F82944">
      <w:pPr>
        <w:ind w:left="1300"/>
        <w:rPr>
          <w:sz w:val="20"/>
          <w:szCs w:val="20"/>
        </w:rPr>
      </w:pPr>
      <w:r>
        <w:rPr>
          <w:rFonts w:ascii="Calibri" w:eastAsia="Calibri" w:hAnsi="Calibri" w:cs="Calibri"/>
          <w:b/>
          <w:bCs/>
          <w:sz w:val="21"/>
          <w:szCs w:val="21"/>
        </w:rPr>
        <w:t>Counterparty risk in Bitcoin investments.</w:t>
      </w:r>
    </w:p>
    <w:p w14:paraId="1CF41479" w14:textId="77777777" w:rsidR="002629EA" w:rsidRDefault="002629EA">
      <w:pPr>
        <w:spacing w:line="46" w:lineRule="exact"/>
        <w:rPr>
          <w:sz w:val="20"/>
          <w:szCs w:val="20"/>
        </w:rPr>
      </w:pPr>
    </w:p>
    <w:p w14:paraId="5AC23468" w14:textId="77777777" w:rsidR="002629EA" w:rsidRDefault="00F82944">
      <w:pPr>
        <w:spacing w:line="232" w:lineRule="auto"/>
        <w:ind w:left="1300"/>
        <w:rPr>
          <w:sz w:val="20"/>
          <w:szCs w:val="20"/>
        </w:rPr>
      </w:pPr>
      <w:r>
        <w:rPr>
          <w:rFonts w:ascii="Calibri" w:eastAsia="Calibri" w:hAnsi="Calibri" w:cs="Calibri"/>
          <w:sz w:val="21"/>
          <w:szCs w:val="21"/>
        </w:rPr>
        <w:t xml:space="preserve">To earn interest on their Bitcoin, most users send them to a centralized third party, such as an exchange. There, coins can be borrowed to "short" the market. Sellers borrow the coins to sell, in the hopes that they can rebuy them cheaper before they have </w:t>
      </w:r>
      <w:r>
        <w:rPr>
          <w:rFonts w:ascii="Calibri" w:eastAsia="Calibri" w:hAnsi="Calibri" w:cs="Calibri"/>
          <w:sz w:val="21"/>
          <w:szCs w:val="21"/>
        </w:rPr>
        <w:t xml:space="preserve">to return them, thus profiting from price decreases. These centralized parties are security holes that are often hacked, destroy privacy, or introduce fees if you want to get your funds out. Often coins you send to an exchange or lender are stolen. </w:t>
      </w:r>
      <w:r>
        <w:rPr>
          <w:rFonts w:ascii="Calibri" w:eastAsia="Calibri" w:hAnsi="Calibri" w:cs="Calibri"/>
          <w:b/>
          <w:bCs/>
          <w:sz w:val="21"/>
          <w:szCs w:val="21"/>
        </w:rPr>
        <w:t>Not you</w:t>
      </w:r>
      <w:r>
        <w:rPr>
          <w:rFonts w:ascii="Calibri" w:eastAsia="Calibri" w:hAnsi="Calibri" w:cs="Calibri"/>
          <w:b/>
          <w:bCs/>
          <w:sz w:val="21"/>
          <w:szCs w:val="21"/>
        </w:rPr>
        <w:t>r keys,</w:t>
      </w:r>
      <w:r>
        <w:rPr>
          <w:rFonts w:ascii="Calibri" w:eastAsia="Calibri" w:hAnsi="Calibri" w:cs="Calibri"/>
          <w:sz w:val="21"/>
          <w:szCs w:val="21"/>
        </w:rPr>
        <w:t xml:space="preserve"> </w:t>
      </w:r>
      <w:r>
        <w:rPr>
          <w:rFonts w:ascii="Calibri" w:eastAsia="Calibri" w:hAnsi="Calibri" w:cs="Calibri"/>
          <w:b/>
          <w:bCs/>
          <w:sz w:val="21"/>
          <w:szCs w:val="21"/>
        </w:rPr>
        <w:t>not your coins.</w:t>
      </w:r>
    </w:p>
    <w:p w14:paraId="67615A70" w14:textId="77777777" w:rsidR="002629EA" w:rsidRDefault="002629EA">
      <w:pPr>
        <w:spacing w:line="308" w:lineRule="exact"/>
        <w:rPr>
          <w:sz w:val="20"/>
          <w:szCs w:val="20"/>
        </w:rPr>
      </w:pPr>
    </w:p>
    <w:p w14:paraId="1CD760AB" w14:textId="77777777" w:rsidR="002629EA" w:rsidRDefault="00F82944">
      <w:pPr>
        <w:spacing w:line="225" w:lineRule="auto"/>
        <w:ind w:left="1300"/>
        <w:rPr>
          <w:sz w:val="20"/>
          <w:szCs w:val="20"/>
        </w:rPr>
      </w:pPr>
      <w:r>
        <w:rPr>
          <w:rFonts w:ascii="Calibri" w:eastAsia="Calibri" w:hAnsi="Calibri" w:cs="Calibri"/>
          <w:sz w:val="21"/>
          <w:szCs w:val="21"/>
        </w:rPr>
        <w:t xml:space="preserve">These centralized third parties and middlemen are so important to users seeking yield (making interest) that the companies themselves have made more profit on Bitcoin than its founder. Billions and billions of dollars of value has </w:t>
      </w:r>
      <w:r>
        <w:rPr>
          <w:rFonts w:ascii="Calibri" w:eastAsia="Calibri" w:hAnsi="Calibri" w:cs="Calibri"/>
          <w:sz w:val="21"/>
          <w:szCs w:val="21"/>
        </w:rPr>
        <w:t xml:space="preserve">shifted into the pockets of middlemen. </w:t>
      </w:r>
      <w:r>
        <w:rPr>
          <w:rFonts w:ascii="Calibri" w:eastAsia="Calibri" w:hAnsi="Calibri" w:cs="Calibri"/>
          <w:b/>
          <w:bCs/>
          <w:sz w:val="21"/>
          <w:szCs w:val="21"/>
        </w:rPr>
        <w:t>HEX fixes this.</w:t>
      </w:r>
    </w:p>
    <w:p w14:paraId="0DA43BC4" w14:textId="77777777" w:rsidR="002629EA" w:rsidRDefault="002629EA">
      <w:pPr>
        <w:spacing w:line="304" w:lineRule="exact"/>
        <w:rPr>
          <w:sz w:val="20"/>
          <w:szCs w:val="20"/>
        </w:rPr>
      </w:pPr>
    </w:p>
    <w:p w14:paraId="70959828" w14:textId="77777777" w:rsidR="002629EA" w:rsidRDefault="00F82944">
      <w:pPr>
        <w:spacing w:line="229" w:lineRule="auto"/>
        <w:ind w:left="1300" w:right="40"/>
        <w:rPr>
          <w:sz w:val="20"/>
          <w:szCs w:val="20"/>
        </w:rPr>
      </w:pPr>
      <w:r>
        <w:rPr>
          <w:rFonts w:ascii="Calibri" w:eastAsia="Calibri" w:hAnsi="Calibri" w:cs="Calibri"/>
          <w:sz w:val="21"/>
          <w:szCs w:val="21"/>
        </w:rPr>
        <w:t xml:space="preserve">This replaces these third parties with a trustless Peer-to-Peer to system. Instead of sending your HEX to an exchange so they can lend it out on your behalf to earn interest for you, you just lock it </w:t>
      </w:r>
      <w:r>
        <w:rPr>
          <w:rFonts w:ascii="Calibri" w:eastAsia="Calibri" w:hAnsi="Calibri" w:cs="Calibri"/>
          <w:sz w:val="21"/>
          <w:szCs w:val="21"/>
        </w:rPr>
        <w:t xml:space="preserve">in same Smart Contract that minted all the HEX in the first place, and it credits you interest. </w:t>
      </w:r>
      <w:r>
        <w:rPr>
          <w:rFonts w:ascii="Calibri" w:eastAsia="Calibri" w:hAnsi="Calibri" w:cs="Calibri"/>
          <w:b/>
          <w:bCs/>
          <w:sz w:val="21"/>
          <w:szCs w:val="21"/>
        </w:rPr>
        <w:t>If you're given</w:t>
      </w:r>
      <w:r>
        <w:rPr>
          <w:rFonts w:ascii="Calibri" w:eastAsia="Calibri" w:hAnsi="Calibri" w:cs="Calibri"/>
          <w:sz w:val="21"/>
          <w:szCs w:val="21"/>
        </w:rPr>
        <w:t xml:space="preserve"> </w:t>
      </w:r>
      <w:r>
        <w:rPr>
          <w:rFonts w:ascii="Calibri" w:eastAsia="Calibri" w:hAnsi="Calibri" w:cs="Calibri"/>
          <w:b/>
          <w:bCs/>
          <w:sz w:val="21"/>
          <w:szCs w:val="21"/>
        </w:rPr>
        <w:t>programmable money, the first thing you should program is interest.</w:t>
      </w:r>
    </w:p>
    <w:p w14:paraId="35FB1B16" w14:textId="77777777" w:rsidR="002629EA" w:rsidRDefault="002629EA">
      <w:pPr>
        <w:spacing w:line="258" w:lineRule="exact"/>
        <w:rPr>
          <w:sz w:val="20"/>
          <w:szCs w:val="20"/>
        </w:rPr>
      </w:pPr>
    </w:p>
    <w:p w14:paraId="7D4AEBD6" w14:textId="77777777" w:rsidR="002629EA" w:rsidRDefault="00F82944">
      <w:pPr>
        <w:ind w:left="1300"/>
        <w:rPr>
          <w:sz w:val="20"/>
          <w:szCs w:val="20"/>
        </w:rPr>
      </w:pPr>
      <w:r>
        <w:rPr>
          <w:rFonts w:ascii="Calibri" w:eastAsia="Calibri" w:hAnsi="Calibri" w:cs="Calibri"/>
          <w:b/>
          <w:bCs/>
          <w:sz w:val="21"/>
          <w:szCs w:val="21"/>
        </w:rPr>
        <w:t>HEX pays interest to stakers instead of miners.</w:t>
      </w:r>
    </w:p>
    <w:p w14:paraId="3E467092" w14:textId="77777777" w:rsidR="002629EA" w:rsidRDefault="002629EA">
      <w:pPr>
        <w:spacing w:line="46" w:lineRule="exact"/>
        <w:rPr>
          <w:sz w:val="20"/>
          <w:szCs w:val="20"/>
        </w:rPr>
      </w:pPr>
    </w:p>
    <w:p w14:paraId="2F596662" w14:textId="77777777" w:rsidR="002629EA" w:rsidRDefault="00F82944">
      <w:pPr>
        <w:spacing w:line="225" w:lineRule="auto"/>
        <w:ind w:left="1300" w:right="140"/>
        <w:jc w:val="both"/>
        <w:rPr>
          <w:sz w:val="20"/>
          <w:szCs w:val="20"/>
        </w:rPr>
      </w:pPr>
      <w:r>
        <w:rPr>
          <w:rFonts w:ascii="Calibri" w:eastAsia="Calibri" w:hAnsi="Calibri" w:cs="Calibri"/>
          <w:sz w:val="21"/>
          <w:szCs w:val="21"/>
        </w:rPr>
        <w:t>Some users try mining to m</w:t>
      </w:r>
      <w:r>
        <w:rPr>
          <w:rFonts w:ascii="Calibri" w:eastAsia="Calibri" w:hAnsi="Calibri" w:cs="Calibri"/>
          <w:sz w:val="21"/>
          <w:szCs w:val="21"/>
        </w:rPr>
        <w:t>ake more cryptocurrency. Instead of sending your money to a foreign mega-corp to buy mining equipment which shows up late, used, or never at all, you can skip the depreciating asset and electricity bills and just stake your coins.</w:t>
      </w:r>
    </w:p>
    <w:p w14:paraId="13B9932C" w14:textId="77777777" w:rsidR="002629EA" w:rsidRDefault="002629EA">
      <w:pPr>
        <w:spacing w:line="305" w:lineRule="exact"/>
        <w:rPr>
          <w:sz w:val="20"/>
          <w:szCs w:val="20"/>
        </w:rPr>
      </w:pPr>
    </w:p>
    <w:p w14:paraId="514FC318" w14:textId="77777777" w:rsidR="002629EA" w:rsidRDefault="00F82944">
      <w:pPr>
        <w:numPr>
          <w:ilvl w:val="1"/>
          <w:numId w:val="1"/>
        </w:numPr>
        <w:tabs>
          <w:tab w:val="left" w:pos="1300"/>
        </w:tabs>
        <w:spacing w:line="215" w:lineRule="auto"/>
        <w:ind w:left="1300" w:right="340" w:hanging="277"/>
        <w:rPr>
          <w:rFonts w:ascii="Courier New" w:eastAsia="Courier New" w:hAnsi="Courier New" w:cs="Courier New"/>
          <w:sz w:val="21"/>
          <w:szCs w:val="21"/>
        </w:rPr>
      </w:pPr>
      <w:r>
        <w:rPr>
          <w:rFonts w:ascii="Calibri" w:eastAsia="Calibri" w:hAnsi="Calibri" w:cs="Calibri"/>
          <w:b/>
          <w:bCs/>
          <w:sz w:val="21"/>
          <w:szCs w:val="21"/>
        </w:rPr>
        <w:t>HEX is the first cryptoc</w:t>
      </w:r>
      <w:r>
        <w:rPr>
          <w:rFonts w:ascii="Calibri" w:eastAsia="Calibri" w:hAnsi="Calibri" w:cs="Calibri"/>
          <w:b/>
          <w:bCs/>
          <w:sz w:val="21"/>
          <w:szCs w:val="21"/>
        </w:rPr>
        <w:t xml:space="preserve">urrency with a chart of future sellable supply </w:t>
      </w:r>
      <w:r>
        <w:rPr>
          <w:rFonts w:ascii="Calibri" w:eastAsia="Calibri" w:hAnsi="Calibri" w:cs="Calibri"/>
          <w:sz w:val="21"/>
          <w:szCs w:val="21"/>
        </w:rPr>
        <w:t>(expiring stakes over time.) This</w:t>
      </w:r>
      <w:r>
        <w:rPr>
          <w:rFonts w:ascii="Calibri" w:eastAsia="Calibri" w:hAnsi="Calibri" w:cs="Calibri"/>
          <w:b/>
          <w:bCs/>
          <w:sz w:val="21"/>
          <w:szCs w:val="21"/>
        </w:rPr>
        <w:t xml:space="preserve"> </w:t>
      </w:r>
      <w:r>
        <w:rPr>
          <w:rFonts w:ascii="Calibri" w:eastAsia="Calibri" w:hAnsi="Calibri" w:cs="Calibri"/>
          <w:sz w:val="21"/>
          <w:szCs w:val="21"/>
        </w:rPr>
        <w:t>secures buyers confidence in future value of their investment.</w:t>
      </w:r>
    </w:p>
    <w:p w14:paraId="7BFC4DD3" w14:textId="77777777" w:rsidR="002629EA" w:rsidRDefault="002629EA">
      <w:pPr>
        <w:spacing w:line="258" w:lineRule="exact"/>
        <w:rPr>
          <w:rFonts w:ascii="Courier New" w:eastAsia="Courier New" w:hAnsi="Courier New" w:cs="Courier New"/>
          <w:sz w:val="21"/>
          <w:szCs w:val="21"/>
        </w:rPr>
      </w:pPr>
    </w:p>
    <w:p w14:paraId="19429D41" w14:textId="77777777" w:rsidR="002629EA" w:rsidRDefault="00F82944">
      <w:pPr>
        <w:ind w:left="1300"/>
        <w:rPr>
          <w:rFonts w:ascii="Courier New" w:eastAsia="Courier New" w:hAnsi="Courier New" w:cs="Courier New"/>
          <w:sz w:val="21"/>
          <w:szCs w:val="21"/>
        </w:rPr>
      </w:pPr>
      <w:r>
        <w:rPr>
          <w:rFonts w:ascii="Calibri" w:eastAsia="Calibri" w:hAnsi="Calibri" w:cs="Calibri"/>
          <w:b/>
          <w:bCs/>
          <w:sz w:val="21"/>
          <w:szCs w:val="21"/>
        </w:rPr>
        <w:t>HEX has Speculative Stickiness</w:t>
      </w:r>
    </w:p>
    <w:p w14:paraId="2B9774FF" w14:textId="77777777" w:rsidR="002629EA" w:rsidRDefault="00F82944">
      <w:pPr>
        <w:ind w:left="1300"/>
        <w:rPr>
          <w:rFonts w:ascii="Courier New" w:eastAsia="Courier New" w:hAnsi="Courier New" w:cs="Courier New"/>
          <w:sz w:val="21"/>
          <w:szCs w:val="21"/>
        </w:rPr>
      </w:pPr>
      <w:r>
        <w:rPr>
          <w:rFonts w:ascii="Calibri" w:eastAsia="Calibri" w:hAnsi="Calibri" w:cs="Calibri"/>
          <w:sz w:val="21"/>
          <w:szCs w:val="21"/>
        </w:rPr>
        <w:t>Normal crypto currencies have: Price, hash rate.</w:t>
      </w:r>
    </w:p>
    <w:p w14:paraId="6C701ED2" w14:textId="77777777" w:rsidR="002629EA" w:rsidRDefault="002629EA">
      <w:pPr>
        <w:spacing w:line="46" w:lineRule="exact"/>
        <w:rPr>
          <w:rFonts w:ascii="Courier New" w:eastAsia="Courier New" w:hAnsi="Courier New" w:cs="Courier New"/>
          <w:sz w:val="21"/>
          <w:szCs w:val="21"/>
        </w:rPr>
      </w:pPr>
    </w:p>
    <w:p w14:paraId="245B435F" w14:textId="77777777" w:rsidR="002629EA" w:rsidRDefault="00F82944">
      <w:pPr>
        <w:spacing w:line="217" w:lineRule="auto"/>
        <w:ind w:left="1300" w:right="400"/>
        <w:rPr>
          <w:rFonts w:ascii="Courier New" w:eastAsia="Courier New" w:hAnsi="Courier New" w:cs="Courier New"/>
          <w:sz w:val="21"/>
          <w:szCs w:val="21"/>
        </w:rPr>
      </w:pPr>
      <w:r>
        <w:rPr>
          <w:rFonts w:ascii="Calibri" w:eastAsia="Calibri" w:hAnsi="Calibri" w:cs="Calibri"/>
          <w:sz w:val="21"/>
          <w:szCs w:val="21"/>
        </w:rPr>
        <w:t xml:space="preserve">HEX has: HEX price, Share </w:t>
      </w:r>
      <w:r>
        <w:rPr>
          <w:rFonts w:ascii="Calibri" w:eastAsia="Calibri" w:hAnsi="Calibri" w:cs="Calibri"/>
          <w:sz w:val="21"/>
          <w:szCs w:val="21"/>
        </w:rPr>
        <w:t>price, Directly affects staker profit per share: % of supply staking , Average stake length, Average stake size, stake expiration chart over time, early &amp; late end stake penalties.</w:t>
      </w:r>
    </w:p>
    <w:p w14:paraId="5C344856" w14:textId="77777777" w:rsidR="002629EA" w:rsidRDefault="002629EA">
      <w:pPr>
        <w:spacing w:line="2" w:lineRule="exact"/>
        <w:rPr>
          <w:rFonts w:ascii="Courier New" w:eastAsia="Courier New" w:hAnsi="Courier New" w:cs="Courier New"/>
          <w:sz w:val="21"/>
          <w:szCs w:val="21"/>
        </w:rPr>
      </w:pPr>
    </w:p>
    <w:p w14:paraId="5CC7E741" w14:textId="77777777" w:rsidR="002629EA" w:rsidRDefault="00F82944">
      <w:pPr>
        <w:numPr>
          <w:ilvl w:val="0"/>
          <w:numId w:val="1"/>
        </w:numPr>
        <w:tabs>
          <w:tab w:val="left" w:pos="760"/>
        </w:tabs>
        <w:ind w:left="760" w:hanging="256"/>
        <w:rPr>
          <w:rFonts w:ascii="Calibri" w:eastAsia="Calibri" w:hAnsi="Calibri" w:cs="Calibri"/>
          <w:sz w:val="21"/>
          <w:szCs w:val="21"/>
        </w:rPr>
      </w:pPr>
      <w:r>
        <w:rPr>
          <w:rFonts w:ascii="Calibri" w:eastAsia="Calibri" w:hAnsi="Calibri" w:cs="Calibri"/>
          <w:b/>
          <w:bCs/>
          <w:sz w:val="21"/>
          <w:szCs w:val="21"/>
        </w:rPr>
        <w:t>How can HEX make you rich?</w:t>
      </w:r>
    </w:p>
    <w:p w14:paraId="7BFF848C" w14:textId="77777777" w:rsidR="002629EA" w:rsidRDefault="002629EA">
      <w:pPr>
        <w:spacing w:line="46" w:lineRule="exact"/>
        <w:rPr>
          <w:sz w:val="20"/>
          <w:szCs w:val="20"/>
        </w:rPr>
      </w:pPr>
    </w:p>
    <w:p w14:paraId="148CEA32" w14:textId="77777777" w:rsidR="002629EA" w:rsidRDefault="00F82944">
      <w:pPr>
        <w:spacing w:line="218" w:lineRule="auto"/>
        <w:ind w:left="1300" w:right="100"/>
        <w:rPr>
          <w:sz w:val="20"/>
          <w:szCs w:val="20"/>
        </w:rPr>
      </w:pPr>
      <w:r>
        <w:rPr>
          <w:rFonts w:ascii="Calibri" w:eastAsia="Calibri" w:hAnsi="Calibri" w:cs="Calibri"/>
          <w:sz w:val="21"/>
          <w:szCs w:val="21"/>
        </w:rPr>
        <w:t>Example: The HEX/USD price could go up 1,000x.</w:t>
      </w:r>
      <w:r>
        <w:rPr>
          <w:rFonts w:ascii="Calibri" w:eastAsia="Calibri" w:hAnsi="Calibri" w:cs="Calibri"/>
          <w:sz w:val="21"/>
          <w:szCs w:val="21"/>
        </w:rPr>
        <w:t xml:space="preserve"> You HEX stake return 10x your HEX. 1,000x times 10x = 10,000x profit.</w:t>
      </w:r>
    </w:p>
    <w:p w14:paraId="7D013309" w14:textId="77777777" w:rsidR="002629EA" w:rsidRDefault="002629EA">
      <w:pPr>
        <w:spacing w:line="258" w:lineRule="exact"/>
        <w:rPr>
          <w:sz w:val="20"/>
          <w:szCs w:val="20"/>
        </w:rPr>
      </w:pPr>
    </w:p>
    <w:p w14:paraId="320FED49" w14:textId="77777777" w:rsidR="002629EA" w:rsidRDefault="00F82944">
      <w:pPr>
        <w:ind w:left="1300"/>
        <w:rPr>
          <w:sz w:val="20"/>
          <w:szCs w:val="20"/>
        </w:rPr>
      </w:pPr>
      <w:r>
        <w:rPr>
          <w:rFonts w:ascii="Calibri" w:eastAsia="Calibri" w:hAnsi="Calibri" w:cs="Calibri"/>
          <w:b/>
          <w:bCs/>
          <w:sz w:val="21"/>
          <w:szCs w:val="21"/>
        </w:rPr>
        <w:t>Understanding the AA lobby.</w:t>
      </w:r>
    </w:p>
    <w:p w14:paraId="280EDDAA" w14:textId="77777777" w:rsidR="002629EA" w:rsidRDefault="002629EA">
      <w:pPr>
        <w:spacing w:line="46" w:lineRule="exact"/>
        <w:rPr>
          <w:sz w:val="20"/>
          <w:szCs w:val="20"/>
        </w:rPr>
      </w:pPr>
    </w:p>
    <w:p w14:paraId="5D5A9BEC" w14:textId="77777777" w:rsidR="002629EA" w:rsidRDefault="00F82944">
      <w:pPr>
        <w:spacing w:line="225" w:lineRule="auto"/>
        <w:ind w:left="1840"/>
        <w:rPr>
          <w:sz w:val="20"/>
          <w:szCs w:val="20"/>
        </w:rPr>
      </w:pPr>
      <w:r>
        <w:rPr>
          <w:rFonts w:ascii="Calibri" w:eastAsia="Calibri" w:hAnsi="Calibri" w:cs="Calibri"/>
          <w:sz w:val="21"/>
          <w:szCs w:val="21"/>
        </w:rPr>
        <w:t>Imagine a bucket with 1Billion HEX in it. (that's what day 1 looks like.) Now imagine an empty bucket users throw ETH into. End of day your % of ETH bucket</w:t>
      </w:r>
      <w:r>
        <w:rPr>
          <w:rFonts w:ascii="Calibri" w:eastAsia="Calibri" w:hAnsi="Calibri" w:cs="Calibri"/>
          <w:sz w:val="21"/>
          <w:szCs w:val="21"/>
        </w:rPr>
        <w:t xml:space="preserve"> gets that % of HEX bucket. Every day the buckets empty and start over for 351 days.</w:t>
      </w:r>
    </w:p>
    <w:p w14:paraId="781C8C6A" w14:textId="77777777" w:rsidR="002629EA" w:rsidRDefault="00F82944">
      <w:pPr>
        <w:numPr>
          <w:ilvl w:val="0"/>
          <w:numId w:val="2"/>
        </w:numPr>
        <w:tabs>
          <w:tab w:val="left" w:pos="1300"/>
        </w:tabs>
        <w:spacing w:line="236" w:lineRule="auto"/>
        <w:ind w:left="1300" w:hanging="277"/>
        <w:rPr>
          <w:rFonts w:ascii="Courier New" w:eastAsia="Courier New" w:hAnsi="Courier New" w:cs="Courier New"/>
          <w:sz w:val="21"/>
          <w:szCs w:val="21"/>
        </w:rPr>
      </w:pPr>
      <w:r>
        <w:rPr>
          <w:rFonts w:ascii="Calibri" w:eastAsia="Calibri" w:hAnsi="Calibri" w:cs="Calibri"/>
          <w:b/>
          <w:bCs/>
          <w:sz w:val="21"/>
          <w:szCs w:val="21"/>
        </w:rPr>
        <w:t>Making the most HEX.</w:t>
      </w:r>
    </w:p>
    <w:p w14:paraId="7A43BCFC" w14:textId="77777777" w:rsidR="002629EA" w:rsidRDefault="002629EA">
      <w:pPr>
        <w:spacing w:line="7" w:lineRule="exact"/>
        <w:rPr>
          <w:rFonts w:ascii="Courier New" w:eastAsia="Courier New" w:hAnsi="Courier New" w:cs="Courier New"/>
          <w:sz w:val="21"/>
          <w:szCs w:val="21"/>
        </w:rPr>
      </w:pPr>
    </w:p>
    <w:p w14:paraId="13B600C4" w14:textId="77777777" w:rsidR="002629EA" w:rsidRDefault="00F82944">
      <w:pPr>
        <w:numPr>
          <w:ilvl w:val="1"/>
          <w:numId w:val="2"/>
        </w:numPr>
        <w:tabs>
          <w:tab w:val="left" w:pos="1840"/>
        </w:tabs>
        <w:ind w:left="1840" w:hanging="255"/>
        <w:rPr>
          <w:rFonts w:ascii="Calibri" w:eastAsia="Calibri" w:hAnsi="Calibri" w:cs="Calibri"/>
          <w:sz w:val="21"/>
          <w:szCs w:val="21"/>
        </w:rPr>
      </w:pPr>
      <w:r>
        <w:rPr>
          <w:rFonts w:ascii="Calibri" w:eastAsia="Calibri" w:hAnsi="Calibri" w:cs="Calibri"/>
          <w:sz w:val="21"/>
          <w:szCs w:val="21"/>
        </w:rPr>
        <w:t>Send your ETH to the AA lobby.</w:t>
      </w:r>
    </w:p>
    <w:p w14:paraId="4848245D" w14:textId="77777777" w:rsidR="002629EA" w:rsidRDefault="002629EA">
      <w:pPr>
        <w:spacing w:line="45" w:lineRule="exact"/>
        <w:rPr>
          <w:rFonts w:ascii="Calibri" w:eastAsia="Calibri" w:hAnsi="Calibri" w:cs="Calibri"/>
          <w:sz w:val="21"/>
          <w:szCs w:val="21"/>
        </w:rPr>
      </w:pPr>
    </w:p>
    <w:p w14:paraId="12A7D05D" w14:textId="77777777" w:rsidR="002629EA" w:rsidRDefault="00F82944">
      <w:pPr>
        <w:numPr>
          <w:ilvl w:val="1"/>
          <w:numId w:val="2"/>
        </w:numPr>
        <w:tabs>
          <w:tab w:val="left" w:pos="1840"/>
        </w:tabs>
        <w:spacing w:line="218" w:lineRule="auto"/>
        <w:ind w:left="1840" w:right="260" w:hanging="255"/>
        <w:rPr>
          <w:rFonts w:ascii="Calibri" w:eastAsia="Calibri" w:hAnsi="Calibri" w:cs="Calibri"/>
          <w:sz w:val="21"/>
          <w:szCs w:val="21"/>
        </w:rPr>
      </w:pPr>
      <w:r>
        <w:rPr>
          <w:rFonts w:ascii="Calibri" w:eastAsia="Calibri" w:hAnsi="Calibri" w:cs="Calibri"/>
          <w:sz w:val="21"/>
          <w:szCs w:val="21"/>
        </w:rPr>
        <w:t>If you held Bitcoin at the snapshot, FreeClaim with it. Then sell the BTC for ETH send it to the AA lobby.</w:t>
      </w:r>
    </w:p>
    <w:p w14:paraId="4AF14BB0" w14:textId="77777777" w:rsidR="002629EA" w:rsidRDefault="002629EA">
      <w:pPr>
        <w:spacing w:line="46" w:lineRule="exact"/>
        <w:rPr>
          <w:rFonts w:ascii="Calibri" w:eastAsia="Calibri" w:hAnsi="Calibri" w:cs="Calibri"/>
          <w:sz w:val="21"/>
          <w:szCs w:val="21"/>
        </w:rPr>
      </w:pPr>
    </w:p>
    <w:p w14:paraId="25F178DA" w14:textId="77777777" w:rsidR="002629EA" w:rsidRDefault="00F82944">
      <w:pPr>
        <w:numPr>
          <w:ilvl w:val="1"/>
          <w:numId w:val="2"/>
        </w:numPr>
        <w:tabs>
          <w:tab w:val="left" w:pos="1840"/>
        </w:tabs>
        <w:spacing w:line="218" w:lineRule="auto"/>
        <w:ind w:left="1840" w:hanging="255"/>
        <w:rPr>
          <w:rFonts w:ascii="Calibri" w:eastAsia="Calibri" w:hAnsi="Calibri" w:cs="Calibri"/>
          <w:sz w:val="21"/>
          <w:szCs w:val="21"/>
        </w:rPr>
      </w:pPr>
      <w:r>
        <w:rPr>
          <w:rFonts w:ascii="Calibri" w:eastAsia="Calibri" w:hAnsi="Calibri" w:cs="Calibri"/>
          <w:sz w:val="21"/>
          <w:szCs w:val="21"/>
        </w:rPr>
        <w:t xml:space="preserve">Opt </w:t>
      </w:r>
      <w:r>
        <w:rPr>
          <w:rFonts w:ascii="Calibri" w:eastAsia="Calibri" w:hAnsi="Calibri" w:cs="Calibri"/>
          <w:sz w:val="21"/>
          <w:szCs w:val="21"/>
        </w:rPr>
        <w:t>for 10 years on your 90% AutoStake and the HEX in your wallet, getting 3x shares at the lowest price per share possible.</w:t>
      </w:r>
    </w:p>
    <w:p w14:paraId="3BB61BD6" w14:textId="77777777" w:rsidR="002629EA" w:rsidRDefault="002629EA">
      <w:pPr>
        <w:spacing w:line="1" w:lineRule="exact"/>
        <w:rPr>
          <w:rFonts w:ascii="Calibri" w:eastAsia="Calibri" w:hAnsi="Calibri" w:cs="Calibri"/>
          <w:sz w:val="21"/>
          <w:szCs w:val="21"/>
        </w:rPr>
      </w:pPr>
    </w:p>
    <w:p w14:paraId="5456B602" w14:textId="77777777" w:rsidR="002629EA" w:rsidRDefault="00F82944">
      <w:pPr>
        <w:numPr>
          <w:ilvl w:val="1"/>
          <w:numId w:val="2"/>
        </w:numPr>
        <w:tabs>
          <w:tab w:val="left" w:pos="1840"/>
        </w:tabs>
        <w:ind w:left="1840" w:hanging="255"/>
        <w:rPr>
          <w:rFonts w:ascii="Calibri" w:eastAsia="Calibri" w:hAnsi="Calibri" w:cs="Calibri"/>
          <w:sz w:val="21"/>
          <w:szCs w:val="21"/>
        </w:rPr>
      </w:pPr>
      <w:r>
        <w:rPr>
          <w:rFonts w:ascii="Calibri" w:eastAsia="Calibri" w:hAnsi="Calibri" w:cs="Calibri"/>
          <w:sz w:val="21"/>
          <w:szCs w:val="21"/>
        </w:rPr>
        <w:t>When the AA lobby you joined closes at the end of the day, exit the lobby with your HEX and stake</w:t>
      </w:r>
    </w:p>
    <w:p w14:paraId="1D915FB1" w14:textId="77777777" w:rsidR="002629EA" w:rsidRDefault="002629EA">
      <w:pPr>
        <w:sectPr w:rsidR="002629EA">
          <w:pgSz w:w="12240" w:h="16030"/>
          <w:pgMar w:top="702" w:right="510" w:bottom="0" w:left="1440" w:header="0" w:footer="0" w:gutter="0"/>
          <w:cols w:space="720" w:equalWidth="0">
            <w:col w:w="10280"/>
          </w:cols>
        </w:sectPr>
      </w:pPr>
    </w:p>
    <w:p w14:paraId="6D10D187" w14:textId="77777777" w:rsidR="002629EA" w:rsidRDefault="002629EA">
      <w:pPr>
        <w:spacing w:line="200" w:lineRule="exact"/>
        <w:rPr>
          <w:sz w:val="20"/>
          <w:szCs w:val="20"/>
        </w:rPr>
      </w:pPr>
    </w:p>
    <w:p w14:paraId="39432C24" w14:textId="77777777" w:rsidR="002629EA" w:rsidRDefault="002629EA">
      <w:pPr>
        <w:spacing w:line="339" w:lineRule="exact"/>
        <w:rPr>
          <w:sz w:val="20"/>
          <w:szCs w:val="20"/>
        </w:rPr>
      </w:pPr>
    </w:p>
    <w:p w14:paraId="610143E8" w14:textId="77777777" w:rsidR="002629EA" w:rsidRDefault="00F82944">
      <w:pPr>
        <w:ind w:left="4040"/>
        <w:rPr>
          <w:sz w:val="20"/>
          <w:szCs w:val="20"/>
        </w:rPr>
      </w:pPr>
      <w:r>
        <w:rPr>
          <w:rFonts w:eastAsia="Times New Roman"/>
          <w:sz w:val="19"/>
          <w:szCs w:val="19"/>
        </w:rPr>
        <w:t xml:space="preserve">!Richard </w:t>
      </w:r>
      <w:r>
        <w:rPr>
          <w:rFonts w:eastAsia="Times New Roman"/>
          <w:sz w:val="19"/>
          <w:szCs w:val="19"/>
        </w:rPr>
        <w:t>Page 3</w:t>
      </w:r>
    </w:p>
    <w:p w14:paraId="08970B87" w14:textId="77777777" w:rsidR="002629EA" w:rsidRDefault="002629EA">
      <w:pPr>
        <w:sectPr w:rsidR="002629EA">
          <w:type w:val="continuous"/>
          <w:pgSz w:w="12240" w:h="16030"/>
          <w:pgMar w:top="702" w:right="510" w:bottom="0" w:left="1440" w:header="0" w:footer="0" w:gutter="0"/>
          <w:cols w:space="720" w:equalWidth="0">
            <w:col w:w="10280"/>
          </w:cols>
        </w:sectPr>
      </w:pPr>
    </w:p>
    <w:p w14:paraId="25A1F144" w14:textId="77777777" w:rsidR="002629EA" w:rsidRDefault="002629EA">
      <w:pPr>
        <w:spacing w:line="200" w:lineRule="exact"/>
        <w:rPr>
          <w:sz w:val="20"/>
          <w:szCs w:val="20"/>
        </w:rPr>
      </w:pPr>
      <w:bookmarkStart w:id="3" w:name="page4"/>
      <w:bookmarkEnd w:id="3"/>
    </w:p>
    <w:p w14:paraId="50B19285" w14:textId="77777777" w:rsidR="002629EA" w:rsidRDefault="00F82944">
      <w:pPr>
        <w:ind w:left="1876"/>
        <w:rPr>
          <w:sz w:val="20"/>
          <w:szCs w:val="20"/>
        </w:rPr>
      </w:pPr>
      <w:r>
        <w:rPr>
          <w:rFonts w:ascii="Calibri" w:eastAsia="Calibri" w:hAnsi="Calibri" w:cs="Calibri"/>
          <w:sz w:val="21"/>
          <w:szCs w:val="21"/>
        </w:rPr>
        <w:t>it for 10 years.</w:t>
      </w:r>
    </w:p>
    <w:p w14:paraId="474EE9D5" w14:textId="77777777" w:rsidR="002629EA" w:rsidRDefault="00F82944">
      <w:pPr>
        <w:numPr>
          <w:ilvl w:val="0"/>
          <w:numId w:val="3"/>
        </w:numPr>
        <w:tabs>
          <w:tab w:val="left" w:pos="1876"/>
        </w:tabs>
        <w:ind w:left="1876" w:hanging="255"/>
        <w:rPr>
          <w:rFonts w:ascii="Calibri" w:eastAsia="Calibri" w:hAnsi="Calibri" w:cs="Calibri"/>
          <w:sz w:val="21"/>
          <w:szCs w:val="21"/>
        </w:rPr>
      </w:pPr>
      <w:r>
        <w:rPr>
          <w:rFonts w:ascii="Calibri" w:eastAsia="Calibri" w:hAnsi="Calibri" w:cs="Calibri"/>
          <w:sz w:val="21"/>
          <w:szCs w:val="21"/>
        </w:rPr>
        <w:t>When the BigPayDay hits on day 353, you'll get the largest share of it you could by staking early,</w:t>
      </w:r>
    </w:p>
    <w:p w14:paraId="396D7156" w14:textId="77777777" w:rsidR="002629EA" w:rsidRDefault="00F82944">
      <w:pPr>
        <w:ind w:left="1876"/>
        <w:rPr>
          <w:sz w:val="20"/>
          <w:szCs w:val="20"/>
        </w:rPr>
      </w:pPr>
      <w:r>
        <w:rPr>
          <w:rFonts w:ascii="Calibri" w:eastAsia="Calibri" w:hAnsi="Calibri" w:cs="Calibri"/>
          <w:sz w:val="21"/>
          <w:szCs w:val="21"/>
        </w:rPr>
        <w:t>long and large.</w:t>
      </w:r>
    </w:p>
    <w:p w14:paraId="36A1CBBB" w14:textId="77777777" w:rsidR="002629EA" w:rsidRDefault="00F82944">
      <w:pPr>
        <w:ind w:left="1336"/>
        <w:rPr>
          <w:sz w:val="20"/>
          <w:szCs w:val="20"/>
        </w:rPr>
      </w:pPr>
      <w:r>
        <w:rPr>
          <w:rFonts w:ascii="Calibri" w:eastAsia="Calibri" w:hAnsi="Calibri" w:cs="Calibri"/>
          <w:b/>
          <w:bCs/>
          <w:sz w:val="21"/>
          <w:szCs w:val="21"/>
        </w:rPr>
        <w:t>Ways to maximize profit?</w:t>
      </w:r>
    </w:p>
    <w:p w14:paraId="78119674" w14:textId="77777777" w:rsidR="002629EA" w:rsidRDefault="00F82944">
      <w:pPr>
        <w:ind w:left="1876"/>
        <w:rPr>
          <w:sz w:val="20"/>
          <w:szCs w:val="20"/>
        </w:rPr>
      </w:pPr>
      <w:r>
        <w:rPr>
          <w:rFonts w:ascii="Calibri" w:eastAsia="Calibri" w:hAnsi="Calibri" w:cs="Calibri"/>
          <w:sz w:val="21"/>
          <w:szCs w:val="21"/>
        </w:rPr>
        <w:t xml:space="preserve">Get a great bargain on HEX early on from the Adoption </w:t>
      </w:r>
      <w:r>
        <w:rPr>
          <w:rFonts w:ascii="Calibri" w:eastAsia="Calibri" w:hAnsi="Calibri" w:cs="Calibri"/>
          <w:sz w:val="21"/>
          <w:szCs w:val="21"/>
        </w:rPr>
        <w:t>Amplifier (AA) or FreeClaim.</w:t>
      </w:r>
    </w:p>
    <w:p w14:paraId="55C5D1F5" w14:textId="77777777" w:rsidR="002629EA" w:rsidRDefault="00F82944">
      <w:pPr>
        <w:ind w:left="1876"/>
        <w:rPr>
          <w:sz w:val="20"/>
          <w:szCs w:val="20"/>
        </w:rPr>
      </w:pPr>
      <w:r>
        <w:rPr>
          <w:rFonts w:ascii="Calibri" w:eastAsia="Calibri" w:hAnsi="Calibri" w:cs="Calibri"/>
          <w:sz w:val="21"/>
          <w:szCs w:val="21"/>
        </w:rPr>
        <w:t>Get the most shares for the HEX you stake by being early. The StakeSharePrice only goes up.</w:t>
      </w:r>
    </w:p>
    <w:p w14:paraId="21147A8C" w14:textId="77777777" w:rsidR="002629EA" w:rsidRDefault="00F82944">
      <w:pPr>
        <w:ind w:left="1876"/>
        <w:rPr>
          <w:sz w:val="20"/>
          <w:szCs w:val="20"/>
        </w:rPr>
      </w:pPr>
      <w:r>
        <w:rPr>
          <w:rFonts w:ascii="Calibri" w:eastAsia="Calibri" w:hAnsi="Calibri" w:cs="Calibri"/>
          <w:sz w:val="21"/>
          <w:szCs w:val="21"/>
        </w:rPr>
        <w:t>Stake longer. Increases shares up to 3x.</w:t>
      </w:r>
    </w:p>
    <w:p w14:paraId="29AE1ED5" w14:textId="77777777" w:rsidR="002629EA" w:rsidRDefault="00F82944">
      <w:pPr>
        <w:ind w:left="1876"/>
        <w:rPr>
          <w:sz w:val="20"/>
          <w:szCs w:val="20"/>
        </w:rPr>
      </w:pPr>
      <w:r>
        <w:rPr>
          <w:rFonts w:ascii="Calibri" w:eastAsia="Calibri" w:hAnsi="Calibri" w:cs="Calibri"/>
          <w:sz w:val="21"/>
          <w:szCs w:val="21"/>
        </w:rPr>
        <w:t>Stake bigger. Increases shares up to 1.1x.</w:t>
      </w:r>
    </w:p>
    <w:p w14:paraId="17E1A048" w14:textId="77777777" w:rsidR="002629EA" w:rsidRDefault="002629EA">
      <w:pPr>
        <w:spacing w:line="46" w:lineRule="exact"/>
        <w:rPr>
          <w:sz w:val="20"/>
          <w:szCs w:val="20"/>
        </w:rPr>
      </w:pPr>
    </w:p>
    <w:p w14:paraId="45CEA7E6" w14:textId="77777777" w:rsidR="002629EA" w:rsidRDefault="00F82944">
      <w:pPr>
        <w:ind w:left="1876" w:right="660"/>
        <w:rPr>
          <w:sz w:val="20"/>
          <w:szCs w:val="20"/>
        </w:rPr>
      </w:pPr>
      <w:r>
        <w:rPr>
          <w:rFonts w:ascii="Calibri" w:eastAsia="Calibri" w:hAnsi="Calibri" w:cs="Calibri"/>
          <w:sz w:val="21"/>
          <w:szCs w:val="21"/>
        </w:rPr>
        <w:t xml:space="preserve">Refer people (earning 20% on top of each person's </w:t>
      </w:r>
      <w:r>
        <w:rPr>
          <w:rFonts w:ascii="Calibri" w:eastAsia="Calibri" w:hAnsi="Calibri" w:cs="Calibri"/>
          <w:sz w:val="21"/>
          <w:szCs w:val="21"/>
        </w:rPr>
        <w:t>HEX they receive from AA of FreeClaim.) Get people to FreeClaim, driving up adoption and the Virality and CriticalMass bonusses. Get people to stake, removing HEX from circulation. Get people to buy HEX.</w:t>
      </w:r>
    </w:p>
    <w:p w14:paraId="240BEFCF" w14:textId="77777777" w:rsidR="002629EA" w:rsidRDefault="002629EA">
      <w:pPr>
        <w:spacing w:line="211" w:lineRule="exact"/>
        <w:rPr>
          <w:sz w:val="20"/>
          <w:szCs w:val="20"/>
        </w:rPr>
      </w:pPr>
    </w:p>
    <w:p w14:paraId="78FB9616" w14:textId="77777777" w:rsidR="002629EA" w:rsidRDefault="00F82944">
      <w:pPr>
        <w:ind w:left="1336"/>
        <w:rPr>
          <w:sz w:val="20"/>
          <w:szCs w:val="20"/>
        </w:rPr>
      </w:pPr>
      <w:r>
        <w:rPr>
          <w:rFonts w:ascii="Calibri" w:eastAsia="Calibri" w:hAnsi="Calibri" w:cs="Calibri"/>
          <w:b/>
          <w:bCs/>
          <w:sz w:val="21"/>
          <w:szCs w:val="21"/>
          <w:highlight w:val="yellow"/>
        </w:rPr>
        <w:t>Advanced Explanations link</w:t>
      </w:r>
    </w:p>
    <w:p w14:paraId="66B9CB8B" w14:textId="77777777" w:rsidR="002629EA" w:rsidRDefault="00F82944">
      <w:pPr>
        <w:numPr>
          <w:ilvl w:val="0"/>
          <w:numId w:val="4"/>
        </w:numPr>
        <w:tabs>
          <w:tab w:val="left" w:pos="256"/>
        </w:tabs>
        <w:ind w:left="256" w:hanging="256"/>
        <w:rPr>
          <w:rFonts w:ascii="Calibri" w:eastAsia="Calibri" w:hAnsi="Calibri" w:cs="Calibri"/>
          <w:sz w:val="21"/>
          <w:szCs w:val="21"/>
        </w:rPr>
      </w:pPr>
      <w:r>
        <w:rPr>
          <w:rFonts w:ascii="Calibri" w:eastAsia="Calibri" w:hAnsi="Calibri" w:cs="Calibri"/>
          <w:b/>
          <w:bCs/>
          <w:sz w:val="21"/>
          <w:szCs w:val="21"/>
        </w:rPr>
        <w:t>audits</w:t>
      </w:r>
    </w:p>
    <w:p w14:paraId="00C26F96" w14:textId="77777777" w:rsidR="002629EA" w:rsidRDefault="00F82944">
      <w:pPr>
        <w:numPr>
          <w:ilvl w:val="0"/>
          <w:numId w:val="4"/>
        </w:numPr>
        <w:tabs>
          <w:tab w:val="left" w:pos="256"/>
        </w:tabs>
        <w:ind w:left="256" w:hanging="256"/>
        <w:rPr>
          <w:rFonts w:ascii="Calibri" w:eastAsia="Calibri" w:hAnsi="Calibri" w:cs="Calibri"/>
          <w:sz w:val="21"/>
          <w:szCs w:val="21"/>
        </w:rPr>
      </w:pPr>
      <w:r>
        <w:rPr>
          <w:rFonts w:ascii="Calibri" w:eastAsia="Calibri" w:hAnsi="Calibri" w:cs="Calibri"/>
          <w:b/>
          <w:bCs/>
          <w:sz w:val="21"/>
          <w:szCs w:val="21"/>
        </w:rPr>
        <w:t>Talk in malta</w:t>
      </w:r>
    </w:p>
    <w:p w14:paraId="3E3F8A09" w14:textId="77777777" w:rsidR="002629EA" w:rsidRDefault="00F82944">
      <w:pPr>
        <w:numPr>
          <w:ilvl w:val="0"/>
          <w:numId w:val="4"/>
        </w:numPr>
        <w:tabs>
          <w:tab w:val="left" w:pos="256"/>
        </w:tabs>
        <w:ind w:left="256" w:hanging="256"/>
        <w:rPr>
          <w:rFonts w:ascii="Calibri" w:eastAsia="Calibri" w:hAnsi="Calibri" w:cs="Calibri"/>
          <w:sz w:val="21"/>
          <w:szCs w:val="21"/>
        </w:rPr>
      </w:pPr>
      <w:r>
        <w:rPr>
          <w:rFonts w:ascii="Calibri" w:eastAsia="Calibri" w:hAnsi="Calibri" w:cs="Calibri"/>
          <w:b/>
          <w:bCs/>
          <w:sz w:val="21"/>
          <w:szCs w:val="21"/>
        </w:rPr>
        <w:t>Lin</w:t>
      </w:r>
      <w:r>
        <w:rPr>
          <w:rFonts w:ascii="Calibri" w:eastAsia="Calibri" w:hAnsi="Calibri" w:cs="Calibri"/>
          <w:b/>
          <w:bCs/>
          <w:sz w:val="21"/>
          <w:szCs w:val="21"/>
        </w:rPr>
        <w:t>ked in profiles</w:t>
      </w:r>
    </w:p>
    <w:p w14:paraId="269F4C1F" w14:textId="77777777" w:rsidR="002629EA" w:rsidRDefault="002629EA">
      <w:pPr>
        <w:spacing w:line="48" w:lineRule="exact"/>
        <w:rPr>
          <w:rFonts w:ascii="Calibri" w:eastAsia="Calibri" w:hAnsi="Calibri" w:cs="Calibri"/>
          <w:sz w:val="21"/>
          <w:szCs w:val="21"/>
        </w:rPr>
      </w:pPr>
    </w:p>
    <w:p w14:paraId="4837FFD4" w14:textId="77777777" w:rsidR="002629EA" w:rsidRDefault="00F82944">
      <w:pPr>
        <w:numPr>
          <w:ilvl w:val="1"/>
          <w:numId w:val="4"/>
        </w:numPr>
        <w:tabs>
          <w:tab w:val="left" w:pos="796"/>
        </w:tabs>
        <w:spacing w:line="218" w:lineRule="auto"/>
        <w:ind w:left="796" w:right="700" w:hanging="256"/>
        <w:rPr>
          <w:rFonts w:ascii="Calibri" w:eastAsia="Calibri" w:hAnsi="Calibri" w:cs="Calibri"/>
          <w:color w:val="0066CC"/>
          <w:u w:val="single"/>
        </w:rPr>
      </w:pPr>
      <w:hyperlink r:id="rId7">
        <w:r>
          <w:rPr>
            <w:rFonts w:ascii="Calibri" w:eastAsia="Calibri" w:hAnsi="Calibri" w:cs="Calibri"/>
            <w:color w:val="0066CC"/>
            <w:u w:val="single"/>
          </w:rPr>
          <w:t xml:space="preserve">https://www.linkedin.com/in/dan-emmons </w:t>
        </w:r>
      </w:hyperlink>
      <w:hyperlink r:id="rId8">
        <w:r>
          <w:rPr>
            <w:rFonts w:ascii="Calibri" w:eastAsia="Calibri" w:hAnsi="Calibri" w:cs="Calibri"/>
            <w:color w:val="0066CC"/>
            <w:u w:val="single"/>
          </w:rPr>
          <w:t>https://www.linkedin.com/in/kyle-bahr-61ba73</w:t>
        </w:r>
      </w:hyperlink>
      <w:r>
        <w:rPr>
          <w:rFonts w:ascii="Calibri" w:eastAsia="Calibri" w:hAnsi="Calibri" w:cs="Calibri"/>
          <w:color w:val="0066CC"/>
          <w:u w:val="single"/>
        </w:rPr>
        <w:t xml:space="preserve"> </w:t>
      </w:r>
      <w:hyperlink r:id="rId9">
        <w:r>
          <w:rPr>
            <w:rFonts w:ascii="Calibri" w:eastAsia="Calibri" w:hAnsi="Calibri" w:cs="Calibri"/>
            <w:color w:val="0066CC"/>
            <w:u w:val="single"/>
          </w:rPr>
          <w:t xml:space="preserve">https://www.linkedin.com/in/paulhughes42 </w:t>
        </w:r>
      </w:hyperlink>
      <w:hyperlink r:id="rId10">
        <w:r>
          <w:rPr>
            <w:rFonts w:ascii="Calibri" w:eastAsia="Calibri" w:hAnsi="Calibri" w:cs="Calibri"/>
            <w:color w:val="0066CC"/>
            <w:u w:val="single"/>
          </w:rPr>
          <w:t>https://www.linkedin.com/in/cody-lamson-web-dev/</w:t>
        </w:r>
      </w:hyperlink>
    </w:p>
    <w:p w14:paraId="275E3532" w14:textId="77777777" w:rsidR="002629EA" w:rsidRDefault="00F82944">
      <w:pPr>
        <w:numPr>
          <w:ilvl w:val="0"/>
          <w:numId w:val="4"/>
        </w:numPr>
        <w:tabs>
          <w:tab w:val="left" w:pos="256"/>
        </w:tabs>
        <w:ind w:left="256" w:hanging="256"/>
        <w:rPr>
          <w:rFonts w:ascii="Calibri" w:eastAsia="Calibri" w:hAnsi="Calibri" w:cs="Calibri"/>
          <w:sz w:val="21"/>
          <w:szCs w:val="21"/>
        </w:rPr>
      </w:pPr>
      <w:r>
        <w:rPr>
          <w:rFonts w:ascii="Calibri" w:eastAsia="Calibri" w:hAnsi="Calibri" w:cs="Calibri"/>
          <w:b/>
          <w:bCs/>
          <w:sz w:val="21"/>
          <w:szCs w:val="21"/>
        </w:rPr>
        <w:t>Tend to spread end stakes out when you s</w:t>
      </w:r>
      <w:r>
        <w:rPr>
          <w:rFonts w:ascii="Calibri" w:eastAsia="Calibri" w:hAnsi="Calibri" w:cs="Calibri"/>
          <w:b/>
          <w:bCs/>
          <w:sz w:val="21"/>
          <w:szCs w:val="21"/>
        </w:rPr>
        <w:t>ee others exit times</w:t>
      </w:r>
    </w:p>
    <w:p w14:paraId="642B7616" w14:textId="77777777" w:rsidR="002629EA" w:rsidRDefault="00F82944">
      <w:pPr>
        <w:numPr>
          <w:ilvl w:val="0"/>
          <w:numId w:val="4"/>
        </w:numPr>
        <w:tabs>
          <w:tab w:val="left" w:pos="256"/>
        </w:tabs>
        <w:ind w:left="256" w:hanging="256"/>
        <w:rPr>
          <w:rFonts w:ascii="Calibri" w:eastAsia="Calibri" w:hAnsi="Calibri" w:cs="Calibri"/>
          <w:sz w:val="21"/>
          <w:szCs w:val="21"/>
        </w:rPr>
      </w:pPr>
      <w:r>
        <w:rPr>
          <w:rFonts w:ascii="Calibri" w:eastAsia="Calibri" w:hAnsi="Calibri" w:cs="Calibri"/>
          <w:b/>
          <w:bCs/>
          <w:sz w:val="21"/>
          <w:szCs w:val="21"/>
        </w:rPr>
        <w:t>Advanced Explanations(production)</w:t>
      </w:r>
    </w:p>
    <w:p w14:paraId="725E094C" w14:textId="77777777" w:rsidR="002629EA" w:rsidRDefault="00F82944">
      <w:pPr>
        <w:ind w:left="796"/>
        <w:rPr>
          <w:sz w:val="20"/>
          <w:szCs w:val="20"/>
        </w:rPr>
      </w:pPr>
      <w:r>
        <w:rPr>
          <w:rFonts w:ascii="Calibri" w:eastAsia="Calibri" w:hAnsi="Calibri" w:cs="Calibri"/>
          <w:b/>
          <w:bCs/>
          <w:sz w:val="21"/>
          <w:szCs w:val="21"/>
        </w:rPr>
        <w:t>AdoptionAmplifier</w:t>
      </w:r>
    </w:p>
    <w:p w14:paraId="1C97AA9D" w14:textId="77777777" w:rsidR="002629EA" w:rsidRDefault="00F82944">
      <w:pPr>
        <w:numPr>
          <w:ilvl w:val="0"/>
          <w:numId w:val="5"/>
        </w:numPr>
        <w:tabs>
          <w:tab w:val="left" w:pos="1336"/>
        </w:tabs>
        <w:spacing w:line="234" w:lineRule="auto"/>
        <w:ind w:left="1336" w:hanging="277"/>
        <w:rPr>
          <w:rFonts w:ascii="Courier New" w:eastAsia="Courier New" w:hAnsi="Courier New" w:cs="Courier New"/>
          <w:sz w:val="21"/>
          <w:szCs w:val="21"/>
        </w:rPr>
      </w:pPr>
      <w:r>
        <w:rPr>
          <w:rFonts w:ascii="Calibri" w:eastAsia="Calibri" w:hAnsi="Calibri" w:cs="Calibri"/>
          <w:sz w:val="21"/>
          <w:szCs w:val="21"/>
        </w:rPr>
        <w:t>Get HEX directly during the 351 days. No middlemen with their fees and friction.</w:t>
      </w:r>
    </w:p>
    <w:p w14:paraId="01790236" w14:textId="77777777" w:rsidR="002629EA" w:rsidRDefault="002629EA">
      <w:pPr>
        <w:spacing w:line="52" w:lineRule="exact"/>
        <w:rPr>
          <w:rFonts w:ascii="Courier New" w:eastAsia="Courier New" w:hAnsi="Courier New" w:cs="Courier New"/>
          <w:sz w:val="21"/>
          <w:szCs w:val="21"/>
        </w:rPr>
      </w:pPr>
    </w:p>
    <w:p w14:paraId="1A56756F" w14:textId="77777777" w:rsidR="002629EA" w:rsidRDefault="00F82944">
      <w:pPr>
        <w:numPr>
          <w:ilvl w:val="0"/>
          <w:numId w:val="5"/>
        </w:numPr>
        <w:tabs>
          <w:tab w:val="left" w:pos="1336"/>
        </w:tabs>
        <w:spacing w:line="223" w:lineRule="auto"/>
        <w:ind w:left="1336" w:right="120" w:hanging="277"/>
        <w:rPr>
          <w:rFonts w:ascii="Courier New" w:eastAsia="Courier New" w:hAnsi="Courier New" w:cs="Courier New"/>
          <w:sz w:val="21"/>
          <w:szCs w:val="21"/>
        </w:rPr>
      </w:pPr>
      <w:r>
        <w:rPr>
          <w:rFonts w:ascii="Calibri" w:eastAsia="Calibri" w:hAnsi="Calibri" w:cs="Calibri"/>
          <w:sz w:val="21"/>
          <w:szCs w:val="21"/>
        </w:rPr>
        <w:t xml:space="preserve">If you don't already hold BTC, it's better to use </w:t>
      </w:r>
      <w:r>
        <w:rPr>
          <w:rFonts w:ascii="Calibri" w:eastAsia="Calibri" w:hAnsi="Calibri" w:cs="Calibri"/>
          <w:b/>
          <w:bCs/>
          <w:sz w:val="21"/>
          <w:szCs w:val="21"/>
        </w:rPr>
        <w:t>AA</w:t>
      </w:r>
      <w:r>
        <w:rPr>
          <w:rFonts w:ascii="Calibri" w:eastAsia="Calibri" w:hAnsi="Calibri" w:cs="Calibri"/>
          <w:sz w:val="21"/>
          <w:szCs w:val="21"/>
        </w:rPr>
        <w:t xml:space="preserve"> instead of </w:t>
      </w:r>
      <w:r>
        <w:rPr>
          <w:rFonts w:ascii="Calibri" w:eastAsia="Calibri" w:hAnsi="Calibri" w:cs="Calibri"/>
          <w:b/>
          <w:bCs/>
          <w:sz w:val="21"/>
          <w:szCs w:val="21"/>
        </w:rPr>
        <w:t>FreeClaim</w:t>
      </w:r>
      <w:r>
        <w:rPr>
          <w:rFonts w:ascii="Calibri" w:eastAsia="Calibri" w:hAnsi="Calibri" w:cs="Calibri"/>
          <w:sz w:val="21"/>
          <w:szCs w:val="21"/>
        </w:rPr>
        <w:t xml:space="preserve">. You'll get more HEX that way. If you already hold BTC, you should use both. You can hold BTC for the snapshot. Then sell it for ETH and join the </w:t>
      </w:r>
      <w:r>
        <w:rPr>
          <w:rFonts w:ascii="Calibri" w:eastAsia="Calibri" w:hAnsi="Calibri" w:cs="Calibri"/>
          <w:b/>
          <w:bCs/>
          <w:sz w:val="21"/>
          <w:szCs w:val="21"/>
        </w:rPr>
        <w:t>AA</w:t>
      </w:r>
      <w:r>
        <w:rPr>
          <w:rFonts w:ascii="Calibri" w:eastAsia="Calibri" w:hAnsi="Calibri" w:cs="Calibri"/>
          <w:sz w:val="21"/>
          <w:szCs w:val="21"/>
        </w:rPr>
        <w:t xml:space="preserve"> lobby day 1 and </w:t>
      </w:r>
      <w:r>
        <w:rPr>
          <w:rFonts w:ascii="Calibri" w:eastAsia="Calibri" w:hAnsi="Calibri" w:cs="Calibri"/>
          <w:b/>
          <w:bCs/>
          <w:sz w:val="21"/>
          <w:szCs w:val="21"/>
        </w:rPr>
        <w:t>FreeClaim</w:t>
      </w:r>
      <w:r>
        <w:rPr>
          <w:rFonts w:ascii="Calibri" w:eastAsia="Calibri" w:hAnsi="Calibri" w:cs="Calibri"/>
          <w:sz w:val="21"/>
          <w:szCs w:val="21"/>
        </w:rPr>
        <w:t xml:space="preserve"> day 2.</w:t>
      </w:r>
    </w:p>
    <w:p w14:paraId="01E3F66D" w14:textId="77777777" w:rsidR="002629EA" w:rsidRDefault="002629EA">
      <w:pPr>
        <w:spacing w:line="48" w:lineRule="exact"/>
        <w:rPr>
          <w:rFonts w:ascii="Courier New" w:eastAsia="Courier New" w:hAnsi="Courier New" w:cs="Courier New"/>
          <w:sz w:val="21"/>
          <w:szCs w:val="21"/>
        </w:rPr>
      </w:pPr>
    </w:p>
    <w:p w14:paraId="21715D13" w14:textId="77777777" w:rsidR="002629EA" w:rsidRDefault="00F82944">
      <w:pPr>
        <w:numPr>
          <w:ilvl w:val="0"/>
          <w:numId w:val="5"/>
        </w:numPr>
        <w:tabs>
          <w:tab w:val="left" w:pos="1336"/>
        </w:tabs>
        <w:spacing w:line="233" w:lineRule="auto"/>
        <w:ind w:left="1336" w:right="40" w:hanging="277"/>
        <w:rPr>
          <w:rFonts w:ascii="Courier New" w:eastAsia="Courier New" w:hAnsi="Courier New" w:cs="Courier New"/>
          <w:sz w:val="21"/>
          <w:szCs w:val="21"/>
        </w:rPr>
      </w:pPr>
      <w:r>
        <w:rPr>
          <w:rFonts w:ascii="Calibri" w:eastAsia="Calibri" w:hAnsi="Calibri" w:cs="Calibri"/>
          <w:sz w:val="21"/>
          <w:szCs w:val="21"/>
        </w:rPr>
        <w:t xml:space="preserve">The </w:t>
      </w:r>
      <w:r>
        <w:rPr>
          <w:rFonts w:ascii="Calibri" w:eastAsia="Calibri" w:hAnsi="Calibri" w:cs="Calibri"/>
          <w:b/>
          <w:bCs/>
          <w:sz w:val="21"/>
          <w:szCs w:val="21"/>
        </w:rPr>
        <w:t>AdoptionAmplifier</w:t>
      </w:r>
      <w:r>
        <w:rPr>
          <w:rFonts w:ascii="Calibri" w:eastAsia="Calibri" w:hAnsi="Calibri" w:cs="Calibri"/>
          <w:sz w:val="21"/>
          <w:szCs w:val="21"/>
        </w:rPr>
        <w:t>(AA) mints HEX for people that want to transform ET</w:t>
      </w:r>
      <w:r>
        <w:rPr>
          <w:rFonts w:ascii="Calibri" w:eastAsia="Calibri" w:hAnsi="Calibri" w:cs="Calibri"/>
          <w:sz w:val="21"/>
          <w:szCs w:val="21"/>
        </w:rPr>
        <w:t>H into HEX. Send your ETH to the lobby. Daily, your % of the ETH sent to the lobby transforms into the same % of the HEX available that day. Day 1 mints 1 Billion HEX. Days 2-351 mint ~500 million, decreasing as low as ~300 million if all FreeClaims possib</w:t>
      </w:r>
      <w:r>
        <w:rPr>
          <w:rFonts w:ascii="Calibri" w:eastAsia="Calibri" w:hAnsi="Calibri" w:cs="Calibri"/>
          <w:sz w:val="21"/>
          <w:szCs w:val="21"/>
        </w:rPr>
        <w:t xml:space="preserve">le are made. Day 351 is the last day </w:t>
      </w:r>
      <w:r>
        <w:rPr>
          <w:rFonts w:ascii="Calibri" w:eastAsia="Calibri" w:hAnsi="Calibri" w:cs="Calibri"/>
          <w:b/>
          <w:bCs/>
          <w:sz w:val="21"/>
          <w:szCs w:val="21"/>
        </w:rPr>
        <w:t>AA</w:t>
      </w:r>
      <w:r>
        <w:rPr>
          <w:rFonts w:ascii="Calibri" w:eastAsia="Calibri" w:hAnsi="Calibri" w:cs="Calibri"/>
          <w:sz w:val="21"/>
          <w:szCs w:val="21"/>
        </w:rPr>
        <w:t xml:space="preserve"> runs, giving everyone time to get staked for the giant lump sum payout to stakers on day 353. Users Referred to </w:t>
      </w:r>
      <w:r>
        <w:rPr>
          <w:rFonts w:ascii="Calibri" w:eastAsia="Calibri" w:hAnsi="Calibri" w:cs="Calibri"/>
          <w:b/>
          <w:bCs/>
          <w:sz w:val="21"/>
          <w:szCs w:val="21"/>
        </w:rPr>
        <w:t>AA</w:t>
      </w:r>
      <w:r>
        <w:rPr>
          <w:rFonts w:ascii="Calibri" w:eastAsia="Calibri" w:hAnsi="Calibri" w:cs="Calibri"/>
          <w:sz w:val="21"/>
          <w:szCs w:val="21"/>
        </w:rPr>
        <w:t xml:space="preserve"> get a 10% bonus minted and their </w:t>
      </w:r>
      <w:r>
        <w:rPr>
          <w:rFonts w:ascii="Calibri" w:eastAsia="Calibri" w:hAnsi="Calibri" w:cs="Calibri"/>
          <w:b/>
          <w:bCs/>
          <w:sz w:val="21"/>
          <w:szCs w:val="21"/>
        </w:rPr>
        <w:t xml:space="preserve">referrer </w:t>
      </w:r>
      <w:r>
        <w:rPr>
          <w:rFonts w:ascii="Calibri" w:eastAsia="Calibri" w:hAnsi="Calibri" w:cs="Calibri"/>
          <w:sz w:val="21"/>
          <w:szCs w:val="21"/>
        </w:rPr>
        <w:t>gets a 20% bonus minted. HEX from</w:t>
      </w:r>
      <w:r>
        <w:rPr>
          <w:rFonts w:ascii="Calibri" w:eastAsia="Calibri" w:hAnsi="Calibri" w:cs="Calibri"/>
          <w:b/>
          <w:bCs/>
          <w:sz w:val="21"/>
          <w:szCs w:val="21"/>
        </w:rPr>
        <w:t xml:space="preserve"> AA </w:t>
      </w:r>
      <w:r>
        <w:rPr>
          <w:rFonts w:ascii="Calibri" w:eastAsia="Calibri" w:hAnsi="Calibri" w:cs="Calibri"/>
          <w:sz w:val="21"/>
          <w:szCs w:val="21"/>
        </w:rPr>
        <w:t>aren't</w:t>
      </w:r>
      <w:r>
        <w:rPr>
          <w:rFonts w:ascii="Calibri" w:eastAsia="Calibri" w:hAnsi="Calibri" w:cs="Calibri"/>
          <w:b/>
          <w:bCs/>
          <w:sz w:val="21"/>
          <w:szCs w:val="21"/>
        </w:rPr>
        <w:t xml:space="preserve"> AutoStaked </w:t>
      </w:r>
      <w:r>
        <w:rPr>
          <w:rFonts w:ascii="Calibri" w:eastAsia="Calibri" w:hAnsi="Calibri" w:cs="Calibri"/>
          <w:sz w:val="21"/>
          <w:szCs w:val="21"/>
        </w:rPr>
        <w:t>like</w:t>
      </w:r>
      <w:r>
        <w:rPr>
          <w:rFonts w:ascii="Calibri" w:eastAsia="Calibri" w:hAnsi="Calibri" w:cs="Calibri"/>
          <w:b/>
          <w:bCs/>
          <w:sz w:val="21"/>
          <w:szCs w:val="21"/>
        </w:rPr>
        <w:t xml:space="preserve"> FreeClaimed </w:t>
      </w:r>
      <w:r>
        <w:rPr>
          <w:rFonts w:ascii="Calibri" w:eastAsia="Calibri" w:hAnsi="Calibri" w:cs="Calibri"/>
          <w:sz w:val="21"/>
          <w:szCs w:val="21"/>
        </w:rPr>
        <w:t>HEX are. There is no</w:t>
      </w:r>
      <w:r>
        <w:rPr>
          <w:rFonts w:ascii="Calibri" w:eastAsia="Calibri" w:hAnsi="Calibri" w:cs="Calibri"/>
          <w:b/>
          <w:bCs/>
          <w:sz w:val="21"/>
          <w:szCs w:val="21"/>
        </w:rPr>
        <w:t xml:space="preserve"> </w:t>
      </w:r>
      <w:r>
        <w:rPr>
          <w:rFonts w:ascii="Calibri" w:eastAsia="Calibri" w:hAnsi="Calibri" w:cs="Calibri"/>
          <w:sz w:val="21"/>
          <w:szCs w:val="21"/>
        </w:rPr>
        <w:t xml:space="preserve">350 day minimum stake length on HEX from </w:t>
      </w:r>
      <w:r>
        <w:rPr>
          <w:rFonts w:ascii="Calibri" w:eastAsia="Calibri" w:hAnsi="Calibri" w:cs="Calibri"/>
          <w:b/>
          <w:bCs/>
          <w:sz w:val="21"/>
          <w:szCs w:val="21"/>
        </w:rPr>
        <w:t>AA</w:t>
      </w:r>
      <w:r>
        <w:rPr>
          <w:rFonts w:ascii="Calibri" w:eastAsia="Calibri" w:hAnsi="Calibri" w:cs="Calibri"/>
          <w:sz w:val="21"/>
          <w:szCs w:val="21"/>
        </w:rPr>
        <w:t xml:space="preserve">. HEX from </w:t>
      </w:r>
      <w:r>
        <w:rPr>
          <w:rFonts w:ascii="Calibri" w:eastAsia="Calibri" w:hAnsi="Calibri" w:cs="Calibri"/>
          <w:b/>
          <w:bCs/>
          <w:sz w:val="21"/>
          <w:szCs w:val="21"/>
        </w:rPr>
        <w:t>AA</w:t>
      </w:r>
      <w:r>
        <w:rPr>
          <w:rFonts w:ascii="Calibri" w:eastAsia="Calibri" w:hAnsi="Calibri" w:cs="Calibri"/>
          <w:sz w:val="21"/>
          <w:szCs w:val="21"/>
        </w:rPr>
        <w:t xml:space="preserve"> can </w:t>
      </w:r>
      <w:r>
        <w:rPr>
          <w:rFonts w:ascii="Calibri" w:eastAsia="Calibri" w:hAnsi="Calibri" w:cs="Calibri"/>
          <w:b/>
          <w:bCs/>
          <w:sz w:val="21"/>
          <w:szCs w:val="21"/>
        </w:rPr>
        <w:t>EmergencyEndStake</w:t>
      </w:r>
      <w:r>
        <w:rPr>
          <w:rFonts w:ascii="Calibri" w:eastAsia="Calibri" w:hAnsi="Calibri" w:cs="Calibri"/>
          <w:sz w:val="21"/>
          <w:szCs w:val="21"/>
        </w:rPr>
        <w:t xml:space="preserve"> whenever they like. </w:t>
      </w:r>
      <w:r>
        <w:rPr>
          <w:rFonts w:ascii="Calibri" w:eastAsia="Calibri" w:hAnsi="Calibri" w:cs="Calibri"/>
          <w:b/>
          <w:bCs/>
          <w:sz w:val="21"/>
          <w:szCs w:val="21"/>
        </w:rPr>
        <w:t>FreeClaimed</w:t>
      </w:r>
      <w:r>
        <w:rPr>
          <w:rFonts w:ascii="Calibri" w:eastAsia="Calibri" w:hAnsi="Calibri" w:cs="Calibri"/>
          <w:sz w:val="21"/>
          <w:szCs w:val="21"/>
        </w:rPr>
        <w:t xml:space="preserve"> HEX can't </w:t>
      </w:r>
      <w:r>
        <w:rPr>
          <w:rFonts w:ascii="Calibri" w:eastAsia="Calibri" w:hAnsi="Calibri" w:cs="Calibri"/>
          <w:b/>
          <w:bCs/>
          <w:sz w:val="21"/>
          <w:szCs w:val="21"/>
        </w:rPr>
        <w:t>EmergencyEndStake</w:t>
      </w:r>
      <w:r>
        <w:rPr>
          <w:rFonts w:ascii="Calibri" w:eastAsia="Calibri" w:hAnsi="Calibri" w:cs="Calibri"/>
          <w:sz w:val="21"/>
          <w:szCs w:val="21"/>
        </w:rPr>
        <w:t xml:space="preserve"> before their stake is 350 days old.</w:t>
      </w:r>
    </w:p>
    <w:p w14:paraId="150C56D8" w14:textId="77777777" w:rsidR="002629EA" w:rsidRDefault="002629EA">
      <w:pPr>
        <w:spacing w:line="6" w:lineRule="exact"/>
        <w:rPr>
          <w:rFonts w:ascii="Courier New" w:eastAsia="Courier New" w:hAnsi="Courier New" w:cs="Courier New"/>
          <w:sz w:val="21"/>
          <w:szCs w:val="21"/>
        </w:rPr>
      </w:pPr>
    </w:p>
    <w:p w14:paraId="156C6065" w14:textId="77777777" w:rsidR="002629EA" w:rsidRDefault="00F82944">
      <w:pPr>
        <w:numPr>
          <w:ilvl w:val="0"/>
          <w:numId w:val="5"/>
        </w:numPr>
        <w:tabs>
          <w:tab w:val="left" w:pos="1336"/>
        </w:tabs>
        <w:spacing w:line="235" w:lineRule="auto"/>
        <w:ind w:left="1336" w:hanging="277"/>
        <w:rPr>
          <w:rFonts w:ascii="Courier New" w:eastAsia="Courier New" w:hAnsi="Courier New" w:cs="Courier New"/>
          <w:sz w:val="21"/>
          <w:szCs w:val="21"/>
        </w:rPr>
      </w:pPr>
      <w:r>
        <w:rPr>
          <w:rFonts w:ascii="Calibri" w:eastAsia="Calibri" w:hAnsi="Calibri" w:cs="Calibri"/>
          <w:sz w:val="21"/>
          <w:szCs w:val="21"/>
        </w:rPr>
        <w:t>It could be wise to put some ETH in AA every d</w:t>
      </w:r>
      <w:r>
        <w:rPr>
          <w:rFonts w:ascii="Calibri" w:eastAsia="Calibri" w:hAnsi="Calibri" w:cs="Calibri"/>
          <w:sz w:val="21"/>
          <w:szCs w:val="21"/>
        </w:rPr>
        <w:t>ay. You might get lucky and have few other people join</w:t>
      </w:r>
    </w:p>
    <w:p w14:paraId="79BABC32" w14:textId="77777777" w:rsidR="002629EA" w:rsidRDefault="002629EA">
      <w:pPr>
        <w:spacing w:line="1" w:lineRule="exact"/>
        <w:rPr>
          <w:rFonts w:ascii="Calibri" w:eastAsia="Calibri" w:hAnsi="Calibri" w:cs="Calibri"/>
          <w:color w:val="0066CC"/>
          <w:u w:val="single"/>
        </w:rPr>
      </w:pPr>
    </w:p>
    <w:p w14:paraId="0BD2C6E3" w14:textId="77777777" w:rsidR="002629EA" w:rsidRDefault="00F82944">
      <w:pPr>
        <w:ind w:left="1336"/>
        <w:rPr>
          <w:sz w:val="20"/>
          <w:szCs w:val="20"/>
        </w:rPr>
      </w:pPr>
      <w:r>
        <w:rPr>
          <w:rFonts w:ascii="Calibri" w:eastAsia="Calibri" w:hAnsi="Calibri" w:cs="Calibri"/>
          <w:sz w:val="21"/>
          <w:szCs w:val="21"/>
        </w:rPr>
        <w:t>that day, giving you a great bargain.</w:t>
      </w:r>
    </w:p>
    <w:p w14:paraId="30249FF3" w14:textId="77777777" w:rsidR="002629EA" w:rsidRDefault="00F82944">
      <w:pPr>
        <w:ind w:left="796"/>
        <w:rPr>
          <w:sz w:val="20"/>
          <w:szCs w:val="20"/>
        </w:rPr>
      </w:pPr>
      <w:r>
        <w:rPr>
          <w:rFonts w:ascii="Calibri" w:eastAsia="Calibri" w:hAnsi="Calibri" w:cs="Calibri"/>
          <w:b/>
          <w:bCs/>
          <w:sz w:val="21"/>
          <w:szCs w:val="21"/>
        </w:rPr>
        <w:t>Why is AA so important?</w:t>
      </w:r>
    </w:p>
    <w:p w14:paraId="0818EA93" w14:textId="77777777" w:rsidR="002629EA" w:rsidRDefault="00F82944">
      <w:pPr>
        <w:numPr>
          <w:ilvl w:val="0"/>
          <w:numId w:val="6"/>
        </w:numPr>
        <w:tabs>
          <w:tab w:val="left" w:pos="1336"/>
        </w:tabs>
        <w:spacing w:line="233" w:lineRule="auto"/>
        <w:ind w:left="1336" w:hanging="277"/>
        <w:rPr>
          <w:rFonts w:ascii="Courier New" w:eastAsia="Courier New" w:hAnsi="Courier New" w:cs="Courier New"/>
          <w:sz w:val="21"/>
          <w:szCs w:val="21"/>
        </w:rPr>
      </w:pPr>
      <w:r>
        <w:rPr>
          <w:rFonts w:ascii="Calibri" w:eastAsia="Calibri" w:hAnsi="Calibri" w:cs="Calibri"/>
          <w:sz w:val="21"/>
          <w:szCs w:val="21"/>
        </w:rPr>
        <w:t>To onboard the 99% of the world that didn't have BTC at the snapshot.</w:t>
      </w:r>
    </w:p>
    <w:p w14:paraId="3EEBACD8" w14:textId="77777777" w:rsidR="002629EA" w:rsidRDefault="002629EA">
      <w:pPr>
        <w:spacing w:line="53" w:lineRule="exact"/>
        <w:rPr>
          <w:rFonts w:ascii="Courier New" w:eastAsia="Courier New" w:hAnsi="Courier New" w:cs="Courier New"/>
          <w:sz w:val="21"/>
          <w:szCs w:val="21"/>
        </w:rPr>
      </w:pPr>
    </w:p>
    <w:p w14:paraId="7252B115" w14:textId="77777777" w:rsidR="002629EA" w:rsidRDefault="00F82944">
      <w:pPr>
        <w:spacing w:line="218" w:lineRule="auto"/>
        <w:ind w:left="1336" w:right="80"/>
        <w:rPr>
          <w:rFonts w:ascii="Courier New" w:eastAsia="Courier New" w:hAnsi="Courier New" w:cs="Courier New"/>
          <w:sz w:val="21"/>
          <w:szCs w:val="21"/>
        </w:rPr>
      </w:pPr>
      <w:r>
        <w:rPr>
          <w:rFonts w:ascii="Calibri" w:eastAsia="Calibri" w:hAnsi="Calibri" w:cs="Calibri"/>
          <w:sz w:val="21"/>
          <w:szCs w:val="21"/>
        </w:rPr>
        <w:t xml:space="preserve">Referrers can't get people to time travel back to before snapshot to buy BTC to FreeClaim with. They can onboard users to </w:t>
      </w:r>
      <w:r>
        <w:rPr>
          <w:rFonts w:ascii="Calibri" w:eastAsia="Calibri" w:hAnsi="Calibri" w:cs="Calibri"/>
          <w:b/>
          <w:bCs/>
          <w:sz w:val="21"/>
          <w:szCs w:val="21"/>
        </w:rPr>
        <w:t>AA</w:t>
      </w:r>
      <w:r>
        <w:rPr>
          <w:rFonts w:ascii="Calibri" w:eastAsia="Calibri" w:hAnsi="Calibri" w:cs="Calibri"/>
          <w:sz w:val="21"/>
          <w:szCs w:val="21"/>
        </w:rPr>
        <w:t>.</w:t>
      </w:r>
    </w:p>
    <w:p w14:paraId="696071EE" w14:textId="77777777" w:rsidR="002629EA" w:rsidRDefault="002629EA">
      <w:pPr>
        <w:spacing w:line="46" w:lineRule="exact"/>
        <w:rPr>
          <w:rFonts w:ascii="Courier New" w:eastAsia="Courier New" w:hAnsi="Courier New" w:cs="Courier New"/>
          <w:sz w:val="21"/>
          <w:szCs w:val="21"/>
        </w:rPr>
      </w:pPr>
    </w:p>
    <w:p w14:paraId="33FFA8AE" w14:textId="77777777" w:rsidR="002629EA" w:rsidRDefault="00F82944">
      <w:pPr>
        <w:numPr>
          <w:ilvl w:val="0"/>
          <w:numId w:val="6"/>
        </w:numPr>
        <w:tabs>
          <w:tab w:val="left" w:pos="1336"/>
        </w:tabs>
        <w:spacing w:line="216" w:lineRule="auto"/>
        <w:ind w:left="1336" w:hanging="277"/>
        <w:rPr>
          <w:rFonts w:ascii="Courier New" w:eastAsia="Courier New" w:hAnsi="Courier New" w:cs="Courier New"/>
          <w:sz w:val="21"/>
          <w:szCs w:val="21"/>
        </w:rPr>
      </w:pPr>
      <w:r>
        <w:rPr>
          <w:rFonts w:ascii="Calibri" w:eastAsia="Calibri" w:hAnsi="Calibri" w:cs="Calibri"/>
          <w:sz w:val="21"/>
          <w:szCs w:val="21"/>
        </w:rPr>
        <w:t xml:space="preserve">Onboarding more users globally with no middlemen is massively important. Probably 10x adoption. More on ramps = more </w:t>
      </w:r>
      <w:r>
        <w:rPr>
          <w:rFonts w:ascii="Calibri" w:eastAsia="Calibri" w:hAnsi="Calibri" w:cs="Calibri"/>
          <w:sz w:val="21"/>
          <w:szCs w:val="21"/>
        </w:rPr>
        <w:t>adoption.</w:t>
      </w:r>
    </w:p>
    <w:p w14:paraId="71F6E04B" w14:textId="77777777" w:rsidR="002629EA" w:rsidRDefault="00F82944">
      <w:pPr>
        <w:numPr>
          <w:ilvl w:val="0"/>
          <w:numId w:val="6"/>
        </w:numPr>
        <w:tabs>
          <w:tab w:val="left" w:pos="1336"/>
        </w:tabs>
        <w:spacing w:line="233" w:lineRule="auto"/>
        <w:ind w:left="1336" w:hanging="277"/>
        <w:rPr>
          <w:rFonts w:ascii="Courier New" w:eastAsia="Courier New" w:hAnsi="Courier New" w:cs="Courier New"/>
          <w:sz w:val="21"/>
          <w:szCs w:val="21"/>
        </w:rPr>
      </w:pPr>
      <w:r>
        <w:rPr>
          <w:rFonts w:ascii="Calibri" w:eastAsia="Calibri" w:hAnsi="Calibri" w:cs="Calibri"/>
          <w:sz w:val="21"/>
          <w:szCs w:val="21"/>
        </w:rPr>
        <w:t>People do not want free things for free. People want expensive things for free. People need to be</w:t>
      </w:r>
    </w:p>
    <w:p w14:paraId="27078938" w14:textId="77777777" w:rsidR="002629EA" w:rsidRDefault="002629EA">
      <w:pPr>
        <w:spacing w:line="47" w:lineRule="exact"/>
        <w:rPr>
          <w:rFonts w:ascii="Calibri" w:eastAsia="Calibri" w:hAnsi="Calibri" w:cs="Calibri"/>
          <w:color w:val="0066CC"/>
          <w:u w:val="single"/>
        </w:rPr>
      </w:pPr>
    </w:p>
    <w:p w14:paraId="6727F971" w14:textId="77777777" w:rsidR="002629EA" w:rsidRDefault="00F82944">
      <w:pPr>
        <w:spacing w:line="218" w:lineRule="auto"/>
        <w:ind w:left="796" w:right="340" w:firstLine="540"/>
        <w:rPr>
          <w:sz w:val="20"/>
          <w:szCs w:val="20"/>
        </w:rPr>
      </w:pPr>
      <w:r>
        <w:rPr>
          <w:rFonts w:ascii="Calibri" w:eastAsia="Calibri" w:hAnsi="Calibri" w:cs="Calibri"/>
          <w:sz w:val="21"/>
          <w:szCs w:val="21"/>
        </w:rPr>
        <w:t xml:space="preserve">Invested emotionally. That means sacrifice something of value, or watch the nest egg for a year grow. </w:t>
      </w:r>
      <w:r>
        <w:rPr>
          <w:rFonts w:ascii="Calibri" w:eastAsia="Calibri" w:hAnsi="Calibri" w:cs="Calibri"/>
          <w:b/>
          <w:bCs/>
          <w:sz w:val="21"/>
          <w:szCs w:val="21"/>
        </w:rPr>
        <w:t>Which is the cheaper way to get HEX day 1? AA</w:t>
      </w:r>
      <w:r>
        <w:rPr>
          <w:rFonts w:ascii="Calibri" w:eastAsia="Calibri" w:hAnsi="Calibri" w:cs="Calibri"/>
          <w:b/>
          <w:bCs/>
          <w:sz w:val="21"/>
          <w:szCs w:val="21"/>
        </w:rPr>
        <w:t xml:space="preserve"> vs FreeClaim</w:t>
      </w:r>
    </w:p>
    <w:p w14:paraId="03994490" w14:textId="77777777" w:rsidR="002629EA" w:rsidRDefault="002629EA">
      <w:pPr>
        <w:spacing w:line="46" w:lineRule="exact"/>
        <w:rPr>
          <w:rFonts w:ascii="Calibri" w:eastAsia="Calibri" w:hAnsi="Calibri" w:cs="Calibri"/>
          <w:color w:val="0066CC"/>
          <w:u w:val="single"/>
        </w:rPr>
      </w:pPr>
    </w:p>
    <w:p w14:paraId="29E7F9FE" w14:textId="77777777" w:rsidR="002629EA" w:rsidRDefault="00F82944">
      <w:pPr>
        <w:numPr>
          <w:ilvl w:val="0"/>
          <w:numId w:val="7"/>
        </w:numPr>
        <w:tabs>
          <w:tab w:val="left" w:pos="1336"/>
        </w:tabs>
        <w:spacing w:line="215" w:lineRule="auto"/>
        <w:ind w:left="1336" w:right="200" w:hanging="277"/>
        <w:rPr>
          <w:rFonts w:ascii="Courier New" w:eastAsia="Courier New" w:hAnsi="Courier New" w:cs="Courier New"/>
          <w:sz w:val="21"/>
          <w:szCs w:val="21"/>
        </w:rPr>
      </w:pPr>
      <w:r>
        <w:rPr>
          <w:rFonts w:ascii="Calibri" w:eastAsia="Calibri" w:hAnsi="Calibri" w:cs="Calibri"/>
          <w:sz w:val="21"/>
          <w:szCs w:val="21"/>
        </w:rPr>
        <w:t xml:space="preserve">Since </w:t>
      </w:r>
      <w:r>
        <w:rPr>
          <w:rFonts w:ascii="Calibri" w:eastAsia="Calibri" w:hAnsi="Calibri" w:cs="Calibri"/>
          <w:b/>
          <w:bCs/>
          <w:sz w:val="21"/>
          <w:szCs w:val="21"/>
        </w:rPr>
        <w:t>referrer</w:t>
      </w:r>
      <w:r>
        <w:rPr>
          <w:rFonts w:ascii="Calibri" w:eastAsia="Calibri" w:hAnsi="Calibri" w:cs="Calibri"/>
          <w:sz w:val="21"/>
          <w:szCs w:val="21"/>
        </w:rPr>
        <w:t>/</w:t>
      </w:r>
      <w:r>
        <w:rPr>
          <w:rFonts w:ascii="Calibri" w:eastAsia="Calibri" w:hAnsi="Calibri" w:cs="Calibri"/>
          <w:b/>
          <w:bCs/>
          <w:sz w:val="21"/>
          <w:szCs w:val="21"/>
        </w:rPr>
        <w:t>referee</w:t>
      </w:r>
      <w:r>
        <w:rPr>
          <w:rFonts w:ascii="Calibri" w:eastAsia="Calibri" w:hAnsi="Calibri" w:cs="Calibri"/>
          <w:sz w:val="21"/>
          <w:szCs w:val="21"/>
        </w:rPr>
        <w:t xml:space="preserve"> bonuses apply the same to </w:t>
      </w:r>
      <w:r>
        <w:rPr>
          <w:rFonts w:ascii="Calibri" w:eastAsia="Calibri" w:hAnsi="Calibri" w:cs="Calibri"/>
          <w:b/>
          <w:bCs/>
          <w:sz w:val="21"/>
          <w:szCs w:val="21"/>
        </w:rPr>
        <w:t>AA</w:t>
      </w:r>
      <w:r>
        <w:rPr>
          <w:rFonts w:ascii="Calibri" w:eastAsia="Calibri" w:hAnsi="Calibri" w:cs="Calibri"/>
          <w:sz w:val="21"/>
          <w:szCs w:val="21"/>
        </w:rPr>
        <w:t xml:space="preserve"> and </w:t>
      </w:r>
      <w:r>
        <w:rPr>
          <w:rFonts w:ascii="Calibri" w:eastAsia="Calibri" w:hAnsi="Calibri" w:cs="Calibri"/>
          <w:b/>
          <w:bCs/>
          <w:sz w:val="21"/>
          <w:szCs w:val="21"/>
        </w:rPr>
        <w:t>FreeClaims</w:t>
      </w:r>
      <w:r>
        <w:rPr>
          <w:rFonts w:ascii="Calibri" w:eastAsia="Calibri" w:hAnsi="Calibri" w:cs="Calibri"/>
          <w:sz w:val="21"/>
          <w:szCs w:val="21"/>
        </w:rPr>
        <w:t xml:space="preserve">, they cancel out when comparing the two. </w:t>
      </w:r>
      <w:r>
        <w:rPr>
          <w:rFonts w:ascii="Calibri" w:eastAsia="Calibri" w:hAnsi="Calibri" w:cs="Calibri"/>
          <w:b/>
          <w:bCs/>
          <w:sz w:val="21"/>
          <w:szCs w:val="21"/>
        </w:rPr>
        <w:t>SpeedBonus</w:t>
      </w:r>
      <w:r>
        <w:rPr>
          <w:rFonts w:ascii="Calibri" w:eastAsia="Calibri" w:hAnsi="Calibri" w:cs="Calibri"/>
          <w:sz w:val="21"/>
          <w:szCs w:val="21"/>
        </w:rPr>
        <w:t xml:space="preserve"> only affects </w:t>
      </w:r>
      <w:r>
        <w:rPr>
          <w:rFonts w:ascii="Calibri" w:eastAsia="Calibri" w:hAnsi="Calibri" w:cs="Calibri"/>
          <w:b/>
          <w:bCs/>
          <w:sz w:val="21"/>
          <w:szCs w:val="21"/>
        </w:rPr>
        <w:t>FreeClaims</w:t>
      </w:r>
      <w:r>
        <w:rPr>
          <w:rFonts w:ascii="Calibri" w:eastAsia="Calibri" w:hAnsi="Calibri" w:cs="Calibri"/>
          <w:sz w:val="21"/>
          <w:szCs w:val="21"/>
        </w:rPr>
        <w:t>.</w:t>
      </w:r>
    </w:p>
    <w:p w14:paraId="436E4929" w14:textId="77777777" w:rsidR="002629EA" w:rsidRDefault="002629EA">
      <w:pPr>
        <w:spacing w:line="1" w:lineRule="exact"/>
        <w:rPr>
          <w:rFonts w:ascii="Courier New" w:eastAsia="Courier New" w:hAnsi="Courier New" w:cs="Courier New"/>
          <w:sz w:val="21"/>
          <w:szCs w:val="21"/>
        </w:rPr>
      </w:pPr>
    </w:p>
    <w:p w14:paraId="78F97319" w14:textId="77777777" w:rsidR="002629EA" w:rsidRDefault="00F82944">
      <w:pPr>
        <w:numPr>
          <w:ilvl w:val="0"/>
          <w:numId w:val="7"/>
        </w:numPr>
        <w:tabs>
          <w:tab w:val="left" w:pos="1336"/>
        </w:tabs>
        <w:spacing w:line="233" w:lineRule="auto"/>
        <w:ind w:left="1336" w:hanging="277"/>
        <w:rPr>
          <w:rFonts w:ascii="Courier New" w:eastAsia="Courier New" w:hAnsi="Courier New" w:cs="Courier New"/>
          <w:sz w:val="21"/>
          <w:szCs w:val="21"/>
        </w:rPr>
      </w:pPr>
      <w:r>
        <w:rPr>
          <w:rFonts w:ascii="Calibri" w:eastAsia="Calibri" w:hAnsi="Calibri" w:cs="Calibri"/>
          <w:sz w:val="21"/>
          <w:szCs w:val="21"/>
        </w:rPr>
        <w:t>Math</w:t>
      </w:r>
    </w:p>
    <w:p w14:paraId="14C171AF" w14:textId="77777777" w:rsidR="002629EA" w:rsidRDefault="002629EA">
      <w:pPr>
        <w:spacing w:line="1" w:lineRule="exact"/>
        <w:rPr>
          <w:rFonts w:ascii="Courier New" w:eastAsia="Courier New" w:hAnsi="Courier New" w:cs="Courier New"/>
          <w:sz w:val="21"/>
          <w:szCs w:val="21"/>
        </w:rPr>
      </w:pPr>
    </w:p>
    <w:p w14:paraId="5C32F3C1" w14:textId="77777777" w:rsidR="002629EA" w:rsidRDefault="00F82944">
      <w:pPr>
        <w:numPr>
          <w:ilvl w:val="1"/>
          <w:numId w:val="7"/>
        </w:numPr>
        <w:tabs>
          <w:tab w:val="left" w:pos="1876"/>
        </w:tabs>
        <w:spacing w:line="182" w:lineRule="auto"/>
        <w:ind w:left="1876" w:hanging="246"/>
        <w:rPr>
          <w:rFonts w:ascii="Arial" w:eastAsia="Arial" w:hAnsi="Arial" w:cs="Arial"/>
          <w:sz w:val="30"/>
          <w:szCs w:val="30"/>
          <w:vertAlign w:val="superscript"/>
        </w:rPr>
      </w:pPr>
      <w:r>
        <w:rPr>
          <w:rFonts w:ascii="Calibri" w:eastAsia="Calibri" w:hAnsi="Calibri" w:cs="Calibri"/>
          <w:sz w:val="17"/>
          <w:szCs w:val="17"/>
        </w:rPr>
        <w:t xml:space="preserve">Thus day 1 </w:t>
      </w:r>
      <w:r>
        <w:rPr>
          <w:rFonts w:ascii="Calibri" w:eastAsia="Calibri" w:hAnsi="Calibri" w:cs="Calibri"/>
          <w:b/>
          <w:bCs/>
          <w:sz w:val="17"/>
          <w:szCs w:val="17"/>
        </w:rPr>
        <w:t>FreeClaim</w:t>
      </w:r>
      <w:r>
        <w:rPr>
          <w:rFonts w:ascii="Calibri" w:eastAsia="Calibri" w:hAnsi="Calibri" w:cs="Calibri"/>
          <w:sz w:val="17"/>
          <w:szCs w:val="17"/>
        </w:rPr>
        <w:t xml:space="preserve"> of 1 BTC= 12,000 HEX (10k base +20% S</w:t>
      </w:r>
      <w:r>
        <w:rPr>
          <w:rFonts w:ascii="Calibri" w:eastAsia="Calibri" w:hAnsi="Calibri" w:cs="Calibri"/>
          <w:b/>
          <w:bCs/>
          <w:sz w:val="17"/>
          <w:szCs w:val="17"/>
        </w:rPr>
        <w:t>peedBonus</w:t>
      </w:r>
      <w:r>
        <w:rPr>
          <w:rFonts w:ascii="Calibri" w:eastAsia="Calibri" w:hAnsi="Calibri" w:cs="Calibri"/>
          <w:sz w:val="17"/>
          <w:szCs w:val="17"/>
        </w:rPr>
        <w:t>)</w:t>
      </w:r>
    </w:p>
    <w:p w14:paraId="29BE2142" w14:textId="77777777" w:rsidR="002629EA" w:rsidRDefault="002629EA">
      <w:pPr>
        <w:spacing w:line="47" w:lineRule="exact"/>
        <w:rPr>
          <w:rFonts w:ascii="Arial" w:eastAsia="Arial" w:hAnsi="Arial" w:cs="Arial"/>
          <w:sz w:val="30"/>
          <w:szCs w:val="30"/>
          <w:vertAlign w:val="superscript"/>
        </w:rPr>
      </w:pPr>
    </w:p>
    <w:p w14:paraId="7E0EBB43" w14:textId="77777777" w:rsidR="002629EA" w:rsidRDefault="00F82944">
      <w:pPr>
        <w:numPr>
          <w:ilvl w:val="1"/>
          <w:numId w:val="7"/>
        </w:numPr>
        <w:tabs>
          <w:tab w:val="left" w:pos="1876"/>
        </w:tabs>
        <w:spacing w:line="182" w:lineRule="auto"/>
        <w:ind w:left="1876" w:hanging="246"/>
        <w:rPr>
          <w:rFonts w:ascii="Arial" w:eastAsia="Arial" w:hAnsi="Arial" w:cs="Arial"/>
          <w:sz w:val="24"/>
          <w:szCs w:val="24"/>
          <w:vertAlign w:val="superscript"/>
        </w:rPr>
      </w:pPr>
      <w:r>
        <w:rPr>
          <w:rFonts w:ascii="Calibri" w:eastAsia="Calibri" w:hAnsi="Calibri" w:cs="Calibri"/>
          <w:sz w:val="15"/>
          <w:szCs w:val="15"/>
        </w:rPr>
        <w:t xml:space="preserve">Day 1 </w:t>
      </w:r>
      <w:r>
        <w:rPr>
          <w:rFonts w:ascii="Calibri" w:eastAsia="Calibri" w:hAnsi="Calibri" w:cs="Calibri"/>
          <w:b/>
          <w:bCs/>
          <w:sz w:val="15"/>
          <w:szCs w:val="15"/>
        </w:rPr>
        <w:t>AA</w:t>
      </w:r>
      <w:r>
        <w:rPr>
          <w:rFonts w:ascii="Calibri" w:eastAsia="Calibri" w:hAnsi="Calibri" w:cs="Calibri"/>
          <w:sz w:val="15"/>
          <w:szCs w:val="15"/>
        </w:rPr>
        <w:t xml:space="preserve"> = 1B HEX</w:t>
      </w:r>
    </w:p>
    <w:p w14:paraId="1632F4D3" w14:textId="77777777" w:rsidR="002629EA" w:rsidRDefault="002629EA">
      <w:pPr>
        <w:spacing w:line="46" w:lineRule="exact"/>
        <w:rPr>
          <w:rFonts w:ascii="Arial" w:eastAsia="Arial" w:hAnsi="Arial" w:cs="Arial"/>
          <w:sz w:val="24"/>
          <w:szCs w:val="24"/>
          <w:vertAlign w:val="superscript"/>
        </w:rPr>
      </w:pPr>
    </w:p>
    <w:p w14:paraId="3BE70351" w14:textId="77777777" w:rsidR="002629EA" w:rsidRDefault="00F82944">
      <w:pPr>
        <w:numPr>
          <w:ilvl w:val="1"/>
          <w:numId w:val="7"/>
        </w:numPr>
        <w:tabs>
          <w:tab w:val="left" w:pos="1876"/>
        </w:tabs>
        <w:spacing w:line="182" w:lineRule="auto"/>
        <w:ind w:left="1876" w:hanging="246"/>
        <w:rPr>
          <w:rFonts w:ascii="Arial" w:eastAsia="Arial" w:hAnsi="Arial" w:cs="Arial"/>
          <w:sz w:val="24"/>
          <w:szCs w:val="24"/>
          <w:vertAlign w:val="superscript"/>
        </w:rPr>
      </w:pPr>
      <w:r>
        <w:rPr>
          <w:rFonts w:ascii="Calibri" w:eastAsia="Calibri" w:hAnsi="Calibri" w:cs="Calibri"/>
          <w:sz w:val="15"/>
          <w:szCs w:val="15"/>
        </w:rPr>
        <w:t>1B HEX / X = 12,000 HEX</w:t>
      </w:r>
    </w:p>
    <w:p w14:paraId="28770AE7" w14:textId="77777777" w:rsidR="002629EA" w:rsidRDefault="002629EA">
      <w:pPr>
        <w:spacing w:line="47" w:lineRule="exact"/>
        <w:rPr>
          <w:rFonts w:ascii="Arial" w:eastAsia="Arial" w:hAnsi="Arial" w:cs="Arial"/>
          <w:sz w:val="24"/>
          <w:szCs w:val="24"/>
          <w:vertAlign w:val="superscript"/>
        </w:rPr>
      </w:pPr>
    </w:p>
    <w:p w14:paraId="79E9F68A" w14:textId="77777777" w:rsidR="002629EA" w:rsidRDefault="00F82944">
      <w:pPr>
        <w:numPr>
          <w:ilvl w:val="1"/>
          <w:numId w:val="7"/>
        </w:numPr>
        <w:tabs>
          <w:tab w:val="left" w:pos="1876"/>
        </w:tabs>
        <w:spacing w:line="182" w:lineRule="auto"/>
        <w:ind w:left="1876" w:hanging="246"/>
        <w:rPr>
          <w:rFonts w:ascii="Arial" w:eastAsia="Arial" w:hAnsi="Arial" w:cs="Arial"/>
          <w:sz w:val="24"/>
          <w:szCs w:val="24"/>
          <w:vertAlign w:val="superscript"/>
        </w:rPr>
      </w:pPr>
      <w:r>
        <w:rPr>
          <w:rFonts w:ascii="Calibri" w:eastAsia="Calibri" w:hAnsi="Calibri" w:cs="Calibri"/>
          <w:sz w:val="15"/>
          <w:szCs w:val="15"/>
        </w:rPr>
        <w:t>X = 1B HEX / 12,000 HEX = 83,333</w:t>
      </w:r>
    </w:p>
    <w:p w14:paraId="1FA3F5EF" w14:textId="77777777" w:rsidR="002629EA" w:rsidRDefault="002629EA">
      <w:pPr>
        <w:spacing w:line="47" w:lineRule="exact"/>
        <w:rPr>
          <w:rFonts w:ascii="Arial" w:eastAsia="Arial" w:hAnsi="Arial" w:cs="Arial"/>
          <w:sz w:val="24"/>
          <w:szCs w:val="24"/>
          <w:vertAlign w:val="superscript"/>
        </w:rPr>
      </w:pPr>
    </w:p>
    <w:p w14:paraId="701E9794" w14:textId="77777777" w:rsidR="002629EA" w:rsidRDefault="00F82944">
      <w:pPr>
        <w:numPr>
          <w:ilvl w:val="1"/>
          <w:numId w:val="7"/>
        </w:numPr>
        <w:tabs>
          <w:tab w:val="left" w:pos="1876"/>
        </w:tabs>
        <w:spacing w:line="182" w:lineRule="auto"/>
        <w:ind w:left="1876" w:hanging="246"/>
        <w:rPr>
          <w:rFonts w:ascii="Arial" w:eastAsia="Arial" w:hAnsi="Arial" w:cs="Arial"/>
          <w:sz w:val="24"/>
          <w:szCs w:val="24"/>
          <w:vertAlign w:val="superscript"/>
        </w:rPr>
      </w:pPr>
      <w:r>
        <w:rPr>
          <w:rFonts w:ascii="Calibri" w:eastAsia="Calibri" w:hAnsi="Calibri" w:cs="Calibri"/>
          <w:sz w:val="15"/>
          <w:szCs w:val="15"/>
        </w:rPr>
        <w:t xml:space="preserve">Which means day 1 </w:t>
      </w:r>
      <w:r>
        <w:rPr>
          <w:rFonts w:ascii="Calibri" w:eastAsia="Calibri" w:hAnsi="Calibri" w:cs="Calibri"/>
          <w:b/>
          <w:bCs/>
          <w:sz w:val="15"/>
          <w:szCs w:val="15"/>
        </w:rPr>
        <w:t>AA</w:t>
      </w:r>
      <w:r>
        <w:rPr>
          <w:rFonts w:ascii="Calibri" w:eastAsia="Calibri" w:hAnsi="Calibri" w:cs="Calibri"/>
          <w:sz w:val="15"/>
          <w:szCs w:val="15"/>
        </w:rPr>
        <w:t xml:space="preserve"> has 83,333 worth of </w:t>
      </w:r>
      <w:r>
        <w:rPr>
          <w:rFonts w:ascii="Calibri" w:eastAsia="Calibri" w:hAnsi="Calibri" w:cs="Calibri"/>
          <w:b/>
          <w:bCs/>
          <w:sz w:val="15"/>
          <w:szCs w:val="15"/>
        </w:rPr>
        <w:t>FreeClaimed</w:t>
      </w:r>
      <w:r>
        <w:rPr>
          <w:rFonts w:ascii="Calibri" w:eastAsia="Calibri" w:hAnsi="Calibri" w:cs="Calibri"/>
          <w:sz w:val="15"/>
          <w:szCs w:val="15"/>
        </w:rPr>
        <w:t xml:space="preserve"> BTC in it.</w:t>
      </w:r>
    </w:p>
    <w:p w14:paraId="60AA0D16" w14:textId="77777777" w:rsidR="002629EA" w:rsidRDefault="002629EA">
      <w:pPr>
        <w:spacing w:line="47" w:lineRule="exact"/>
        <w:rPr>
          <w:rFonts w:ascii="Arial" w:eastAsia="Arial" w:hAnsi="Arial" w:cs="Arial"/>
          <w:sz w:val="24"/>
          <w:szCs w:val="24"/>
          <w:vertAlign w:val="superscript"/>
        </w:rPr>
      </w:pPr>
    </w:p>
    <w:p w14:paraId="76C4FCCD" w14:textId="77777777" w:rsidR="002629EA" w:rsidRDefault="00F82944">
      <w:pPr>
        <w:numPr>
          <w:ilvl w:val="0"/>
          <w:numId w:val="7"/>
        </w:numPr>
        <w:tabs>
          <w:tab w:val="left" w:pos="1336"/>
        </w:tabs>
        <w:spacing w:line="216" w:lineRule="auto"/>
        <w:ind w:left="1336" w:right="180" w:hanging="277"/>
        <w:rPr>
          <w:rFonts w:ascii="Courier New" w:eastAsia="Courier New" w:hAnsi="Courier New" w:cs="Courier New"/>
          <w:sz w:val="21"/>
          <w:szCs w:val="21"/>
        </w:rPr>
      </w:pPr>
      <w:r>
        <w:rPr>
          <w:rFonts w:ascii="Calibri" w:eastAsia="Calibri" w:hAnsi="Calibri" w:cs="Calibri"/>
          <w:sz w:val="21"/>
          <w:szCs w:val="21"/>
        </w:rPr>
        <w:t xml:space="preserve">Now, you must answer for yourself, what does it cost you to buy a bitcoin, and sell it back? And the risk of the price moving against you? Write a </w:t>
      </w:r>
      <w:r>
        <w:rPr>
          <w:rFonts w:ascii="Calibri" w:eastAsia="Calibri" w:hAnsi="Calibri" w:cs="Calibri"/>
          <w:b/>
          <w:bCs/>
          <w:sz w:val="21"/>
          <w:szCs w:val="21"/>
        </w:rPr>
        <w:t>RoundTripCost</w:t>
      </w:r>
      <w:r>
        <w:rPr>
          <w:rFonts w:ascii="Calibri" w:eastAsia="Calibri" w:hAnsi="Calibri" w:cs="Calibri"/>
          <w:sz w:val="21"/>
          <w:szCs w:val="21"/>
        </w:rPr>
        <w:t xml:space="preserve"> in $ per a BTC.</w:t>
      </w:r>
    </w:p>
    <w:p w14:paraId="7E232F51" w14:textId="77777777" w:rsidR="002629EA" w:rsidRDefault="00F82944">
      <w:pPr>
        <w:numPr>
          <w:ilvl w:val="0"/>
          <w:numId w:val="7"/>
        </w:numPr>
        <w:tabs>
          <w:tab w:val="left" w:pos="1336"/>
        </w:tabs>
        <w:spacing w:line="233" w:lineRule="auto"/>
        <w:ind w:left="1336" w:hanging="277"/>
        <w:rPr>
          <w:rFonts w:ascii="Courier New" w:eastAsia="Courier New" w:hAnsi="Courier New" w:cs="Courier New"/>
          <w:sz w:val="21"/>
          <w:szCs w:val="21"/>
        </w:rPr>
      </w:pPr>
      <w:r>
        <w:rPr>
          <w:rFonts w:ascii="Calibri" w:eastAsia="Calibri" w:hAnsi="Calibri" w:cs="Calibri"/>
          <w:b/>
          <w:bCs/>
          <w:sz w:val="21"/>
          <w:szCs w:val="21"/>
        </w:rPr>
        <w:t xml:space="preserve">RoundTripCost </w:t>
      </w:r>
      <w:r>
        <w:rPr>
          <w:rFonts w:ascii="Calibri" w:eastAsia="Calibri" w:hAnsi="Calibri" w:cs="Calibri"/>
          <w:sz w:val="21"/>
          <w:szCs w:val="21"/>
        </w:rPr>
        <w:t>* 83,333 = Total $ of ETH, if sent to</w:t>
      </w:r>
      <w:r>
        <w:rPr>
          <w:rFonts w:ascii="Calibri" w:eastAsia="Calibri" w:hAnsi="Calibri" w:cs="Calibri"/>
          <w:b/>
          <w:bCs/>
          <w:sz w:val="21"/>
          <w:szCs w:val="21"/>
        </w:rPr>
        <w:t xml:space="preserve"> AA</w:t>
      </w:r>
      <w:r>
        <w:rPr>
          <w:rFonts w:ascii="Calibri" w:eastAsia="Calibri" w:hAnsi="Calibri" w:cs="Calibri"/>
          <w:sz w:val="21"/>
          <w:szCs w:val="21"/>
        </w:rPr>
        <w:t>, makes</w:t>
      </w:r>
      <w:r>
        <w:rPr>
          <w:rFonts w:ascii="Calibri" w:eastAsia="Calibri" w:hAnsi="Calibri" w:cs="Calibri"/>
          <w:b/>
          <w:bCs/>
          <w:sz w:val="21"/>
          <w:szCs w:val="21"/>
        </w:rPr>
        <w:t xml:space="preserve"> FreeClaiming </w:t>
      </w:r>
      <w:r>
        <w:rPr>
          <w:rFonts w:ascii="Calibri" w:eastAsia="Calibri" w:hAnsi="Calibri" w:cs="Calibri"/>
          <w:sz w:val="21"/>
          <w:szCs w:val="21"/>
        </w:rPr>
        <w:t>chea</w:t>
      </w:r>
      <w:r>
        <w:rPr>
          <w:rFonts w:ascii="Calibri" w:eastAsia="Calibri" w:hAnsi="Calibri" w:cs="Calibri"/>
          <w:sz w:val="21"/>
          <w:szCs w:val="21"/>
        </w:rPr>
        <w:t>per than</w:t>
      </w:r>
      <w:r>
        <w:rPr>
          <w:rFonts w:ascii="Calibri" w:eastAsia="Calibri" w:hAnsi="Calibri" w:cs="Calibri"/>
          <w:b/>
          <w:bCs/>
          <w:sz w:val="21"/>
          <w:szCs w:val="21"/>
        </w:rPr>
        <w:t xml:space="preserve"> AA </w:t>
      </w:r>
      <w:r>
        <w:rPr>
          <w:rFonts w:ascii="Calibri" w:eastAsia="Calibri" w:hAnsi="Calibri" w:cs="Calibri"/>
          <w:sz w:val="21"/>
          <w:szCs w:val="21"/>
        </w:rPr>
        <w:t>day 1.</w:t>
      </w:r>
    </w:p>
    <w:p w14:paraId="26DB3787" w14:textId="77777777" w:rsidR="002629EA" w:rsidRDefault="00F82944">
      <w:pPr>
        <w:numPr>
          <w:ilvl w:val="0"/>
          <w:numId w:val="7"/>
        </w:numPr>
        <w:tabs>
          <w:tab w:val="left" w:pos="1336"/>
        </w:tabs>
        <w:ind w:left="1336" w:hanging="277"/>
        <w:rPr>
          <w:rFonts w:ascii="Courier New" w:eastAsia="Courier New" w:hAnsi="Courier New" w:cs="Courier New"/>
          <w:sz w:val="21"/>
          <w:szCs w:val="21"/>
        </w:rPr>
      </w:pPr>
      <w:r>
        <w:rPr>
          <w:rFonts w:ascii="Calibri" w:eastAsia="Calibri" w:hAnsi="Calibri" w:cs="Calibri"/>
          <w:sz w:val="21"/>
          <w:szCs w:val="21"/>
        </w:rPr>
        <w:t xml:space="preserve">Now Guess how many $ of ETH you think will join </w:t>
      </w:r>
      <w:r>
        <w:rPr>
          <w:rFonts w:ascii="Calibri" w:eastAsia="Calibri" w:hAnsi="Calibri" w:cs="Calibri"/>
          <w:b/>
          <w:bCs/>
          <w:sz w:val="21"/>
          <w:szCs w:val="21"/>
        </w:rPr>
        <w:t>AA</w:t>
      </w:r>
      <w:r>
        <w:rPr>
          <w:rFonts w:ascii="Calibri" w:eastAsia="Calibri" w:hAnsi="Calibri" w:cs="Calibri"/>
          <w:sz w:val="21"/>
          <w:szCs w:val="21"/>
        </w:rPr>
        <w:t xml:space="preserve"> day, and you'll know which way is cheaper.</w:t>
      </w:r>
    </w:p>
    <w:p w14:paraId="42EE0EAF" w14:textId="77777777" w:rsidR="002629EA" w:rsidRDefault="002629EA">
      <w:pPr>
        <w:sectPr w:rsidR="002629EA">
          <w:pgSz w:w="12240" w:h="16030"/>
          <w:pgMar w:top="700" w:right="490" w:bottom="0" w:left="1404" w:header="0" w:footer="0" w:gutter="0"/>
          <w:cols w:space="720" w:equalWidth="0">
            <w:col w:w="10336"/>
          </w:cols>
        </w:sectPr>
      </w:pPr>
    </w:p>
    <w:p w14:paraId="41B624D8" w14:textId="77777777" w:rsidR="002629EA" w:rsidRDefault="002629EA">
      <w:pPr>
        <w:spacing w:line="200" w:lineRule="exact"/>
        <w:rPr>
          <w:rFonts w:ascii="Calibri" w:eastAsia="Calibri" w:hAnsi="Calibri" w:cs="Calibri"/>
          <w:color w:val="0066CC"/>
          <w:u w:val="single"/>
        </w:rPr>
      </w:pPr>
    </w:p>
    <w:p w14:paraId="03B04113" w14:textId="77777777" w:rsidR="002629EA" w:rsidRDefault="002629EA">
      <w:pPr>
        <w:spacing w:line="302" w:lineRule="exact"/>
        <w:rPr>
          <w:rFonts w:ascii="Calibri" w:eastAsia="Calibri" w:hAnsi="Calibri" w:cs="Calibri"/>
          <w:color w:val="0066CC"/>
          <w:u w:val="single"/>
        </w:rPr>
      </w:pPr>
    </w:p>
    <w:p w14:paraId="1BBD17C6" w14:textId="77777777" w:rsidR="002629EA" w:rsidRDefault="00F82944">
      <w:pPr>
        <w:ind w:left="4076"/>
        <w:rPr>
          <w:sz w:val="20"/>
          <w:szCs w:val="20"/>
        </w:rPr>
      </w:pPr>
      <w:r>
        <w:rPr>
          <w:rFonts w:eastAsia="Times New Roman"/>
          <w:sz w:val="19"/>
          <w:szCs w:val="19"/>
        </w:rPr>
        <w:t>!Richard Page 4</w:t>
      </w:r>
    </w:p>
    <w:p w14:paraId="4045BE4D" w14:textId="77777777" w:rsidR="002629EA" w:rsidRDefault="002629EA">
      <w:pPr>
        <w:sectPr w:rsidR="002629EA">
          <w:type w:val="continuous"/>
          <w:pgSz w:w="12240" w:h="16030"/>
          <w:pgMar w:top="700" w:right="490" w:bottom="0" w:left="1404" w:header="0" w:footer="0" w:gutter="0"/>
          <w:cols w:space="720" w:equalWidth="0">
            <w:col w:w="10336"/>
          </w:cols>
        </w:sectPr>
      </w:pPr>
    </w:p>
    <w:p w14:paraId="4EA272BA" w14:textId="77777777" w:rsidR="002629EA" w:rsidRDefault="002629EA">
      <w:pPr>
        <w:spacing w:line="200" w:lineRule="exact"/>
        <w:rPr>
          <w:sz w:val="20"/>
          <w:szCs w:val="20"/>
        </w:rPr>
      </w:pPr>
      <w:bookmarkStart w:id="4" w:name="page5"/>
      <w:bookmarkEnd w:id="4"/>
    </w:p>
    <w:p w14:paraId="491832D8" w14:textId="77777777" w:rsidR="002629EA" w:rsidRDefault="00F82944">
      <w:pPr>
        <w:numPr>
          <w:ilvl w:val="0"/>
          <w:numId w:val="8"/>
        </w:numPr>
        <w:tabs>
          <w:tab w:val="left" w:pos="1336"/>
        </w:tabs>
        <w:ind w:left="1336" w:hanging="277"/>
        <w:rPr>
          <w:rFonts w:ascii="Courier New" w:eastAsia="Courier New" w:hAnsi="Courier New" w:cs="Courier New"/>
          <w:sz w:val="21"/>
          <w:szCs w:val="21"/>
        </w:rPr>
      </w:pPr>
      <w:r>
        <w:rPr>
          <w:rFonts w:ascii="Calibri" w:eastAsia="Calibri" w:hAnsi="Calibri" w:cs="Calibri"/>
          <w:sz w:val="21"/>
          <w:szCs w:val="21"/>
        </w:rPr>
        <w:t xml:space="preserve">Now, there's other days than just the first day. And you can get in at the </w:t>
      </w:r>
      <w:r>
        <w:rPr>
          <w:rFonts w:ascii="Calibri" w:eastAsia="Calibri" w:hAnsi="Calibri" w:cs="Calibri"/>
          <w:sz w:val="21"/>
          <w:szCs w:val="21"/>
        </w:rPr>
        <w:t>last minute to get a better idea</w:t>
      </w:r>
    </w:p>
    <w:p w14:paraId="40636A2D" w14:textId="77777777" w:rsidR="002629EA" w:rsidRDefault="00F82944">
      <w:pPr>
        <w:ind w:left="1336"/>
        <w:rPr>
          <w:sz w:val="20"/>
          <w:szCs w:val="20"/>
        </w:rPr>
      </w:pPr>
      <w:r>
        <w:rPr>
          <w:rFonts w:ascii="Calibri" w:eastAsia="Calibri" w:hAnsi="Calibri" w:cs="Calibri"/>
          <w:sz w:val="21"/>
          <w:szCs w:val="21"/>
        </w:rPr>
        <w:t>what ratio you'll transform at.</w:t>
      </w:r>
    </w:p>
    <w:p w14:paraId="40ED14CB" w14:textId="77777777" w:rsidR="002629EA" w:rsidRDefault="00F82944">
      <w:pPr>
        <w:ind w:left="796"/>
        <w:rPr>
          <w:sz w:val="20"/>
          <w:szCs w:val="20"/>
        </w:rPr>
      </w:pPr>
      <w:r>
        <w:rPr>
          <w:rFonts w:ascii="Calibri" w:eastAsia="Calibri" w:hAnsi="Calibri" w:cs="Calibri"/>
          <w:b/>
          <w:bCs/>
          <w:sz w:val="21"/>
          <w:szCs w:val="21"/>
        </w:rPr>
        <w:t>Launch timing</w:t>
      </w:r>
    </w:p>
    <w:p w14:paraId="62437E6B" w14:textId="77777777" w:rsidR="002629EA" w:rsidRDefault="00F82944">
      <w:pPr>
        <w:numPr>
          <w:ilvl w:val="0"/>
          <w:numId w:val="9"/>
        </w:numPr>
        <w:tabs>
          <w:tab w:val="left" w:pos="1336"/>
        </w:tabs>
        <w:spacing w:line="233" w:lineRule="auto"/>
        <w:ind w:left="1336" w:hanging="277"/>
        <w:rPr>
          <w:rFonts w:ascii="Courier New" w:eastAsia="Courier New" w:hAnsi="Courier New" w:cs="Courier New"/>
          <w:sz w:val="21"/>
          <w:szCs w:val="21"/>
        </w:rPr>
      </w:pPr>
      <w:r>
        <w:rPr>
          <w:rFonts w:ascii="Calibri" w:eastAsia="Calibri" w:hAnsi="Calibri" w:cs="Calibri"/>
          <w:sz w:val="21"/>
          <w:szCs w:val="21"/>
        </w:rPr>
        <w:t>Days 2-351 mint less, equal to 1/350th the unclaimed HEX.</w:t>
      </w:r>
    </w:p>
    <w:p w14:paraId="5255C46F" w14:textId="77777777" w:rsidR="002629EA" w:rsidRDefault="002629EA">
      <w:pPr>
        <w:spacing w:line="53" w:lineRule="exact"/>
        <w:rPr>
          <w:rFonts w:ascii="Courier New" w:eastAsia="Courier New" w:hAnsi="Courier New" w:cs="Courier New"/>
          <w:sz w:val="21"/>
          <w:szCs w:val="21"/>
        </w:rPr>
      </w:pPr>
    </w:p>
    <w:p w14:paraId="3F5DAFF0" w14:textId="77777777" w:rsidR="002629EA" w:rsidRDefault="00F82944">
      <w:pPr>
        <w:numPr>
          <w:ilvl w:val="0"/>
          <w:numId w:val="9"/>
        </w:numPr>
        <w:tabs>
          <w:tab w:val="left" w:pos="1336"/>
        </w:tabs>
        <w:spacing w:line="215" w:lineRule="auto"/>
        <w:ind w:left="1336" w:right="120" w:hanging="277"/>
        <w:rPr>
          <w:rFonts w:ascii="Courier New" w:eastAsia="Courier New" w:hAnsi="Courier New" w:cs="Courier New"/>
          <w:sz w:val="21"/>
          <w:szCs w:val="21"/>
        </w:rPr>
      </w:pPr>
      <w:r>
        <w:rPr>
          <w:rFonts w:ascii="Calibri" w:eastAsia="Calibri" w:hAnsi="Calibri" w:cs="Calibri"/>
          <w:sz w:val="21"/>
          <w:szCs w:val="21"/>
        </w:rPr>
        <w:t xml:space="preserve">AA has to be seeded because WAAS (unclaimed coins) don't exist day 1. Appears after first day of claims leave </w:t>
      </w:r>
      <w:r>
        <w:rPr>
          <w:rFonts w:ascii="Calibri" w:eastAsia="Calibri" w:hAnsi="Calibri" w:cs="Calibri"/>
          <w:sz w:val="21"/>
          <w:szCs w:val="21"/>
        </w:rPr>
        <w:t>unclaimed coins.</w:t>
      </w:r>
    </w:p>
    <w:p w14:paraId="08336D52" w14:textId="77777777" w:rsidR="002629EA" w:rsidRDefault="002629EA">
      <w:pPr>
        <w:spacing w:line="47" w:lineRule="exact"/>
        <w:rPr>
          <w:rFonts w:ascii="Courier New" w:eastAsia="Courier New" w:hAnsi="Courier New" w:cs="Courier New"/>
          <w:sz w:val="21"/>
          <w:szCs w:val="21"/>
        </w:rPr>
      </w:pPr>
    </w:p>
    <w:p w14:paraId="37F5A22E" w14:textId="77777777" w:rsidR="002629EA" w:rsidRDefault="00F82944">
      <w:pPr>
        <w:numPr>
          <w:ilvl w:val="0"/>
          <w:numId w:val="9"/>
        </w:numPr>
        <w:tabs>
          <w:tab w:val="left" w:pos="1336"/>
        </w:tabs>
        <w:spacing w:line="215" w:lineRule="auto"/>
        <w:ind w:left="1336" w:right="60" w:hanging="277"/>
        <w:rPr>
          <w:rFonts w:ascii="Courier New" w:eastAsia="Courier New" w:hAnsi="Courier New" w:cs="Courier New"/>
          <w:sz w:val="21"/>
          <w:szCs w:val="21"/>
        </w:rPr>
      </w:pPr>
      <w:r>
        <w:rPr>
          <w:rFonts w:ascii="Calibri" w:eastAsia="Calibri" w:hAnsi="Calibri" w:cs="Calibri"/>
          <w:sz w:val="21"/>
          <w:szCs w:val="21"/>
        </w:rPr>
        <w:t>AA has to start a day early because it transforms ETH to HEX at the end of day. This synchronizes Claim &amp; AA Stake Start times.</w:t>
      </w:r>
    </w:p>
    <w:p w14:paraId="655B8BCF" w14:textId="77777777" w:rsidR="002629EA" w:rsidRDefault="002629EA">
      <w:pPr>
        <w:spacing w:line="47" w:lineRule="exact"/>
        <w:rPr>
          <w:rFonts w:ascii="Courier New" w:eastAsia="Courier New" w:hAnsi="Courier New" w:cs="Courier New"/>
          <w:sz w:val="21"/>
          <w:szCs w:val="21"/>
        </w:rPr>
      </w:pPr>
    </w:p>
    <w:p w14:paraId="040F80E2" w14:textId="77777777" w:rsidR="002629EA" w:rsidRDefault="00F82944">
      <w:pPr>
        <w:numPr>
          <w:ilvl w:val="0"/>
          <w:numId w:val="9"/>
        </w:numPr>
        <w:tabs>
          <w:tab w:val="left" w:pos="1336"/>
        </w:tabs>
        <w:spacing w:line="223" w:lineRule="auto"/>
        <w:ind w:left="1336" w:right="40" w:hanging="277"/>
        <w:rPr>
          <w:rFonts w:ascii="Courier New" w:eastAsia="Courier New" w:hAnsi="Courier New" w:cs="Courier New"/>
          <w:sz w:val="21"/>
          <w:szCs w:val="21"/>
        </w:rPr>
      </w:pPr>
      <w:r>
        <w:rPr>
          <w:rFonts w:ascii="Calibri" w:eastAsia="Calibri" w:hAnsi="Calibri" w:cs="Calibri"/>
          <w:sz w:val="21"/>
          <w:szCs w:val="21"/>
        </w:rPr>
        <w:t xml:space="preserve">The first thing to launch is the Adoption Amplifier (because it settles at end of day) and that synchronizes </w:t>
      </w:r>
      <w:r>
        <w:rPr>
          <w:rFonts w:ascii="Calibri" w:eastAsia="Calibri" w:hAnsi="Calibri" w:cs="Calibri"/>
          <w:sz w:val="21"/>
          <w:szCs w:val="21"/>
        </w:rPr>
        <w:t>amplifiers with free claimers, so they can both start their stakes at the same time. Getting in the first AA period can be done over the day.</w:t>
      </w:r>
    </w:p>
    <w:p w14:paraId="61D01B2B" w14:textId="77777777" w:rsidR="002629EA" w:rsidRDefault="002629EA">
      <w:pPr>
        <w:spacing w:line="48" w:lineRule="exact"/>
        <w:rPr>
          <w:rFonts w:ascii="Courier New" w:eastAsia="Courier New" w:hAnsi="Courier New" w:cs="Courier New"/>
          <w:sz w:val="21"/>
          <w:szCs w:val="21"/>
        </w:rPr>
      </w:pPr>
    </w:p>
    <w:p w14:paraId="07AF1BE3" w14:textId="77777777" w:rsidR="002629EA" w:rsidRDefault="00F82944">
      <w:pPr>
        <w:numPr>
          <w:ilvl w:val="0"/>
          <w:numId w:val="9"/>
        </w:numPr>
        <w:tabs>
          <w:tab w:val="left" w:pos="1336"/>
        </w:tabs>
        <w:spacing w:line="215" w:lineRule="auto"/>
        <w:ind w:left="1336" w:right="540" w:hanging="277"/>
        <w:rPr>
          <w:rFonts w:ascii="Courier New" w:eastAsia="Courier New" w:hAnsi="Courier New" w:cs="Courier New"/>
          <w:sz w:val="21"/>
          <w:szCs w:val="21"/>
        </w:rPr>
      </w:pPr>
      <w:r>
        <w:rPr>
          <w:rFonts w:ascii="Calibri" w:eastAsia="Calibri" w:hAnsi="Calibri" w:cs="Calibri"/>
          <w:sz w:val="21"/>
          <w:szCs w:val="21"/>
        </w:rPr>
        <w:t xml:space="preserve">Now, on day 2, when free claimers and AA guys are both getting their HEX and staking it, they're all </w:t>
      </w:r>
      <w:r>
        <w:rPr>
          <w:rFonts w:ascii="Calibri" w:eastAsia="Calibri" w:hAnsi="Calibri" w:cs="Calibri"/>
          <w:sz w:val="21"/>
          <w:szCs w:val="21"/>
        </w:rPr>
        <w:t>staking it at the same price, because the price doesn't ratchet until someone ends stake.</w:t>
      </w:r>
    </w:p>
    <w:p w14:paraId="63CD9014" w14:textId="77777777" w:rsidR="002629EA" w:rsidRDefault="002629EA">
      <w:pPr>
        <w:spacing w:line="1" w:lineRule="exact"/>
        <w:rPr>
          <w:rFonts w:ascii="Courier New" w:eastAsia="Courier New" w:hAnsi="Courier New" w:cs="Courier New"/>
          <w:sz w:val="21"/>
          <w:szCs w:val="21"/>
        </w:rPr>
      </w:pPr>
    </w:p>
    <w:p w14:paraId="601D4D71" w14:textId="77777777" w:rsidR="002629EA" w:rsidRDefault="00F82944">
      <w:pPr>
        <w:numPr>
          <w:ilvl w:val="0"/>
          <w:numId w:val="9"/>
        </w:numPr>
        <w:tabs>
          <w:tab w:val="left" w:pos="1336"/>
        </w:tabs>
        <w:spacing w:line="233" w:lineRule="auto"/>
        <w:ind w:left="1336" w:hanging="277"/>
        <w:rPr>
          <w:rFonts w:ascii="Courier New" w:eastAsia="Courier New" w:hAnsi="Courier New" w:cs="Courier New"/>
          <w:sz w:val="21"/>
          <w:szCs w:val="21"/>
        </w:rPr>
      </w:pPr>
      <w:r>
        <w:rPr>
          <w:rFonts w:ascii="Calibri" w:eastAsia="Calibri" w:hAnsi="Calibri" w:cs="Calibri"/>
          <w:sz w:val="21"/>
          <w:szCs w:val="21"/>
        </w:rPr>
        <w:t>As long as you get in the first day, you will be on the same footing as everyone else that did.</w:t>
      </w:r>
    </w:p>
    <w:p w14:paraId="5F30E3C1" w14:textId="77777777" w:rsidR="002629EA" w:rsidRDefault="002629EA">
      <w:pPr>
        <w:spacing w:line="7" w:lineRule="exact"/>
        <w:rPr>
          <w:rFonts w:ascii="Courier New" w:eastAsia="Courier New" w:hAnsi="Courier New" w:cs="Courier New"/>
          <w:sz w:val="21"/>
          <w:szCs w:val="21"/>
        </w:rPr>
      </w:pPr>
    </w:p>
    <w:p w14:paraId="719E5F0B" w14:textId="77777777" w:rsidR="002629EA" w:rsidRDefault="00F82944">
      <w:pPr>
        <w:ind w:left="1336"/>
        <w:rPr>
          <w:rFonts w:ascii="Courier New" w:eastAsia="Courier New" w:hAnsi="Courier New" w:cs="Courier New"/>
          <w:sz w:val="21"/>
          <w:szCs w:val="21"/>
        </w:rPr>
      </w:pPr>
      <w:r>
        <w:rPr>
          <w:rFonts w:ascii="Calibri" w:eastAsia="Calibri" w:hAnsi="Calibri" w:cs="Calibri"/>
          <w:b/>
          <w:bCs/>
          <w:sz w:val="21"/>
          <w:szCs w:val="21"/>
        </w:rPr>
        <w:t>Larger pie beats larger slice of smaller pie</w:t>
      </w:r>
    </w:p>
    <w:p w14:paraId="63B11378" w14:textId="77777777" w:rsidR="002629EA" w:rsidRDefault="00F82944">
      <w:pPr>
        <w:numPr>
          <w:ilvl w:val="0"/>
          <w:numId w:val="9"/>
        </w:numPr>
        <w:tabs>
          <w:tab w:val="left" w:pos="1336"/>
        </w:tabs>
        <w:spacing w:line="233" w:lineRule="auto"/>
        <w:ind w:left="1336" w:hanging="277"/>
        <w:rPr>
          <w:rFonts w:ascii="Courier New" w:eastAsia="Courier New" w:hAnsi="Courier New" w:cs="Courier New"/>
          <w:sz w:val="21"/>
          <w:szCs w:val="21"/>
        </w:rPr>
      </w:pPr>
      <w:r>
        <w:rPr>
          <w:rFonts w:ascii="Calibri" w:eastAsia="Calibri" w:hAnsi="Calibri" w:cs="Calibri"/>
          <w:sz w:val="21"/>
          <w:szCs w:val="21"/>
        </w:rPr>
        <w:t xml:space="preserve">More users means makes </w:t>
      </w:r>
      <w:r>
        <w:rPr>
          <w:rFonts w:ascii="Calibri" w:eastAsia="Calibri" w:hAnsi="Calibri" w:cs="Calibri"/>
          <w:sz w:val="21"/>
          <w:szCs w:val="21"/>
        </w:rPr>
        <w:t>HEX more valuable.</w:t>
      </w:r>
    </w:p>
    <w:p w14:paraId="1B44C0C8" w14:textId="77777777" w:rsidR="002629EA" w:rsidRDefault="002629EA">
      <w:pPr>
        <w:spacing w:line="53" w:lineRule="exact"/>
        <w:rPr>
          <w:rFonts w:ascii="Courier New" w:eastAsia="Courier New" w:hAnsi="Courier New" w:cs="Courier New"/>
          <w:sz w:val="21"/>
          <w:szCs w:val="21"/>
        </w:rPr>
      </w:pPr>
    </w:p>
    <w:p w14:paraId="37A4787F" w14:textId="77777777" w:rsidR="002629EA" w:rsidRDefault="00F82944">
      <w:pPr>
        <w:numPr>
          <w:ilvl w:val="0"/>
          <w:numId w:val="9"/>
        </w:numPr>
        <w:tabs>
          <w:tab w:val="left" w:pos="1336"/>
        </w:tabs>
        <w:spacing w:line="216" w:lineRule="auto"/>
        <w:ind w:left="1336" w:hanging="277"/>
        <w:rPr>
          <w:rFonts w:ascii="Courier New" w:eastAsia="Courier New" w:hAnsi="Courier New" w:cs="Courier New"/>
          <w:sz w:val="21"/>
          <w:szCs w:val="21"/>
        </w:rPr>
      </w:pPr>
      <w:r>
        <w:rPr>
          <w:rFonts w:ascii="Calibri" w:eastAsia="Calibri" w:hAnsi="Calibri" w:cs="Calibri"/>
          <w:sz w:val="21"/>
          <w:szCs w:val="21"/>
        </w:rPr>
        <w:t>The metric that matters most is onboarding new users. A larger pie outperforms a larger slice of a smaller pie. You can 1000x adoption. You can't 1000x your pie (if you own 1/10 of 1 % already)</w:t>
      </w:r>
    </w:p>
    <w:p w14:paraId="3BAF70AF" w14:textId="77777777" w:rsidR="002629EA" w:rsidRDefault="00F82944">
      <w:pPr>
        <w:numPr>
          <w:ilvl w:val="0"/>
          <w:numId w:val="10"/>
        </w:numPr>
        <w:tabs>
          <w:tab w:val="left" w:pos="256"/>
        </w:tabs>
        <w:ind w:left="256" w:hanging="256"/>
        <w:rPr>
          <w:rFonts w:ascii="Calibri" w:eastAsia="Calibri" w:hAnsi="Calibri" w:cs="Calibri"/>
          <w:sz w:val="21"/>
          <w:szCs w:val="21"/>
        </w:rPr>
      </w:pPr>
      <w:r>
        <w:rPr>
          <w:rFonts w:ascii="Calibri" w:eastAsia="Calibri" w:hAnsi="Calibri" w:cs="Calibri"/>
          <w:b/>
          <w:bCs/>
          <w:sz w:val="21"/>
          <w:szCs w:val="21"/>
        </w:rPr>
        <w:t>Not used</w:t>
      </w:r>
    </w:p>
    <w:p w14:paraId="5482CD87" w14:textId="77777777" w:rsidR="002629EA" w:rsidRDefault="00F82944">
      <w:pPr>
        <w:numPr>
          <w:ilvl w:val="1"/>
          <w:numId w:val="10"/>
        </w:numPr>
        <w:tabs>
          <w:tab w:val="left" w:pos="796"/>
        </w:tabs>
        <w:ind w:left="796" w:hanging="256"/>
        <w:rPr>
          <w:rFonts w:ascii="Calibri" w:eastAsia="Calibri" w:hAnsi="Calibri" w:cs="Calibri"/>
          <w:sz w:val="21"/>
          <w:szCs w:val="21"/>
        </w:rPr>
      </w:pPr>
      <w:r>
        <w:rPr>
          <w:rFonts w:ascii="Calibri" w:eastAsia="Calibri" w:hAnsi="Calibri" w:cs="Calibri"/>
          <w:sz w:val="21"/>
          <w:szCs w:val="21"/>
        </w:rPr>
        <w:t>AA (needs picked for parts to pul</w:t>
      </w:r>
      <w:r>
        <w:rPr>
          <w:rFonts w:ascii="Calibri" w:eastAsia="Calibri" w:hAnsi="Calibri" w:cs="Calibri"/>
          <w:sz w:val="21"/>
          <w:szCs w:val="21"/>
        </w:rPr>
        <w:t>l up top)</w:t>
      </w:r>
    </w:p>
    <w:p w14:paraId="391399B9" w14:textId="77777777" w:rsidR="002629EA" w:rsidRDefault="00F82944">
      <w:pPr>
        <w:numPr>
          <w:ilvl w:val="2"/>
          <w:numId w:val="10"/>
        </w:numPr>
        <w:tabs>
          <w:tab w:val="left" w:pos="1336"/>
        </w:tabs>
        <w:spacing w:line="233" w:lineRule="auto"/>
        <w:ind w:left="1336" w:hanging="277"/>
        <w:rPr>
          <w:rFonts w:ascii="Courier New" w:eastAsia="Courier New" w:hAnsi="Courier New" w:cs="Courier New"/>
          <w:sz w:val="21"/>
          <w:szCs w:val="21"/>
        </w:rPr>
      </w:pPr>
      <w:r>
        <w:rPr>
          <w:rFonts w:ascii="Calibri" w:eastAsia="Calibri" w:hAnsi="Calibri" w:cs="Calibri"/>
          <w:b/>
          <w:bCs/>
          <w:sz w:val="21"/>
          <w:szCs w:val="21"/>
        </w:rPr>
        <w:t>Recycle ETH</w:t>
      </w:r>
    </w:p>
    <w:p w14:paraId="3FFD1457" w14:textId="77777777" w:rsidR="002629EA" w:rsidRDefault="002629EA">
      <w:pPr>
        <w:spacing w:line="1" w:lineRule="exact"/>
        <w:rPr>
          <w:rFonts w:ascii="Courier New" w:eastAsia="Courier New" w:hAnsi="Courier New" w:cs="Courier New"/>
          <w:sz w:val="21"/>
          <w:szCs w:val="21"/>
        </w:rPr>
      </w:pPr>
    </w:p>
    <w:p w14:paraId="6B02280B" w14:textId="77777777" w:rsidR="002629EA" w:rsidRDefault="00F82944">
      <w:pPr>
        <w:numPr>
          <w:ilvl w:val="3"/>
          <w:numId w:val="10"/>
        </w:numPr>
        <w:tabs>
          <w:tab w:val="left" w:pos="1876"/>
        </w:tabs>
        <w:spacing w:line="182" w:lineRule="auto"/>
        <w:ind w:left="1876" w:hanging="246"/>
        <w:rPr>
          <w:rFonts w:ascii="Arial" w:eastAsia="Arial" w:hAnsi="Arial" w:cs="Arial"/>
          <w:sz w:val="30"/>
          <w:szCs w:val="30"/>
          <w:vertAlign w:val="superscript"/>
        </w:rPr>
      </w:pPr>
      <w:r>
        <w:rPr>
          <w:rFonts w:ascii="Calibri" w:eastAsia="Calibri" w:hAnsi="Calibri" w:cs="Calibri"/>
          <w:sz w:val="17"/>
          <w:szCs w:val="17"/>
        </w:rPr>
        <w:t>?It's better to have ETH to sell on exchange than need to sell HEX.</w:t>
      </w:r>
    </w:p>
    <w:p w14:paraId="4CC7110D" w14:textId="77777777" w:rsidR="002629EA" w:rsidRDefault="002629EA">
      <w:pPr>
        <w:spacing w:line="47" w:lineRule="exact"/>
        <w:rPr>
          <w:rFonts w:ascii="Arial" w:eastAsia="Arial" w:hAnsi="Arial" w:cs="Arial"/>
          <w:sz w:val="30"/>
          <w:szCs w:val="30"/>
          <w:vertAlign w:val="superscript"/>
        </w:rPr>
      </w:pPr>
    </w:p>
    <w:p w14:paraId="0BE5FEA9" w14:textId="77777777" w:rsidR="002629EA" w:rsidRDefault="00F82944">
      <w:pPr>
        <w:numPr>
          <w:ilvl w:val="3"/>
          <w:numId w:val="10"/>
        </w:numPr>
        <w:tabs>
          <w:tab w:val="left" w:pos="1876"/>
        </w:tabs>
        <w:spacing w:line="183" w:lineRule="auto"/>
        <w:ind w:left="1876" w:right="80" w:hanging="246"/>
        <w:rPr>
          <w:rFonts w:ascii="Arial" w:eastAsia="Arial" w:hAnsi="Arial" w:cs="Arial"/>
          <w:sz w:val="34"/>
          <w:szCs w:val="34"/>
          <w:vertAlign w:val="superscript"/>
        </w:rPr>
      </w:pPr>
      <w:r>
        <w:rPr>
          <w:rFonts w:ascii="Calibri" w:eastAsia="Calibri" w:hAnsi="Calibri" w:cs="Calibri"/>
          <w:sz w:val="18"/>
          <w:szCs w:val="18"/>
        </w:rPr>
        <w:t>Dupe: People do not want free things for free. People want expensive things for free. People need to be Invested emotionally.</w:t>
      </w:r>
    </w:p>
    <w:p w14:paraId="11675231" w14:textId="77777777" w:rsidR="002629EA" w:rsidRDefault="002629EA">
      <w:pPr>
        <w:spacing w:line="47" w:lineRule="exact"/>
        <w:rPr>
          <w:rFonts w:ascii="Arial" w:eastAsia="Arial" w:hAnsi="Arial" w:cs="Arial"/>
          <w:sz w:val="34"/>
          <w:szCs w:val="34"/>
          <w:vertAlign w:val="superscript"/>
        </w:rPr>
      </w:pPr>
    </w:p>
    <w:p w14:paraId="43C8EF80" w14:textId="77777777" w:rsidR="002629EA" w:rsidRDefault="00F82944">
      <w:pPr>
        <w:numPr>
          <w:ilvl w:val="3"/>
          <w:numId w:val="10"/>
        </w:numPr>
        <w:tabs>
          <w:tab w:val="left" w:pos="1876"/>
        </w:tabs>
        <w:spacing w:line="183" w:lineRule="auto"/>
        <w:ind w:left="1876" w:right="180" w:hanging="246"/>
        <w:rPr>
          <w:rFonts w:ascii="Arial" w:eastAsia="Arial" w:hAnsi="Arial" w:cs="Arial"/>
          <w:sz w:val="34"/>
          <w:szCs w:val="34"/>
          <w:vertAlign w:val="superscript"/>
        </w:rPr>
      </w:pPr>
      <w:r>
        <w:rPr>
          <w:rFonts w:ascii="Calibri" w:eastAsia="Calibri" w:hAnsi="Calibri" w:cs="Calibri"/>
          <w:sz w:val="18"/>
          <w:szCs w:val="18"/>
        </w:rPr>
        <w:t xml:space="preserve">That means sacrifice </w:t>
      </w:r>
      <w:r>
        <w:rPr>
          <w:rFonts w:ascii="Calibri" w:eastAsia="Calibri" w:hAnsi="Calibri" w:cs="Calibri"/>
          <w:sz w:val="18"/>
          <w:szCs w:val="18"/>
        </w:rPr>
        <w:t>something of value, or watch the nest egg for a year grow. Which is why top airdrop only coin is like number 27 market cap or lower.</w:t>
      </w:r>
    </w:p>
    <w:p w14:paraId="0E98E934" w14:textId="77777777" w:rsidR="002629EA" w:rsidRDefault="002629EA">
      <w:pPr>
        <w:spacing w:line="1" w:lineRule="exact"/>
        <w:rPr>
          <w:rFonts w:ascii="Arial" w:eastAsia="Arial" w:hAnsi="Arial" w:cs="Arial"/>
          <w:sz w:val="34"/>
          <w:szCs w:val="34"/>
          <w:vertAlign w:val="superscript"/>
        </w:rPr>
      </w:pPr>
    </w:p>
    <w:p w14:paraId="1B37325B" w14:textId="77777777" w:rsidR="002629EA" w:rsidRDefault="00F82944">
      <w:pPr>
        <w:numPr>
          <w:ilvl w:val="3"/>
          <w:numId w:val="10"/>
        </w:numPr>
        <w:tabs>
          <w:tab w:val="left" w:pos="1876"/>
        </w:tabs>
        <w:spacing w:line="184" w:lineRule="auto"/>
        <w:ind w:left="1876" w:hanging="246"/>
        <w:rPr>
          <w:rFonts w:ascii="Arial" w:eastAsia="Arial" w:hAnsi="Arial" w:cs="Arial"/>
          <w:sz w:val="29"/>
          <w:szCs w:val="29"/>
          <w:vertAlign w:val="superscript"/>
        </w:rPr>
      </w:pPr>
      <w:r>
        <w:rPr>
          <w:rFonts w:ascii="Calibri" w:eastAsia="Calibri" w:hAnsi="Calibri" w:cs="Calibri"/>
          <w:sz w:val="17"/>
          <w:szCs w:val="17"/>
        </w:rPr>
        <w:t>EOS did a similar launch, got $4.2B of ETH and did a 40x in the middle of the bear market.</w:t>
      </w:r>
    </w:p>
    <w:p w14:paraId="2F9384F5" w14:textId="77777777" w:rsidR="002629EA" w:rsidRDefault="002629EA">
      <w:pPr>
        <w:spacing w:line="46" w:lineRule="exact"/>
        <w:rPr>
          <w:rFonts w:ascii="Arial" w:eastAsia="Arial" w:hAnsi="Arial" w:cs="Arial"/>
          <w:sz w:val="29"/>
          <w:szCs w:val="29"/>
          <w:vertAlign w:val="superscript"/>
        </w:rPr>
      </w:pPr>
    </w:p>
    <w:p w14:paraId="496071D0" w14:textId="77777777" w:rsidR="002629EA" w:rsidRDefault="00F82944">
      <w:pPr>
        <w:numPr>
          <w:ilvl w:val="3"/>
          <w:numId w:val="10"/>
        </w:numPr>
        <w:tabs>
          <w:tab w:val="left" w:pos="1876"/>
        </w:tabs>
        <w:spacing w:line="182" w:lineRule="auto"/>
        <w:ind w:left="1876" w:hanging="246"/>
        <w:rPr>
          <w:rFonts w:ascii="Arial" w:eastAsia="Arial" w:hAnsi="Arial" w:cs="Arial"/>
          <w:sz w:val="24"/>
          <w:szCs w:val="24"/>
          <w:vertAlign w:val="superscript"/>
        </w:rPr>
      </w:pPr>
      <w:r>
        <w:rPr>
          <w:rFonts w:ascii="Calibri" w:eastAsia="Calibri" w:hAnsi="Calibri" w:cs="Calibri"/>
          <w:sz w:val="15"/>
          <w:szCs w:val="15"/>
        </w:rPr>
        <w:t xml:space="preserve">EOS made more money than </w:t>
      </w:r>
      <w:r>
        <w:rPr>
          <w:rFonts w:ascii="Calibri" w:eastAsia="Calibri" w:hAnsi="Calibri" w:cs="Calibri"/>
          <w:sz w:val="15"/>
          <w:szCs w:val="15"/>
        </w:rPr>
        <w:t>Satoshi and Vitalik and Bitmex and Coinbase combined.</w:t>
      </w:r>
    </w:p>
    <w:p w14:paraId="13FB04FE" w14:textId="77777777" w:rsidR="002629EA" w:rsidRDefault="002629EA">
      <w:pPr>
        <w:spacing w:line="46" w:lineRule="exact"/>
        <w:rPr>
          <w:rFonts w:ascii="Arial" w:eastAsia="Arial" w:hAnsi="Arial" w:cs="Arial"/>
          <w:sz w:val="24"/>
          <w:szCs w:val="24"/>
          <w:vertAlign w:val="superscript"/>
        </w:rPr>
      </w:pPr>
    </w:p>
    <w:p w14:paraId="1FFB423E" w14:textId="77777777" w:rsidR="002629EA" w:rsidRDefault="00F82944">
      <w:pPr>
        <w:numPr>
          <w:ilvl w:val="3"/>
          <w:numId w:val="10"/>
        </w:numPr>
        <w:tabs>
          <w:tab w:val="left" w:pos="1876"/>
        </w:tabs>
        <w:spacing w:line="182" w:lineRule="auto"/>
        <w:ind w:left="1876" w:hanging="246"/>
        <w:rPr>
          <w:rFonts w:ascii="Arial" w:eastAsia="Arial" w:hAnsi="Arial" w:cs="Arial"/>
          <w:sz w:val="24"/>
          <w:szCs w:val="24"/>
          <w:vertAlign w:val="superscript"/>
        </w:rPr>
      </w:pPr>
      <w:r>
        <w:rPr>
          <w:rFonts w:ascii="Calibri" w:eastAsia="Calibri" w:hAnsi="Calibri" w:cs="Calibri"/>
          <w:sz w:val="15"/>
          <w:szCs w:val="15"/>
        </w:rPr>
        <w:t>No one can stop anyone from pumping the price of basically any freely purchasable thing.</w:t>
      </w:r>
    </w:p>
    <w:p w14:paraId="05290052" w14:textId="77777777" w:rsidR="002629EA" w:rsidRDefault="002629EA">
      <w:pPr>
        <w:spacing w:line="47" w:lineRule="exact"/>
        <w:rPr>
          <w:rFonts w:ascii="Arial" w:eastAsia="Arial" w:hAnsi="Arial" w:cs="Arial"/>
          <w:sz w:val="24"/>
          <w:szCs w:val="24"/>
          <w:vertAlign w:val="superscript"/>
        </w:rPr>
      </w:pPr>
    </w:p>
    <w:p w14:paraId="10FDFB52" w14:textId="77777777" w:rsidR="002629EA" w:rsidRDefault="00F82944">
      <w:pPr>
        <w:numPr>
          <w:ilvl w:val="3"/>
          <w:numId w:val="10"/>
        </w:numPr>
        <w:tabs>
          <w:tab w:val="left" w:pos="1876"/>
        </w:tabs>
        <w:spacing w:line="182" w:lineRule="auto"/>
        <w:ind w:left="1876" w:hanging="246"/>
        <w:rPr>
          <w:rFonts w:ascii="Arial" w:eastAsia="Arial" w:hAnsi="Arial" w:cs="Arial"/>
          <w:sz w:val="24"/>
          <w:szCs w:val="24"/>
          <w:vertAlign w:val="superscript"/>
        </w:rPr>
      </w:pPr>
      <w:r>
        <w:rPr>
          <w:rFonts w:ascii="Calibri" w:eastAsia="Calibri" w:hAnsi="Calibri" w:cs="Calibri"/>
          <w:sz w:val="15"/>
          <w:szCs w:val="15"/>
        </w:rPr>
        <w:t>Would you prefer they sell ETH or HEX?</w:t>
      </w:r>
    </w:p>
    <w:p w14:paraId="7A9F2EBC" w14:textId="77777777" w:rsidR="002629EA" w:rsidRDefault="002629EA">
      <w:pPr>
        <w:spacing w:line="47" w:lineRule="exact"/>
        <w:rPr>
          <w:rFonts w:ascii="Arial" w:eastAsia="Arial" w:hAnsi="Arial" w:cs="Arial"/>
          <w:sz w:val="24"/>
          <w:szCs w:val="24"/>
          <w:vertAlign w:val="superscript"/>
        </w:rPr>
      </w:pPr>
    </w:p>
    <w:p w14:paraId="47D0DA1B" w14:textId="77777777" w:rsidR="002629EA" w:rsidRDefault="00F82944">
      <w:pPr>
        <w:numPr>
          <w:ilvl w:val="3"/>
          <w:numId w:val="10"/>
        </w:numPr>
        <w:tabs>
          <w:tab w:val="left" w:pos="1876"/>
        </w:tabs>
        <w:spacing w:line="182" w:lineRule="auto"/>
        <w:ind w:left="1876" w:hanging="246"/>
        <w:rPr>
          <w:rFonts w:ascii="Arial" w:eastAsia="Arial" w:hAnsi="Arial" w:cs="Arial"/>
          <w:sz w:val="24"/>
          <w:szCs w:val="24"/>
          <w:vertAlign w:val="superscript"/>
        </w:rPr>
      </w:pPr>
      <w:r>
        <w:rPr>
          <w:rFonts w:ascii="Calibri" w:eastAsia="Calibri" w:hAnsi="Calibri" w:cs="Calibri"/>
          <w:sz w:val="15"/>
          <w:szCs w:val="15"/>
        </w:rPr>
        <w:t>If you lock the ETH, they can just get a loan on it.</w:t>
      </w:r>
    </w:p>
    <w:p w14:paraId="324C28BC" w14:textId="77777777" w:rsidR="002629EA" w:rsidRDefault="002629EA">
      <w:pPr>
        <w:spacing w:line="47" w:lineRule="exact"/>
        <w:rPr>
          <w:rFonts w:ascii="Arial" w:eastAsia="Arial" w:hAnsi="Arial" w:cs="Arial"/>
          <w:sz w:val="24"/>
          <w:szCs w:val="24"/>
          <w:vertAlign w:val="superscript"/>
        </w:rPr>
      </w:pPr>
    </w:p>
    <w:p w14:paraId="2EC36F7E" w14:textId="77777777" w:rsidR="002629EA" w:rsidRDefault="00F82944">
      <w:pPr>
        <w:numPr>
          <w:ilvl w:val="3"/>
          <w:numId w:val="10"/>
        </w:numPr>
        <w:tabs>
          <w:tab w:val="left" w:pos="1876"/>
        </w:tabs>
        <w:spacing w:line="182" w:lineRule="auto"/>
        <w:ind w:left="1876" w:hanging="246"/>
        <w:rPr>
          <w:rFonts w:ascii="Arial" w:eastAsia="Arial" w:hAnsi="Arial" w:cs="Arial"/>
          <w:sz w:val="24"/>
          <w:szCs w:val="24"/>
          <w:vertAlign w:val="superscript"/>
        </w:rPr>
      </w:pPr>
      <w:r>
        <w:rPr>
          <w:rFonts w:ascii="Calibri" w:eastAsia="Calibri" w:hAnsi="Calibri" w:cs="Calibri"/>
          <w:sz w:val="15"/>
          <w:szCs w:val="15"/>
        </w:rPr>
        <w:t>Everything on the</w:t>
      </w:r>
      <w:r>
        <w:rPr>
          <w:rFonts w:ascii="Calibri" w:eastAsia="Calibri" w:hAnsi="Calibri" w:cs="Calibri"/>
          <w:sz w:val="15"/>
          <w:szCs w:val="15"/>
        </w:rPr>
        <w:t xml:space="preserve"> blockchain is public, particularly recycling ETH, would be visible publicly.</w:t>
      </w:r>
    </w:p>
    <w:p w14:paraId="1A98FB49" w14:textId="77777777" w:rsidR="002629EA" w:rsidRDefault="002629EA">
      <w:pPr>
        <w:spacing w:line="46" w:lineRule="exact"/>
        <w:rPr>
          <w:rFonts w:ascii="Arial" w:eastAsia="Arial" w:hAnsi="Arial" w:cs="Arial"/>
          <w:sz w:val="24"/>
          <w:szCs w:val="24"/>
          <w:vertAlign w:val="superscript"/>
        </w:rPr>
      </w:pPr>
    </w:p>
    <w:p w14:paraId="79ECD012" w14:textId="77777777" w:rsidR="002629EA" w:rsidRDefault="00F82944">
      <w:pPr>
        <w:numPr>
          <w:ilvl w:val="3"/>
          <w:numId w:val="10"/>
        </w:numPr>
        <w:tabs>
          <w:tab w:val="left" w:pos="1876"/>
        </w:tabs>
        <w:spacing w:line="183" w:lineRule="auto"/>
        <w:ind w:left="1876" w:right="80" w:hanging="246"/>
        <w:jc w:val="both"/>
        <w:rPr>
          <w:rFonts w:ascii="Arial" w:eastAsia="Arial" w:hAnsi="Arial" w:cs="Arial"/>
          <w:sz w:val="34"/>
          <w:szCs w:val="34"/>
          <w:vertAlign w:val="superscript"/>
        </w:rPr>
      </w:pPr>
      <w:r>
        <w:rPr>
          <w:rFonts w:ascii="Calibri" w:eastAsia="Calibri" w:hAnsi="Calibri" w:cs="Calibri"/>
          <w:sz w:val="18"/>
          <w:szCs w:val="18"/>
        </w:rPr>
        <w:t xml:space="preserve">Would be equivalent to raising the price, which most products and services don't tend to 10x their price as it might hurt sales. Raising prices is not without risk, or you </w:t>
      </w:r>
      <w:r>
        <w:rPr>
          <w:rFonts w:ascii="Calibri" w:eastAsia="Calibri" w:hAnsi="Calibri" w:cs="Calibri"/>
          <w:sz w:val="18"/>
          <w:szCs w:val="18"/>
        </w:rPr>
        <w:t>would have $10,000 coca cola.</w:t>
      </w:r>
    </w:p>
    <w:p w14:paraId="0CF7375B" w14:textId="77777777" w:rsidR="002629EA" w:rsidRDefault="002629EA">
      <w:pPr>
        <w:spacing w:line="1" w:lineRule="exact"/>
        <w:rPr>
          <w:rFonts w:ascii="Arial" w:eastAsia="Arial" w:hAnsi="Arial" w:cs="Arial"/>
          <w:sz w:val="34"/>
          <w:szCs w:val="34"/>
          <w:vertAlign w:val="superscript"/>
        </w:rPr>
      </w:pPr>
    </w:p>
    <w:p w14:paraId="0313586F" w14:textId="77777777" w:rsidR="002629EA" w:rsidRDefault="00F82944">
      <w:pPr>
        <w:numPr>
          <w:ilvl w:val="3"/>
          <w:numId w:val="10"/>
        </w:numPr>
        <w:tabs>
          <w:tab w:val="left" w:pos="1876"/>
        </w:tabs>
        <w:spacing w:line="184" w:lineRule="auto"/>
        <w:ind w:left="1876" w:hanging="246"/>
        <w:rPr>
          <w:rFonts w:ascii="Arial" w:eastAsia="Arial" w:hAnsi="Arial" w:cs="Arial"/>
          <w:sz w:val="29"/>
          <w:szCs w:val="29"/>
          <w:vertAlign w:val="superscript"/>
        </w:rPr>
      </w:pPr>
      <w:r>
        <w:rPr>
          <w:rFonts w:ascii="Calibri" w:eastAsia="Calibri" w:hAnsi="Calibri" w:cs="Calibri"/>
          <w:sz w:val="17"/>
          <w:szCs w:val="17"/>
        </w:rPr>
        <w:t>Would be detectable by lagging exchange price. People would just buy on exchanges instead.</w:t>
      </w:r>
    </w:p>
    <w:p w14:paraId="18343A8C" w14:textId="77777777" w:rsidR="002629EA" w:rsidRDefault="002629EA">
      <w:pPr>
        <w:spacing w:line="46" w:lineRule="exact"/>
        <w:rPr>
          <w:rFonts w:ascii="Arial" w:eastAsia="Arial" w:hAnsi="Arial" w:cs="Arial"/>
          <w:sz w:val="29"/>
          <w:szCs w:val="29"/>
          <w:vertAlign w:val="superscript"/>
        </w:rPr>
      </w:pPr>
    </w:p>
    <w:p w14:paraId="26B6C463" w14:textId="77777777" w:rsidR="002629EA" w:rsidRDefault="00F82944">
      <w:pPr>
        <w:numPr>
          <w:ilvl w:val="3"/>
          <w:numId w:val="10"/>
        </w:numPr>
        <w:tabs>
          <w:tab w:val="left" w:pos="1876"/>
        </w:tabs>
        <w:ind w:left="1876" w:right="40" w:hanging="246"/>
        <w:rPr>
          <w:rFonts w:ascii="Arial" w:eastAsia="Arial" w:hAnsi="Arial" w:cs="Arial"/>
          <w:sz w:val="34"/>
          <w:szCs w:val="34"/>
          <w:vertAlign w:val="superscript"/>
        </w:rPr>
      </w:pPr>
      <w:r>
        <w:rPr>
          <w:rFonts w:ascii="Calibri" w:eastAsia="Calibri" w:hAnsi="Calibri" w:cs="Calibri"/>
          <w:sz w:val="18"/>
          <w:szCs w:val="18"/>
        </w:rPr>
        <w:t>What if they buy up the exchanges and AA? You're worried someone making the price of what you bought go up?</w:t>
      </w:r>
    </w:p>
    <w:p w14:paraId="4C98C4EF" w14:textId="77777777" w:rsidR="002629EA" w:rsidRDefault="002629EA">
      <w:pPr>
        <w:spacing w:line="76" w:lineRule="exact"/>
        <w:rPr>
          <w:rFonts w:ascii="Arial" w:eastAsia="Arial" w:hAnsi="Arial" w:cs="Arial"/>
          <w:sz w:val="34"/>
          <w:szCs w:val="34"/>
          <w:vertAlign w:val="superscript"/>
        </w:rPr>
      </w:pPr>
    </w:p>
    <w:p w14:paraId="1BC7DCCB" w14:textId="77777777" w:rsidR="002629EA" w:rsidRDefault="00F82944">
      <w:pPr>
        <w:numPr>
          <w:ilvl w:val="3"/>
          <w:numId w:val="10"/>
        </w:numPr>
        <w:tabs>
          <w:tab w:val="left" w:pos="1876"/>
        </w:tabs>
        <w:spacing w:line="184" w:lineRule="auto"/>
        <w:ind w:left="1876" w:hanging="246"/>
        <w:rPr>
          <w:rFonts w:ascii="Arial" w:eastAsia="Arial" w:hAnsi="Arial" w:cs="Arial"/>
          <w:sz w:val="29"/>
          <w:szCs w:val="29"/>
          <w:vertAlign w:val="superscript"/>
        </w:rPr>
      </w:pPr>
      <w:r>
        <w:rPr>
          <w:rFonts w:ascii="Calibri" w:eastAsia="Calibri" w:hAnsi="Calibri" w:cs="Calibri"/>
          <w:sz w:val="17"/>
          <w:szCs w:val="17"/>
        </w:rPr>
        <w:t>Intermittent reward is g</w:t>
      </w:r>
      <w:r>
        <w:rPr>
          <w:rFonts w:ascii="Calibri" w:eastAsia="Calibri" w:hAnsi="Calibri" w:cs="Calibri"/>
          <w:sz w:val="17"/>
          <w:szCs w:val="17"/>
        </w:rPr>
        <w:t>reat</w:t>
      </w:r>
    </w:p>
    <w:p w14:paraId="5D6E14A9" w14:textId="77777777" w:rsidR="002629EA" w:rsidRDefault="002629EA">
      <w:pPr>
        <w:spacing w:line="46" w:lineRule="exact"/>
        <w:rPr>
          <w:rFonts w:ascii="Arial" w:eastAsia="Arial" w:hAnsi="Arial" w:cs="Arial"/>
          <w:sz w:val="29"/>
          <w:szCs w:val="29"/>
          <w:vertAlign w:val="superscript"/>
        </w:rPr>
      </w:pPr>
    </w:p>
    <w:p w14:paraId="631B8B15" w14:textId="77777777" w:rsidR="002629EA" w:rsidRDefault="00F82944">
      <w:pPr>
        <w:numPr>
          <w:ilvl w:val="2"/>
          <w:numId w:val="10"/>
        </w:numPr>
        <w:tabs>
          <w:tab w:val="left" w:pos="1336"/>
        </w:tabs>
        <w:spacing w:line="191" w:lineRule="auto"/>
        <w:ind w:left="1336" w:hanging="277"/>
        <w:rPr>
          <w:rFonts w:ascii="Courier New" w:eastAsia="Courier New" w:hAnsi="Courier New" w:cs="Courier New"/>
          <w:sz w:val="21"/>
          <w:szCs w:val="21"/>
        </w:rPr>
      </w:pPr>
      <w:r>
        <w:rPr>
          <w:rFonts w:ascii="Calibri" w:eastAsia="Calibri" w:hAnsi="Calibri" w:cs="Calibri"/>
          <w:sz w:val="21"/>
          <w:szCs w:val="21"/>
        </w:rPr>
        <w:t>Cut</w:t>
      </w:r>
    </w:p>
    <w:p w14:paraId="32B38FDA" w14:textId="77777777" w:rsidR="002629EA" w:rsidRDefault="002629EA">
      <w:pPr>
        <w:spacing w:line="1" w:lineRule="exact"/>
        <w:rPr>
          <w:rFonts w:ascii="Courier New" w:eastAsia="Courier New" w:hAnsi="Courier New" w:cs="Courier New"/>
          <w:sz w:val="21"/>
          <w:szCs w:val="21"/>
        </w:rPr>
      </w:pPr>
    </w:p>
    <w:p w14:paraId="2DA27543" w14:textId="77777777" w:rsidR="002629EA" w:rsidRDefault="00F82944">
      <w:pPr>
        <w:numPr>
          <w:ilvl w:val="3"/>
          <w:numId w:val="10"/>
        </w:numPr>
        <w:tabs>
          <w:tab w:val="left" w:pos="1876"/>
        </w:tabs>
        <w:spacing w:line="182" w:lineRule="auto"/>
        <w:ind w:left="1876" w:hanging="246"/>
        <w:rPr>
          <w:rFonts w:ascii="Arial" w:eastAsia="Arial" w:hAnsi="Arial" w:cs="Arial"/>
          <w:sz w:val="30"/>
          <w:szCs w:val="30"/>
          <w:vertAlign w:val="superscript"/>
        </w:rPr>
      </w:pPr>
      <w:r>
        <w:rPr>
          <w:rFonts w:ascii="Calibri" w:eastAsia="Calibri" w:hAnsi="Calibri" w:cs="Calibri"/>
          <w:b/>
          <w:bCs/>
          <w:sz w:val="17"/>
          <w:szCs w:val="17"/>
        </w:rPr>
        <w:t>AA hate</w:t>
      </w:r>
    </w:p>
    <w:p w14:paraId="4C7967BA" w14:textId="77777777" w:rsidR="002629EA" w:rsidRDefault="002629EA">
      <w:pPr>
        <w:spacing w:line="1" w:lineRule="exact"/>
        <w:rPr>
          <w:sz w:val="20"/>
          <w:szCs w:val="20"/>
        </w:rPr>
      </w:pPr>
    </w:p>
    <w:p w14:paraId="688D22FC" w14:textId="77777777" w:rsidR="002629EA" w:rsidRDefault="00F82944">
      <w:pPr>
        <w:ind w:left="2416"/>
        <w:rPr>
          <w:sz w:val="20"/>
          <w:szCs w:val="20"/>
        </w:rPr>
      </w:pPr>
      <w:r>
        <w:rPr>
          <w:rFonts w:ascii="Calibri" w:eastAsia="Calibri" w:hAnsi="Calibri" w:cs="Calibri"/>
          <w:sz w:val="21"/>
          <w:szCs w:val="21"/>
        </w:rPr>
        <w:t>Giving people free stuff is only as useful as they buy more or cause others to.</w:t>
      </w:r>
    </w:p>
    <w:p w14:paraId="09840447" w14:textId="77777777" w:rsidR="002629EA" w:rsidRDefault="00F82944">
      <w:pPr>
        <w:numPr>
          <w:ilvl w:val="0"/>
          <w:numId w:val="11"/>
        </w:numPr>
        <w:tabs>
          <w:tab w:val="left" w:pos="1876"/>
        </w:tabs>
        <w:spacing w:line="184" w:lineRule="auto"/>
        <w:ind w:left="1876" w:hanging="246"/>
        <w:rPr>
          <w:rFonts w:ascii="Arial" w:eastAsia="Arial" w:hAnsi="Arial" w:cs="Arial"/>
          <w:sz w:val="29"/>
          <w:szCs w:val="29"/>
          <w:vertAlign w:val="superscript"/>
        </w:rPr>
      </w:pPr>
      <w:r>
        <w:rPr>
          <w:rFonts w:ascii="Calibri" w:eastAsia="Calibri" w:hAnsi="Calibri" w:cs="Calibri"/>
          <w:sz w:val="17"/>
          <w:szCs w:val="17"/>
        </w:rPr>
        <w:t>Getting rid of dumpers</w:t>
      </w:r>
    </w:p>
    <w:p w14:paraId="28A4CC65" w14:textId="77777777" w:rsidR="002629EA" w:rsidRDefault="002629EA">
      <w:pPr>
        <w:spacing w:line="47" w:lineRule="exact"/>
        <w:rPr>
          <w:rFonts w:ascii="Arial" w:eastAsia="Arial" w:hAnsi="Arial" w:cs="Arial"/>
          <w:sz w:val="29"/>
          <w:szCs w:val="29"/>
          <w:vertAlign w:val="superscript"/>
        </w:rPr>
      </w:pPr>
    </w:p>
    <w:p w14:paraId="554205CC" w14:textId="77777777" w:rsidR="002629EA" w:rsidRDefault="00F82944">
      <w:pPr>
        <w:numPr>
          <w:ilvl w:val="1"/>
          <w:numId w:val="11"/>
        </w:numPr>
        <w:tabs>
          <w:tab w:val="left" w:pos="2416"/>
        </w:tabs>
        <w:spacing w:line="196" w:lineRule="auto"/>
        <w:ind w:left="2416" w:hanging="277"/>
        <w:rPr>
          <w:rFonts w:ascii="Calibri" w:eastAsia="Calibri" w:hAnsi="Calibri" w:cs="Calibri"/>
          <w:sz w:val="21"/>
          <w:szCs w:val="21"/>
        </w:rPr>
      </w:pPr>
      <w:r>
        <w:rPr>
          <w:rFonts w:ascii="Calibri" w:eastAsia="Calibri" w:hAnsi="Calibri" w:cs="Calibri"/>
          <w:sz w:val="21"/>
          <w:szCs w:val="21"/>
        </w:rPr>
        <w:t>If you can about price, staking behavior shits on "decentralization"</w:t>
      </w:r>
    </w:p>
    <w:p w14:paraId="60E54B68" w14:textId="77777777" w:rsidR="002629EA" w:rsidRDefault="002629EA">
      <w:pPr>
        <w:spacing w:line="46" w:lineRule="exact"/>
        <w:rPr>
          <w:rFonts w:ascii="Calibri" w:eastAsia="Calibri" w:hAnsi="Calibri" w:cs="Calibri"/>
          <w:sz w:val="21"/>
          <w:szCs w:val="21"/>
        </w:rPr>
      </w:pPr>
    </w:p>
    <w:p w14:paraId="578ACEFD" w14:textId="77777777" w:rsidR="002629EA" w:rsidRDefault="00F82944">
      <w:pPr>
        <w:numPr>
          <w:ilvl w:val="0"/>
          <w:numId w:val="11"/>
        </w:numPr>
        <w:tabs>
          <w:tab w:val="left" w:pos="1876"/>
        </w:tabs>
        <w:spacing w:line="183" w:lineRule="auto"/>
        <w:ind w:left="1876" w:right="60" w:hanging="246"/>
        <w:rPr>
          <w:rFonts w:ascii="Arial" w:eastAsia="Arial" w:hAnsi="Arial" w:cs="Arial"/>
          <w:sz w:val="34"/>
          <w:szCs w:val="34"/>
          <w:vertAlign w:val="superscript"/>
        </w:rPr>
      </w:pPr>
      <w:r>
        <w:rPr>
          <w:rFonts w:ascii="Calibri" w:eastAsia="Calibri" w:hAnsi="Calibri" w:cs="Calibri"/>
          <w:sz w:val="18"/>
          <w:szCs w:val="18"/>
        </w:rPr>
        <w:t xml:space="preserve">If you care about censorship resistance, ETH has better and </w:t>
      </w:r>
      <w:r>
        <w:rPr>
          <w:rFonts w:ascii="Calibri" w:eastAsia="Calibri" w:hAnsi="Calibri" w:cs="Calibri"/>
          <w:sz w:val="18"/>
          <w:szCs w:val="18"/>
        </w:rPr>
        <w:t>more diverse miners than BTC already, and wants to do change their proof of work algorithm to eliminate any ASICs.</w:t>
      </w:r>
    </w:p>
    <w:p w14:paraId="0333A392" w14:textId="77777777" w:rsidR="002629EA" w:rsidRDefault="002629EA">
      <w:pPr>
        <w:spacing w:line="1" w:lineRule="exact"/>
        <w:rPr>
          <w:rFonts w:ascii="Arial" w:eastAsia="Arial" w:hAnsi="Arial" w:cs="Arial"/>
          <w:sz w:val="34"/>
          <w:szCs w:val="34"/>
          <w:vertAlign w:val="superscript"/>
        </w:rPr>
      </w:pPr>
    </w:p>
    <w:p w14:paraId="6F16BB7A" w14:textId="77777777" w:rsidR="002629EA" w:rsidRDefault="00F82944">
      <w:pPr>
        <w:ind w:left="1876"/>
        <w:rPr>
          <w:rFonts w:ascii="Arial" w:eastAsia="Arial" w:hAnsi="Arial" w:cs="Arial"/>
          <w:sz w:val="34"/>
          <w:szCs w:val="34"/>
          <w:vertAlign w:val="superscript"/>
        </w:rPr>
      </w:pPr>
      <w:r>
        <w:rPr>
          <w:rFonts w:ascii="Calibri" w:eastAsia="Calibri" w:hAnsi="Calibri" w:cs="Calibri"/>
          <w:sz w:val="21"/>
          <w:szCs w:val="21"/>
        </w:rPr>
        <w:t>Price anchor</w:t>
      </w:r>
    </w:p>
    <w:p w14:paraId="5623344D" w14:textId="77777777" w:rsidR="002629EA" w:rsidRDefault="002629EA">
      <w:pPr>
        <w:spacing w:line="45" w:lineRule="exact"/>
        <w:rPr>
          <w:rFonts w:ascii="Arial" w:eastAsia="Arial" w:hAnsi="Arial" w:cs="Arial"/>
          <w:sz w:val="34"/>
          <w:szCs w:val="34"/>
          <w:vertAlign w:val="superscript"/>
        </w:rPr>
      </w:pPr>
    </w:p>
    <w:p w14:paraId="1F9A5DFE" w14:textId="77777777" w:rsidR="002629EA" w:rsidRDefault="00F82944">
      <w:pPr>
        <w:spacing w:line="225" w:lineRule="auto"/>
        <w:ind w:left="2416" w:right="200"/>
        <w:rPr>
          <w:rFonts w:ascii="Arial" w:eastAsia="Arial" w:hAnsi="Arial" w:cs="Arial"/>
          <w:sz w:val="34"/>
          <w:szCs w:val="34"/>
          <w:vertAlign w:val="superscript"/>
        </w:rPr>
      </w:pPr>
      <w:r>
        <w:rPr>
          <w:rFonts w:ascii="Calibri" w:eastAsia="Calibri" w:hAnsi="Calibri" w:cs="Calibri"/>
          <w:sz w:val="21"/>
          <w:szCs w:val="21"/>
        </w:rPr>
        <w:t>?This has the added benefit of a visible ETH/HEX ratio daily, where the supply of HEX available gets lower and lower, if stati</w:t>
      </w:r>
      <w:r>
        <w:rPr>
          <w:rFonts w:ascii="Calibri" w:eastAsia="Calibri" w:hAnsi="Calibri" w:cs="Calibri"/>
          <w:sz w:val="21"/>
          <w:szCs w:val="21"/>
        </w:rPr>
        <w:t>c or increasing demand. ?An increasing ratio may act as a mental anchor for traders and exchanges.</w:t>
      </w:r>
    </w:p>
    <w:p w14:paraId="0014A1F5" w14:textId="77777777" w:rsidR="002629EA" w:rsidRDefault="002629EA">
      <w:pPr>
        <w:spacing w:line="2" w:lineRule="exact"/>
        <w:rPr>
          <w:sz w:val="20"/>
          <w:szCs w:val="20"/>
        </w:rPr>
      </w:pPr>
    </w:p>
    <w:p w14:paraId="3295EED3" w14:textId="77777777" w:rsidR="002629EA" w:rsidRDefault="00F82944">
      <w:pPr>
        <w:numPr>
          <w:ilvl w:val="0"/>
          <w:numId w:val="12"/>
        </w:numPr>
        <w:tabs>
          <w:tab w:val="left" w:pos="256"/>
        </w:tabs>
        <w:ind w:left="256" w:hanging="256"/>
        <w:rPr>
          <w:rFonts w:ascii="Calibri" w:eastAsia="Calibri" w:hAnsi="Calibri" w:cs="Calibri"/>
          <w:sz w:val="21"/>
          <w:szCs w:val="21"/>
        </w:rPr>
      </w:pPr>
      <w:r>
        <w:rPr>
          <w:rFonts w:ascii="Calibri" w:eastAsia="Calibri" w:hAnsi="Calibri" w:cs="Calibri"/>
          <w:b/>
          <w:bCs/>
          <w:sz w:val="21"/>
          <w:szCs w:val="21"/>
        </w:rPr>
        <w:t>Cut</w:t>
      </w:r>
    </w:p>
    <w:p w14:paraId="3CF7DEAF" w14:textId="77777777" w:rsidR="002629EA" w:rsidRDefault="00F82944">
      <w:pPr>
        <w:numPr>
          <w:ilvl w:val="1"/>
          <w:numId w:val="12"/>
        </w:numPr>
        <w:tabs>
          <w:tab w:val="left" w:pos="796"/>
        </w:tabs>
        <w:ind w:left="796" w:hanging="256"/>
        <w:rPr>
          <w:rFonts w:ascii="Calibri" w:eastAsia="Calibri" w:hAnsi="Calibri" w:cs="Calibri"/>
          <w:sz w:val="21"/>
          <w:szCs w:val="21"/>
        </w:rPr>
      </w:pPr>
      <w:r>
        <w:rPr>
          <w:rFonts w:ascii="Calibri" w:eastAsia="Calibri" w:hAnsi="Calibri" w:cs="Calibri"/>
          <w:sz w:val="21"/>
          <w:szCs w:val="21"/>
        </w:rPr>
        <w:t>Which is why top airdrop only coin is like number 27 market cap or lower.</w:t>
      </w:r>
    </w:p>
    <w:p w14:paraId="0C26B260" w14:textId="77777777" w:rsidR="002629EA" w:rsidRDefault="002629EA">
      <w:pPr>
        <w:spacing w:line="45" w:lineRule="exact"/>
        <w:rPr>
          <w:rFonts w:ascii="Calibri" w:eastAsia="Calibri" w:hAnsi="Calibri" w:cs="Calibri"/>
          <w:sz w:val="21"/>
          <w:szCs w:val="21"/>
        </w:rPr>
      </w:pPr>
    </w:p>
    <w:p w14:paraId="4395B556" w14:textId="77777777" w:rsidR="002629EA" w:rsidRDefault="00F82944">
      <w:pPr>
        <w:spacing w:line="218" w:lineRule="auto"/>
        <w:ind w:left="796" w:right="20"/>
        <w:rPr>
          <w:rFonts w:ascii="Calibri" w:eastAsia="Calibri" w:hAnsi="Calibri" w:cs="Calibri"/>
          <w:sz w:val="21"/>
          <w:szCs w:val="21"/>
        </w:rPr>
      </w:pPr>
      <w:r>
        <w:rPr>
          <w:rFonts w:ascii="Calibri" w:eastAsia="Calibri" w:hAnsi="Calibri" w:cs="Calibri"/>
          <w:sz w:val="21"/>
          <w:szCs w:val="21"/>
        </w:rPr>
        <w:t xml:space="preserve">You can earn it through your own referral link for free. You can get it </w:t>
      </w:r>
      <w:r>
        <w:rPr>
          <w:rFonts w:ascii="Calibri" w:eastAsia="Calibri" w:hAnsi="Calibri" w:cs="Calibri"/>
          <w:sz w:val="21"/>
          <w:szCs w:val="21"/>
        </w:rPr>
        <w:t>for free with even 0.0000001 BTC. You can transform as little as 0.0000000000000001 ETH for HEX.</w:t>
      </w:r>
    </w:p>
    <w:p w14:paraId="615A8160" w14:textId="77777777" w:rsidR="002629EA" w:rsidRDefault="002629EA">
      <w:pPr>
        <w:spacing w:line="1" w:lineRule="exact"/>
        <w:rPr>
          <w:rFonts w:ascii="Calibri" w:eastAsia="Calibri" w:hAnsi="Calibri" w:cs="Calibri"/>
          <w:sz w:val="21"/>
          <w:szCs w:val="21"/>
        </w:rPr>
      </w:pPr>
    </w:p>
    <w:p w14:paraId="6822379C" w14:textId="77777777" w:rsidR="002629EA" w:rsidRDefault="00F82944">
      <w:pPr>
        <w:ind w:left="796"/>
        <w:rPr>
          <w:rFonts w:ascii="Calibri" w:eastAsia="Calibri" w:hAnsi="Calibri" w:cs="Calibri"/>
          <w:sz w:val="21"/>
          <w:szCs w:val="21"/>
        </w:rPr>
      </w:pPr>
      <w:r>
        <w:rPr>
          <w:rFonts w:ascii="Calibri" w:eastAsia="Calibri" w:hAnsi="Calibri" w:cs="Calibri"/>
          <w:b/>
          <w:bCs/>
          <w:sz w:val="21"/>
          <w:szCs w:val="21"/>
        </w:rPr>
        <w:t>Most of the money in crypto is made by those that buy in first</w:t>
      </w:r>
    </w:p>
    <w:p w14:paraId="03BC3F8E" w14:textId="77777777" w:rsidR="002629EA" w:rsidRDefault="002629EA">
      <w:pPr>
        <w:spacing w:line="45" w:lineRule="exact"/>
        <w:rPr>
          <w:rFonts w:ascii="Calibri" w:eastAsia="Calibri" w:hAnsi="Calibri" w:cs="Calibri"/>
          <w:sz w:val="21"/>
          <w:szCs w:val="21"/>
        </w:rPr>
      </w:pPr>
    </w:p>
    <w:p w14:paraId="67DEE2EE" w14:textId="77777777" w:rsidR="002629EA" w:rsidRDefault="00F82944">
      <w:pPr>
        <w:numPr>
          <w:ilvl w:val="2"/>
          <w:numId w:val="12"/>
        </w:numPr>
        <w:tabs>
          <w:tab w:val="left" w:pos="1336"/>
        </w:tabs>
        <w:spacing w:line="215" w:lineRule="auto"/>
        <w:ind w:left="1336" w:hanging="277"/>
        <w:rPr>
          <w:rFonts w:ascii="Courier New" w:eastAsia="Courier New" w:hAnsi="Courier New" w:cs="Courier New"/>
          <w:sz w:val="21"/>
          <w:szCs w:val="21"/>
        </w:rPr>
      </w:pPr>
      <w:r>
        <w:rPr>
          <w:rFonts w:ascii="Calibri" w:eastAsia="Calibri" w:hAnsi="Calibri" w:cs="Calibri"/>
          <w:sz w:val="21"/>
          <w:szCs w:val="21"/>
        </w:rPr>
        <w:t>Bitcoin is 10 years old already. By the time you heayetr about a coin, it's already up 10x-100</w:t>
      </w:r>
      <w:r>
        <w:rPr>
          <w:rFonts w:ascii="Calibri" w:eastAsia="Calibri" w:hAnsi="Calibri" w:cs="Calibri"/>
          <w:sz w:val="21"/>
          <w:szCs w:val="21"/>
        </w:rPr>
        <w:t>0x for those fi rst in. It's easier to 100x from $1 than from $10,000.</w:t>
      </w:r>
    </w:p>
    <w:p w14:paraId="6CB4B513" w14:textId="77777777" w:rsidR="002629EA" w:rsidRDefault="002629EA">
      <w:pPr>
        <w:sectPr w:rsidR="002629EA">
          <w:pgSz w:w="12240" w:h="16030"/>
          <w:pgMar w:top="693" w:right="490" w:bottom="0" w:left="1404" w:header="0" w:footer="0" w:gutter="0"/>
          <w:cols w:space="720" w:equalWidth="0">
            <w:col w:w="10336"/>
          </w:cols>
        </w:sectPr>
      </w:pPr>
    </w:p>
    <w:p w14:paraId="6B939A54" w14:textId="77777777" w:rsidR="002629EA" w:rsidRDefault="002629EA">
      <w:pPr>
        <w:spacing w:line="200" w:lineRule="exact"/>
        <w:rPr>
          <w:sz w:val="20"/>
          <w:szCs w:val="20"/>
        </w:rPr>
      </w:pPr>
    </w:p>
    <w:p w14:paraId="18946F3F" w14:textId="77777777" w:rsidR="002629EA" w:rsidRDefault="002629EA">
      <w:pPr>
        <w:spacing w:line="322" w:lineRule="exact"/>
        <w:rPr>
          <w:sz w:val="20"/>
          <w:szCs w:val="20"/>
        </w:rPr>
      </w:pPr>
    </w:p>
    <w:p w14:paraId="117C7891" w14:textId="77777777" w:rsidR="002629EA" w:rsidRDefault="00F82944">
      <w:pPr>
        <w:ind w:left="4076"/>
        <w:rPr>
          <w:sz w:val="20"/>
          <w:szCs w:val="20"/>
        </w:rPr>
      </w:pPr>
      <w:r>
        <w:rPr>
          <w:rFonts w:eastAsia="Times New Roman"/>
          <w:sz w:val="19"/>
          <w:szCs w:val="19"/>
        </w:rPr>
        <w:lastRenderedPageBreak/>
        <w:t>!Richard Page 5</w:t>
      </w:r>
    </w:p>
    <w:p w14:paraId="6F29FA63" w14:textId="77777777" w:rsidR="002629EA" w:rsidRDefault="002629EA">
      <w:pPr>
        <w:sectPr w:rsidR="002629EA">
          <w:type w:val="continuous"/>
          <w:pgSz w:w="12240" w:h="16030"/>
          <w:pgMar w:top="693" w:right="490" w:bottom="0" w:left="1404" w:header="0" w:footer="0" w:gutter="0"/>
          <w:cols w:space="720" w:equalWidth="0">
            <w:col w:w="10336"/>
          </w:cols>
        </w:sectPr>
      </w:pPr>
    </w:p>
    <w:p w14:paraId="38778C25" w14:textId="77777777" w:rsidR="002629EA" w:rsidRDefault="002629EA">
      <w:pPr>
        <w:spacing w:line="200" w:lineRule="exact"/>
        <w:rPr>
          <w:sz w:val="20"/>
          <w:szCs w:val="20"/>
        </w:rPr>
      </w:pPr>
      <w:bookmarkStart w:id="5" w:name="page6"/>
      <w:bookmarkEnd w:id="5"/>
    </w:p>
    <w:p w14:paraId="5D483BBC" w14:textId="77777777" w:rsidR="002629EA" w:rsidRDefault="00F82944">
      <w:pPr>
        <w:numPr>
          <w:ilvl w:val="0"/>
          <w:numId w:val="13"/>
        </w:numPr>
        <w:tabs>
          <w:tab w:val="left" w:pos="796"/>
        </w:tabs>
        <w:ind w:left="796" w:hanging="256"/>
        <w:rPr>
          <w:rFonts w:ascii="Calibri" w:eastAsia="Calibri" w:hAnsi="Calibri" w:cs="Calibri"/>
          <w:sz w:val="21"/>
          <w:szCs w:val="21"/>
        </w:rPr>
      </w:pPr>
      <w:r>
        <w:rPr>
          <w:rFonts w:ascii="Calibri" w:eastAsia="Calibri" w:hAnsi="Calibri" w:cs="Calibri"/>
          <w:b/>
          <w:bCs/>
          <w:sz w:val="21"/>
          <w:szCs w:val="21"/>
        </w:rPr>
        <w:t>Dense summary</w:t>
      </w:r>
    </w:p>
    <w:p w14:paraId="37288266" w14:textId="77777777" w:rsidR="002629EA" w:rsidRDefault="00F82944">
      <w:pPr>
        <w:ind w:left="1336"/>
        <w:rPr>
          <w:sz w:val="20"/>
          <w:szCs w:val="20"/>
        </w:rPr>
      </w:pPr>
      <w:r>
        <w:rPr>
          <w:rFonts w:ascii="Calibri" w:eastAsia="Calibri" w:hAnsi="Calibri" w:cs="Calibri"/>
          <w:b/>
          <w:bCs/>
          <w:sz w:val="21"/>
          <w:szCs w:val="21"/>
        </w:rPr>
        <w:t>&lt;section class="main-section"&gt;</w:t>
      </w:r>
    </w:p>
    <w:p w14:paraId="281F5A7F" w14:textId="77777777" w:rsidR="002629EA" w:rsidRDefault="00F82944">
      <w:pPr>
        <w:ind w:left="1876"/>
        <w:rPr>
          <w:sz w:val="20"/>
          <w:szCs w:val="20"/>
        </w:rPr>
      </w:pPr>
      <w:r>
        <w:rPr>
          <w:rFonts w:ascii="Calibri" w:eastAsia="Calibri" w:hAnsi="Calibri" w:cs="Calibri"/>
          <w:b/>
          <w:bCs/>
          <w:sz w:val="21"/>
          <w:szCs w:val="21"/>
        </w:rPr>
        <w:t>&lt;!--main-section alabaster-start--&gt;</w:t>
      </w:r>
    </w:p>
    <w:p w14:paraId="55DF9300" w14:textId="77777777" w:rsidR="002629EA" w:rsidRDefault="00F82944">
      <w:pPr>
        <w:ind w:left="1876"/>
        <w:rPr>
          <w:sz w:val="20"/>
          <w:szCs w:val="20"/>
        </w:rPr>
      </w:pPr>
      <w:r>
        <w:rPr>
          <w:rFonts w:ascii="Calibri" w:eastAsia="Calibri" w:hAnsi="Calibri" w:cs="Calibri"/>
          <w:b/>
          <w:bCs/>
          <w:sz w:val="21"/>
          <w:szCs w:val="21"/>
        </w:rPr>
        <w:t>&lt;div class="container"&gt;</w:t>
      </w:r>
    </w:p>
    <w:p w14:paraId="7D17512C" w14:textId="77777777" w:rsidR="002629EA" w:rsidRDefault="00F82944">
      <w:pPr>
        <w:ind w:left="2956"/>
        <w:rPr>
          <w:sz w:val="20"/>
          <w:szCs w:val="20"/>
        </w:rPr>
      </w:pPr>
      <w:r>
        <w:rPr>
          <w:rFonts w:ascii="Calibri" w:eastAsia="Calibri" w:hAnsi="Calibri" w:cs="Calibri"/>
          <w:b/>
          <w:bCs/>
          <w:sz w:val="21"/>
          <w:szCs w:val="21"/>
        </w:rPr>
        <w:t xml:space="preserve">&lt;section </w:t>
      </w:r>
      <w:r>
        <w:rPr>
          <w:rFonts w:ascii="Calibri" w:eastAsia="Calibri" w:hAnsi="Calibri" w:cs="Calibri"/>
          <w:b/>
          <w:bCs/>
          <w:sz w:val="21"/>
          <w:szCs w:val="21"/>
        </w:rPr>
        <w:t>class="business-talking"&gt;</w:t>
      </w:r>
    </w:p>
    <w:p w14:paraId="0291ED97" w14:textId="77777777" w:rsidR="002629EA" w:rsidRDefault="00F82944">
      <w:pPr>
        <w:ind w:left="4036"/>
        <w:rPr>
          <w:sz w:val="20"/>
          <w:szCs w:val="20"/>
        </w:rPr>
      </w:pPr>
      <w:r>
        <w:rPr>
          <w:rFonts w:ascii="Calibri" w:eastAsia="Calibri" w:hAnsi="Calibri" w:cs="Calibri"/>
          <w:b/>
          <w:bCs/>
          <w:sz w:val="21"/>
          <w:szCs w:val="21"/>
        </w:rPr>
        <w:t>&lt;div class="container"&gt;</w:t>
      </w:r>
    </w:p>
    <w:p w14:paraId="33545CD9" w14:textId="77777777" w:rsidR="002629EA" w:rsidRDefault="00F82944">
      <w:pPr>
        <w:ind w:left="4576"/>
        <w:rPr>
          <w:sz w:val="20"/>
          <w:szCs w:val="20"/>
        </w:rPr>
      </w:pPr>
      <w:r>
        <w:rPr>
          <w:rFonts w:ascii="Calibri" w:eastAsia="Calibri" w:hAnsi="Calibri" w:cs="Calibri"/>
          <w:b/>
          <w:bCs/>
          <w:sz w:val="21"/>
          <w:szCs w:val="21"/>
        </w:rPr>
        <w:t>&lt;h2&gt;Dense Summary&lt;/h2&gt;</w:t>
      </w:r>
    </w:p>
    <w:p w14:paraId="467AC401" w14:textId="77777777" w:rsidR="002629EA" w:rsidRDefault="00F82944">
      <w:pPr>
        <w:ind w:left="4036"/>
        <w:rPr>
          <w:sz w:val="20"/>
          <w:szCs w:val="20"/>
        </w:rPr>
      </w:pPr>
      <w:r>
        <w:rPr>
          <w:rFonts w:ascii="Calibri" w:eastAsia="Calibri" w:hAnsi="Calibri" w:cs="Calibri"/>
          <w:b/>
          <w:bCs/>
          <w:sz w:val="21"/>
          <w:szCs w:val="21"/>
        </w:rPr>
        <w:t>&lt;/div&gt;</w:t>
      </w:r>
    </w:p>
    <w:p w14:paraId="6EBE3CAB" w14:textId="77777777" w:rsidR="002629EA" w:rsidRDefault="00F82944">
      <w:pPr>
        <w:ind w:left="3496"/>
        <w:rPr>
          <w:sz w:val="20"/>
          <w:szCs w:val="20"/>
        </w:rPr>
      </w:pPr>
      <w:r>
        <w:rPr>
          <w:rFonts w:ascii="Calibri" w:eastAsia="Calibri" w:hAnsi="Calibri" w:cs="Calibri"/>
          <w:b/>
          <w:bCs/>
          <w:sz w:val="21"/>
          <w:szCs w:val="21"/>
        </w:rPr>
        <w:t>&lt;/section&gt;</w:t>
      </w:r>
    </w:p>
    <w:p w14:paraId="132A51F4" w14:textId="77777777" w:rsidR="002629EA" w:rsidRDefault="00F82944">
      <w:pPr>
        <w:ind w:left="3496"/>
        <w:rPr>
          <w:sz w:val="20"/>
          <w:szCs w:val="20"/>
        </w:rPr>
      </w:pPr>
      <w:r>
        <w:rPr>
          <w:rFonts w:ascii="Calibri" w:eastAsia="Calibri" w:hAnsi="Calibri" w:cs="Calibri"/>
          <w:b/>
          <w:bCs/>
          <w:sz w:val="21"/>
          <w:szCs w:val="21"/>
        </w:rPr>
        <w:t>&lt;br&gt;</w:t>
      </w:r>
    </w:p>
    <w:p w14:paraId="5996AB6C" w14:textId="77777777" w:rsidR="002629EA" w:rsidRDefault="002629EA">
      <w:pPr>
        <w:spacing w:line="46" w:lineRule="exact"/>
        <w:rPr>
          <w:sz w:val="20"/>
          <w:szCs w:val="20"/>
        </w:rPr>
      </w:pPr>
    </w:p>
    <w:p w14:paraId="043B2767" w14:textId="77777777" w:rsidR="002629EA" w:rsidRDefault="00F82944">
      <w:pPr>
        <w:ind w:left="2416" w:right="40"/>
        <w:rPr>
          <w:sz w:val="20"/>
          <w:szCs w:val="20"/>
        </w:rPr>
      </w:pPr>
      <w:r>
        <w:rPr>
          <w:rFonts w:ascii="Calibri" w:eastAsia="Calibri" w:hAnsi="Calibri" w:cs="Calibri"/>
          <w:b/>
          <w:bCs/>
          <w:sz w:val="20"/>
          <w:szCs w:val="20"/>
        </w:rPr>
        <w:t xml:space="preserve">HEX is the First Blockchain CD. Free Claimable with BTC sig, or turn ETH into HEX direct. Bonuses HEX: Early (20%), Referrer(20%), or </w:t>
      </w:r>
      <w:r>
        <w:rPr>
          <w:rFonts w:ascii="Calibri" w:eastAsia="Calibri" w:hAnsi="Calibri" w:cs="Calibri"/>
          <w:b/>
          <w:bCs/>
          <w:sz w:val="20"/>
          <w:szCs w:val="20"/>
        </w:rPr>
        <w:t>Referred(10%); Staking: longer (300%), larger (10%). For first 50 weeks: Free HEX if BTC held at snapshot; Value of unmade claims decay 2% per week, paid to stakers. Unclaimed coins paid to stakers week 50; As % of coins and</w:t>
      </w:r>
    </w:p>
    <w:p w14:paraId="6C6353BC" w14:textId="77777777" w:rsidR="002629EA" w:rsidRDefault="002629EA">
      <w:pPr>
        <w:spacing w:line="48" w:lineRule="exact"/>
        <w:rPr>
          <w:sz w:val="20"/>
          <w:szCs w:val="20"/>
        </w:rPr>
      </w:pPr>
    </w:p>
    <w:p w14:paraId="399051C7" w14:textId="77777777" w:rsidR="002629EA" w:rsidRDefault="00F82944">
      <w:pPr>
        <w:numPr>
          <w:ilvl w:val="0"/>
          <w:numId w:val="14"/>
        </w:numPr>
        <w:tabs>
          <w:tab w:val="left" w:pos="2617"/>
        </w:tabs>
        <w:spacing w:line="231" w:lineRule="auto"/>
        <w:ind w:left="2416" w:right="60" w:firstLine="6"/>
        <w:rPr>
          <w:rFonts w:ascii="Calibri" w:eastAsia="Calibri" w:hAnsi="Calibri" w:cs="Calibri"/>
          <w:b/>
          <w:bCs/>
          <w:sz w:val="21"/>
          <w:szCs w:val="21"/>
        </w:rPr>
      </w:pPr>
      <w:r>
        <w:rPr>
          <w:rFonts w:ascii="Calibri" w:eastAsia="Calibri" w:hAnsi="Calibri" w:cs="Calibri"/>
          <w:b/>
          <w:bCs/>
          <w:sz w:val="21"/>
          <w:szCs w:val="21"/>
        </w:rPr>
        <w:t>of addresses claimed increase,</w:t>
      </w:r>
      <w:r>
        <w:rPr>
          <w:rFonts w:ascii="Calibri" w:eastAsia="Calibri" w:hAnsi="Calibri" w:cs="Calibri"/>
          <w:b/>
          <w:bCs/>
          <w:sz w:val="21"/>
          <w:szCs w:val="21"/>
        </w:rPr>
        <w:t xml:space="preserve"> so does staker pay, by those same %; Copy of unclaimed HEX available daily: Send ETH to lobby, Your % of that days ETH gets that % of that days HEX. Origin gets copy of bonuses. Base claims, interest, and adoption amplifier aren't bonuses therefore it get</w:t>
      </w:r>
      <w:r>
        <w:rPr>
          <w:rFonts w:ascii="Calibri" w:eastAsia="Calibri" w:hAnsi="Calibri" w:cs="Calibri"/>
          <w:b/>
          <w:bCs/>
          <w:sz w:val="21"/>
          <w:szCs w:val="21"/>
        </w:rPr>
        <w:t>s no copy from them. Free claims are AutoStaked 90% min 50 weeks.</w:t>
      </w:r>
    </w:p>
    <w:p w14:paraId="709E0A25" w14:textId="77777777" w:rsidR="002629EA" w:rsidRDefault="002629EA">
      <w:pPr>
        <w:spacing w:line="3" w:lineRule="exact"/>
        <w:rPr>
          <w:sz w:val="20"/>
          <w:szCs w:val="20"/>
        </w:rPr>
      </w:pPr>
    </w:p>
    <w:p w14:paraId="79F818E3" w14:textId="77777777" w:rsidR="002629EA" w:rsidRDefault="00F82944">
      <w:pPr>
        <w:ind w:left="1876"/>
        <w:rPr>
          <w:sz w:val="20"/>
          <w:szCs w:val="20"/>
        </w:rPr>
      </w:pPr>
      <w:r>
        <w:rPr>
          <w:rFonts w:ascii="Calibri" w:eastAsia="Calibri" w:hAnsi="Calibri" w:cs="Calibri"/>
          <w:b/>
          <w:bCs/>
          <w:sz w:val="21"/>
          <w:szCs w:val="21"/>
        </w:rPr>
        <w:t>&lt;/div&gt;</w:t>
      </w:r>
    </w:p>
    <w:p w14:paraId="3DDFA896" w14:textId="77777777" w:rsidR="002629EA" w:rsidRDefault="00F82944">
      <w:pPr>
        <w:ind w:left="1336"/>
        <w:rPr>
          <w:sz w:val="20"/>
          <w:szCs w:val="20"/>
        </w:rPr>
      </w:pPr>
      <w:r>
        <w:rPr>
          <w:rFonts w:ascii="Calibri" w:eastAsia="Calibri" w:hAnsi="Calibri" w:cs="Calibri"/>
          <w:b/>
          <w:bCs/>
          <w:sz w:val="21"/>
          <w:szCs w:val="21"/>
        </w:rPr>
        <w:t>&lt;/section&gt;</w:t>
      </w:r>
    </w:p>
    <w:p w14:paraId="48536087" w14:textId="77777777" w:rsidR="002629EA" w:rsidRDefault="00F82944">
      <w:pPr>
        <w:numPr>
          <w:ilvl w:val="1"/>
          <w:numId w:val="15"/>
        </w:numPr>
        <w:tabs>
          <w:tab w:val="left" w:pos="796"/>
        </w:tabs>
        <w:ind w:left="796" w:hanging="256"/>
        <w:rPr>
          <w:rFonts w:ascii="Calibri" w:eastAsia="Calibri" w:hAnsi="Calibri" w:cs="Calibri"/>
          <w:sz w:val="21"/>
          <w:szCs w:val="21"/>
        </w:rPr>
      </w:pPr>
      <w:r>
        <w:rPr>
          <w:rFonts w:ascii="Calibri" w:eastAsia="Calibri" w:hAnsi="Calibri" w:cs="Calibri"/>
          <w:sz w:val="21"/>
          <w:szCs w:val="21"/>
        </w:rPr>
        <w:t>Cut from trustless interest</w:t>
      </w:r>
    </w:p>
    <w:p w14:paraId="41AAF34F" w14:textId="77777777" w:rsidR="002629EA" w:rsidRDefault="002629EA">
      <w:pPr>
        <w:spacing w:line="45" w:lineRule="exact"/>
        <w:rPr>
          <w:rFonts w:ascii="Calibri" w:eastAsia="Calibri" w:hAnsi="Calibri" w:cs="Calibri"/>
          <w:sz w:val="21"/>
          <w:szCs w:val="21"/>
        </w:rPr>
      </w:pPr>
    </w:p>
    <w:p w14:paraId="5644F67D" w14:textId="77777777" w:rsidR="002629EA" w:rsidRDefault="00F82944">
      <w:pPr>
        <w:numPr>
          <w:ilvl w:val="2"/>
          <w:numId w:val="15"/>
        </w:numPr>
        <w:tabs>
          <w:tab w:val="left" w:pos="1336"/>
        </w:tabs>
        <w:spacing w:line="183" w:lineRule="auto"/>
        <w:ind w:left="1336" w:right="160" w:hanging="247"/>
        <w:rPr>
          <w:rFonts w:ascii="Arial" w:eastAsia="Arial" w:hAnsi="Arial" w:cs="Arial"/>
          <w:sz w:val="34"/>
          <w:szCs w:val="34"/>
          <w:vertAlign w:val="superscript"/>
        </w:rPr>
      </w:pPr>
      <w:r>
        <w:rPr>
          <w:rFonts w:ascii="Calibri" w:eastAsia="Calibri" w:hAnsi="Calibri" w:cs="Calibri"/>
          <w:sz w:val="18"/>
          <w:szCs w:val="18"/>
        </w:rPr>
        <w:t>As long as users desire to earn interest on their savings, trustless solutions should be made available to eliminate the fees and security hol</w:t>
      </w:r>
      <w:r>
        <w:rPr>
          <w:rFonts w:ascii="Calibri" w:eastAsia="Calibri" w:hAnsi="Calibri" w:cs="Calibri"/>
          <w:sz w:val="18"/>
          <w:szCs w:val="18"/>
        </w:rPr>
        <w:t>es middlemen introduce.</w:t>
      </w:r>
    </w:p>
    <w:p w14:paraId="2EB0FC9E" w14:textId="77777777" w:rsidR="002629EA" w:rsidRDefault="002629EA">
      <w:pPr>
        <w:spacing w:line="1" w:lineRule="exact"/>
        <w:rPr>
          <w:rFonts w:ascii="Arial" w:eastAsia="Arial" w:hAnsi="Arial" w:cs="Arial"/>
          <w:sz w:val="34"/>
          <w:szCs w:val="34"/>
          <w:vertAlign w:val="superscript"/>
        </w:rPr>
      </w:pPr>
    </w:p>
    <w:p w14:paraId="56D7FFC1" w14:textId="77777777" w:rsidR="002629EA" w:rsidRDefault="00F82944">
      <w:pPr>
        <w:numPr>
          <w:ilvl w:val="2"/>
          <w:numId w:val="15"/>
        </w:numPr>
        <w:tabs>
          <w:tab w:val="left" w:pos="1336"/>
        </w:tabs>
        <w:spacing w:line="184" w:lineRule="auto"/>
        <w:ind w:left="1336" w:hanging="247"/>
        <w:rPr>
          <w:rFonts w:ascii="Arial" w:eastAsia="Arial" w:hAnsi="Arial" w:cs="Arial"/>
          <w:sz w:val="29"/>
          <w:szCs w:val="29"/>
          <w:vertAlign w:val="superscript"/>
        </w:rPr>
      </w:pPr>
      <w:r>
        <w:rPr>
          <w:rFonts w:ascii="Calibri" w:eastAsia="Calibri" w:hAnsi="Calibri" w:cs="Calibri"/>
          <w:sz w:val="17"/>
          <w:szCs w:val="17"/>
        </w:rPr>
        <w:t>Trustless Interest means you are actually paying yourself when you end your stake.</w:t>
      </w:r>
    </w:p>
    <w:p w14:paraId="377B7E75" w14:textId="77777777" w:rsidR="002629EA" w:rsidRDefault="002629EA">
      <w:pPr>
        <w:spacing w:line="46" w:lineRule="exact"/>
        <w:rPr>
          <w:rFonts w:ascii="Arial" w:eastAsia="Arial" w:hAnsi="Arial" w:cs="Arial"/>
          <w:sz w:val="29"/>
          <w:szCs w:val="29"/>
          <w:vertAlign w:val="superscript"/>
        </w:rPr>
      </w:pPr>
    </w:p>
    <w:p w14:paraId="17AF2533" w14:textId="77777777" w:rsidR="002629EA" w:rsidRDefault="00F82944">
      <w:pPr>
        <w:numPr>
          <w:ilvl w:val="2"/>
          <w:numId w:val="15"/>
        </w:numPr>
        <w:tabs>
          <w:tab w:val="left" w:pos="1336"/>
        </w:tabs>
        <w:spacing w:line="183" w:lineRule="auto"/>
        <w:ind w:left="1336" w:hanging="247"/>
        <w:rPr>
          <w:rFonts w:ascii="Arial" w:eastAsia="Arial" w:hAnsi="Arial" w:cs="Arial"/>
          <w:sz w:val="34"/>
          <w:szCs w:val="34"/>
          <w:vertAlign w:val="superscript"/>
        </w:rPr>
      </w:pPr>
      <w:r>
        <w:rPr>
          <w:rFonts w:ascii="Calibri" w:eastAsia="Calibri" w:hAnsi="Calibri" w:cs="Calibri"/>
          <w:sz w:val="18"/>
          <w:szCs w:val="18"/>
        </w:rPr>
        <w:t xml:space="preserve">Founders of exchanges that allow users to trade crypto currencies, borrow and lend them, have all made more money on cryptocurrency than the </w:t>
      </w:r>
      <w:r>
        <w:rPr>
          <w:rFonts w:ascii="Calibri" w:eastAsia="Calibri" w:hAnsi="Calibri" w:cs="Calibri"/>
          <w:sz w:val="18"/>
          <w:szCs w:val="18"/>
        </w:rPr>
        <w:t>founder of Bitcoin himself.</w:t>
      </w:r>
    </w:p>
    <w:p w14:paraId="3532CF13" w14:textId="77777777" w:rsidR="002629EA" w:rsidRDefault="002629EA">
      <w:pPr>
        <w:spacing w:line="2" w:lineRule="exact"/>
        <w:rPr>
          <w:rFonts w:ascii="Arial" w:eastAsia="Arial" w:hAnsi="Arial" w:cs="Arial"/>
          <w:sz w:val="34"/>
          <w:szCs w:val="34"/>
          <w:vertAlign w:val="superscript"/>
        </w:rPr>
      </w:pPr>
    </w:p>
    <w:p w14:paraId="793ED28E" w14:textId="77777777" w:rsidR="002629EA" w:rsidRDefault="00F82944">
      <w:pPr>
        <w:numPr>
          <w:ilvl w:val="0"/>
          <w:numId w:val="15"/>
        </w:numPr>
        <w:tabs>
          <w:tab w:val="left" w:pos="256"/>
        </w:tabs>
        <w:ind w:left="256" w:hanging="256"/>
        <w:rPr>
          <w:rFonts w:ascii="Calibri" w:eastAsia="Calibri" w:hAnsi="Calibri" w:cs="Calibri"/>
          <w:sz w:val="21"/>
          <w:szCs w:val="21"/>
        </w:rPr>
      </w:pPr>
      <w:r>
        <w:rPr>
          <w:rFonts w:ascii="Calibri" w:eastAsia="Calibri" w:hAnsi="Calibri" w:cs="Calibri"/>
          <w:b/>
          <w:bCs/>
          <w:sz w:val="21"/>
          <w:szCs w:val="21"/>
        </w:rPr>
        <w:t>Staking</w:t>
      </w:r>
    </w:p>
    <w:p w14:paraId="7A209CCD" w14:textId="77777777" w:rsidR="002629EA" w:rsidRDefault="00F82944">
      <w:pPr>
        <w:ind w:left="796"/>
        <w:rPr>
          <w:sz w:val="20"/>
          <w:szCs w:val="20"/>
        </w:rPr>
      </w:pPr>
      <w:r>
        <w:rPr>
          <w:rFonts w:ascii="Calibri" w:eastAsia="Calibri" w:hAnsi="Calibri" w:cs="Calibri"/>
          <w:b/>
          <w:bCs/>
          <w:sz w:val="21"/>
          <w:szCs w:val="21"/>
        </w:rPr>
        <w:t>Around 12 million or more of the 18 million total BTC worth of HEX claims will be given to the stakers on day</w:t>
      </w:r>
    </w:p>
    <w:p w14:paraId="502C5131" w14:textId="77777777" w:rsidR="002629EA" w:rsidRDefault="002629EA">
      <w:pPr>
        <w:spacing w:line="46" w:lineRule="exact"/>
        <w:rPr>
          <w:sz w:val="20"/>
          <w:szCs w:val="20"/>
        </w:rPr>
      </w:pPr>
    </w:p>
    <w:p w14:paraId="4F33B438" w14:textId="77777777" w:rsidR="002629EA" w:rsidRDefault="00F82944">
      <w:pPr>
        <w:numPr>
          <w:ilvl w:val="0"/>
          <w:numId w:val="16"/>
        </w:numPr>
        <w:tabs>
          <w:tab w:val="left" w:pos="1217"/>
        </w:tabs>
        <w:spacing w:line="217" w:lineRule="auto"/>
        <w:ind w:left="796" w:right="340" w:firstLine="5"/>
        <w:rPr>
          <w:rFonts w:ascii="Calibri" w:eastAsia="Calibri" w:hAnsi="Calibri" w:cs="Calibri"/>
          <w:b/>
          <w:bCs/>
          <w:sz w:val="21"/>
          <w:szCs w:val="21"/>
        </w:rPr>
      </w:pPr>
      <w:r>
        <w:rPr>
          <w:rFonts w:ascii="Calibri" w:eastAsia="Calibri" w:hAnsi="Calibri" w:cs="Calibri"/>
          <w:b/>
          <w:bCs/>
          <w:sz w:val="21"/>
          <w:szCs w:val="21"/>
        </w:rPr>
        <w:t>AND t</w:t>
      </w:r>
      <w:r>
        <w:rPr>
          <w:rFonts w:ascii="Calibri" w:eastAsia="Calibri" w:hAnsi="Calibri" w:cs="Calibri"/>
          <w:sz w:val="21"/>
          <w:szCs w:val="21"/>
        </w:rPr>
        <w:t>hat gets multiplied by the</w:t>
      </w:r>
      <w:r>
        <w:rPr>
          <w:rFonts w:ascii="Calibri" w:eastAsia="Calibri" w:hAnsi="Calibri" w:cs="Calibri"/>
          <w:b/>
          <w:bCs/>
          <w:sz w:val="21"/>
          <w:szCs w:val="21"/>
        </w:rPr>
        <w:t xml:space="preserve"> Viral </w:t>
      </w:r>
      <w:r>
        <w:rPr>
          <w:rFonts w:ascii="Calibri" w:eastAsia="Calibri" w:hAnsi="Calibri" w:cs="Calibri"/>
          <w:sz w:val="21"/>
          <w:szCs w:val="21"/>
        </w:rPr>
        <w:t>and</w:t>
      </w:r>
      <w:r>
        <w:rPr>
          <w:rFonts w:ascii="Calibri" w:eastAsia="Calibri" w:hAnsi="Calibri" w:cs="Calibri"/>
          <w:b/>
          <w:bCs/>
          <w:sz w:val="21"/>
          <w:szCs w:val="21"/>
        </w:rPr>
        <w:t xml:space="preserve"> CriticalMass </w:t>
      </w:r>
      <w:r>
        <w:rPr>
          <w:rFonts w:ascii="Calibri" w:eastAsia="Calibri" w:hAnsi="Calibri" w:cs="Calibri"/>
          <w:sz w:val="21"/>
          <w:szCs w:val="21"/>
        </w:rPr>
        <w:t>adoption bonus multipliers! Stakers get paid by</w:t>
      </w:r>
      <w:r>
        <w:rPr>
          <w:rFonts w:ascii="Calibri" w:eastAsia="Calibri" w:hAnsi="Calibri" w:cs="Calibri"/>
          <w:b/>
          <w:bCs/>
          <w:sz w:val="21"/>
          <w:szCs w:val="21"/>
        </w:rPr>
        <w:t xml:space="preserve"> </w:t>
      </w:r>
      <w:r>
        <w:rPr>
          <w:rFonts w:ascii="Calibri" w:eastAsia="Calibri" w:hAnsi="Calibri" w:cs="Calibri"/>
          <w:sz w:val="21"/>
          <w:szCs w:val="21"/>
        </w:rPr>
        <w:t>share</w:t>
      </w:r>
      <w:r>
        <w:rPr>
          <w:rFonts w:ascii="Calibri" w:eastAsia="Calibri" w:hAnsi="Calibri" w:cs="Calibri"/>
          <w:sz w:val="21"/>
          <w:szCs w:val="21"/>
        </w:rPr>
        <w:t>s, and the share price only goes up, so staking earlier, longer and larger is better.</w:t>
      </w:r>
    </w:p>
    <w:p w14:paraId="0D95A602" w14:textId="77777777" w:rsidR="002629EA" w:rsidRDefault="002629EA">
      <w:pPr>
        <w:spacing w:line="3" w:lineRule="exact"/>
        <w:rPr>
          <w:sz w:val="20"/>
          <w:szCs w:val="20"/>
        </w:rPr>
      </w:pPr>
    </w:p>
    <w:p w14:paraId="410E5027" w14:textId="77777777" w:rsidR="002629EA" w:rsidRDefault="00F82944">
      <w:pPr>
        <w:ind w:left="536"/>
        <w:rPr>
          <w:sz w:val="20"/>
          <w:szCs w:val="20"/>
        </w:rPr>
      </w:pPr>
      <w:r>
        <w:rPr>
          <w:rFonts w:ascii="Calibri" w:eastAsia="Calibri" w:hAnsi="Calibri" w:cs="Calibri"/>
          <w:sz w:val="21"/>
          <w:szCs w:val="21"/>
        </w:rPr>
        <w:t>•</w:t>
      </w:r>
    </w:p>
    <w:p w14:paraId="5D25AF33" w14:textId="77777777" w:rsidR="002629EA" w:rsidRDefault="002629EA">
      <w:pPr>
        <w:spacing w:line="46" w:lineRule="exact"/>
        <w:rPr>
          <w:sz w:val="20"/>
          <w:szCs w:val="20"/>
        </w:rPr>
      </w:pPr>
    </w:p>
    <w:p w14:paraId="09BF18DD" w14:textId="77777777" w:rsidR="002629EA" w:rsidRDefault="00F82944">
      <w:pPr>
        <w:numPr>
          <w:ilvl w:val="0"/>
          <w:numId w:val="17"/>
        </w:numPr>
        <w:tabs>
          <w:tab w:val="left" w:pos="796"/>
        </w:tabs>
        <w:spacing w:line="231" w:lineRule="auto"/>
        <w:ind w:left="796" w:right="140" w:hanging="256"/>
        <w:rPr>
          <w:rFonts w:ascii="Calibri" w:eastAsia="Calibri" w:hAnsi="Calibri" w:cs="Calibri"/>
          <w:sz w:val="21"/>
          <w:szCs w:val="21"/>
        </w:rPr>
      </w:pPr>
      <w:r>
        <w:rPr>
          <w:rFonts w:ascii="Calibri" w:eastAsia="Calibri" w:hAnsi="Calibri" w:cs="Calibri"/>
          <w:sz w:val="21"/>
          <w:szCs w:val="21"/>
        </w:rPr>
        <w:t xml:space="preserve">HEX can be staked (time locked), paying higher interest to longer and larger stakes. Staked coins can't be moved to exchange to sell. The more people that stake, the </w:t>
      </w:r>
      <w:r>
        <w:rPr>
          <w:rFonts w:ascii="Calibri" w:eastAsia="Calibri" w:hAnsi="Calibri" w:cs="Calibri"/>
          <w:sz w:val="21"/>
          <w:szCs w:val="21"/>
        </w:rPr>
        <w:t>lower the HEX supply, pushing USD value up. HEX mints up to 3.69% new coins a year to reward only stakers. The fewer people that stake, the more each stake makes. If only 10% of HEX is staked the average return per staker would be ~36.9% in HEX, plus profi</w:t>
      </w:r>
      <w:r>
        <w:rPr>
          <w:rFonts w:ascii="Calibri" w:eastAsia="Calibri" w:hAnsi="Calibri" w:cs="Calibri"/>
          <w:sz w:val="21"/>
          <w:szCs w:val="21"/>
        </w:rPr>
        <w:t>t from penalties on any stakes ended early or late, plus USD appreciation.</w:t>
      </w:r>
    </w:p>
    <w:p w14:paraId="032987E4" w14:textId="77777777" w:rsidR="002629EA" w:rsidRDefault="002629EA">
      <w:pPr>
        <w:spacing w:line="47" w:lineRule="exact"/>
        <w:rPr>
          <w:rFonts w:ascii="Calibri" w:eastAsia="Calibri" w:hAnsi="Calibri" w:cs="Calibri"/>
          <w:sz w:val="21"/>
          <w:szCs w:val="21"/>
        </w:rPr>
      </w:pPr>
    </w:p>
    <w:p w14:paraId="6B4EF2BE" w14:textId="77777777" w:rsidR="002629EA" w:rsidRDefault="00F82944">
      <w:pPr>
        <w:numPr>
          <w:ilvl w:val="0"/>
          <w:numId w:val="17"/>
        </w:numPr>
        <w:tabs>
          <w:tab w:val="left" w:pos="796"/>
        </w:tabs>
        <w:spacing w:line="218" w:lineRule="auto"/>
        <w:ind w:left="796" w:right="260" w:hanging="256"/>
        <w:rPr>
          <w:rFonts w:ascii="Calibri" w:eastAsia="Calibri" w:hAnsi="Calibri" w:cs="Calibri"/>
          <w:sz w:val="21"/>
          <w:szCs w:val="21"/>
        </w:rPr>
      </w:pPr>
      <w:r>
        <w:rPr>
          <w:rFonts w:ascii="Calibri" w:eastAsia="Calibri" w:hAnsi="Calibri" w:cs="Calibri"/>
          <w:sz w:val="21"/>
          <w:szCs w:val="21"/>
        </w:rPr>
        <w:t>Staking doesn't require you to own a computer or stay connected to the net. You only need to start and end your stakes.</w:t>
      </w:r>
    </w:p>
    <w:p w14:paraId="4EC356B7" w14:textId="77777777" w:rsidR="002629EA" w:rsidRDefault="002629EA">
      <w:pPr>
        <w:spacing w:line="2" w:lineRule="exact"/>
        <w:rPr>
          <w:rFonts w:ascii="Calibri" w:eastAsia="Calibri" w:hAnsi="Calibri" w:cs="Calibri"/>
          <w:sz w:val="21"/>
          <w:szCs w:val="21"/>
        </w:rPr>
      </w:pPr>
    </w:p>
    <w:p w14:paraId="36E2866B" w14:textId="77777777" w:rsidR="002629EA" w:rsidRDefault="00F82944">
      <w:pPr>
        <w:numPr>
          <w:ilvl w:val="0"/>
          <w:numId w:val="17"/>
        </w:numPr>
        <w:tabs>
          <w:tab w:val="left" w:pos="796"/>
        </w:tabs>
        <w:ind w:left="796" w:hanging="256"/>
        <w:rPr>
          <w:rFonts w:ascii="Calibri" w:eastAsia="Calibri" w:hAnsi="Calibri" w:cs="Calibri"/>
          <w:sz w:val="21"/>
          <w:szCs w:val="21"/>
        </w:rPr>
      </w:pPr>
      <w:r>
        <w:rPr>
          <w:rFonts w:ascii="Calibri" w:eastAsia="Calibri" w:hAnsi="Calibri" w:cs="Calibri"/>
          <w:b/>
          <w:bCs/>
          <w:sz w:val="21"/>
          <w:szCs w:val="21"/>
        </w:rPr>
        <w:t xml:space="preserve">StakeSharePrice </w:t>
      </w:r>
      <w:r>
        <w:rPr>
          <w:rFonts w:ascii="Calibri" w:eastAsia="Calibri" w:hAnsi="Calibri" w:cs="Calibri"/>
          <w:sz w:val="21"/>
          <w:szCs w:val="21"/>
        </w:rPr>
        <w:t xml:space="preserve">only increases. Those that get in </w:t>
      </w:r>
      <w:r>
        <w:rPr>
          <w:rFonts w:ascii="Calibri" w:eastAsia="Calibri" w:hAnsi="Calibri" w:cs="Calibri"/>
          <w:sz w:val="21"/>
          <w:szCs w:val="21"/>
        </w:rPr>
        <w:t>earliest get the most shares for their staked HEX.</w:t>
      </w:r>
    </w:p>
    <w:p w14:paraId="2B4B8BD7" w14:textId="77777777" w:rsidR="002629EA" w:rsidRDefault="00F82944">
      <w:pPr>
        <w:numPr>
          <w:ilvl w:val="0"/>
          <w:numId w:val="17"/>
        </w:numPr>
        <w:tabs>
          <w:tab w:val="left" w:pos="796"/>
        </w:tabs>
        <w:ind w:left="796" w:hanging="256"/>
        <w:rPr>
          <w:rFonts w:ascii="Calibri" w:eastAsia="Calibri" w:hAnsi="Calibri" w:cs="Calibri"/>
          <w:sz w:val="21"/>
          <w:szCs w:val="21"/>
        </w:rPr>
      </w:pPr>
      <w:r>
        <w:rPr>
          <w:rFonts w:ascii="Calibri" w:eastAsia="Calibri" w:hAnsi="Calibri" w:cs="Calibri"/>
          <w:sz w:val="21"/>
          <w:szCs w:val="21"/>
        </w:rPr>
        <w:t>Stakers get paid tons on all the coins that can't be claimed, won't be claimed or are claimed late.</w:t>
      </w:r>
    </w:p>
    <w:p w14:paraId="0C409033" w14:textId="77777777" w:rsidR="002629EA" w:rsidRDefault="002629EA">
      <w:pPr>
        <w:spacing w:line="39" w:lineRule="exact"/>
        <w:rPr>
          <w:rFonts w:ascii="Calibri" w:eastAsia="Calibri" w:hAnsi="Calibri" w:cs="Calibri"/>
          <w:sz w:val="21"/>
          <w:szCs w:val="21"/>
        </w:rPr>
      </w:pPr>
    </w:p>
    <w:p w14:paraId="23E8A6E2" w14:textId="77777777" w:rsidR="002629EA" w:rsidRDefault="00F82944">
      <w:pPr>
        <w:numPr>
          <w:ilvl w:val="1"/>
          <w:numId w:val="17"/>
        </w:numPr>
        <w:tabs>
          <w:tab w:val="left" w:pos="1336"/>
        </w:tabs>
        <w:spacing w:line="185" w:lineRule="auto"/>
        <w:ind w:left="1336" w:right="340" w:hanging="277"/>
        <w:rPr>
          <w:rFonts w:ascii="Courier New" w:eastAsia="Courier New" w:hAnsi="Courier New" w:cs="Courier New"/>
          <w:sz w:val="11"/>
          <w:szCs w:val="11"/>
        </w:rPr>
      </w:pPr>
      <w:r>
        <w:rPr>
          <w:rFonts w:ascii="Calibri" w:eastAsia="Calibri" w:hAnsi="Calibri" w:cs="Calibri"/>
          <w:sz w:val="11"/>
          <w:szCs w:val="11"/>
        </w:rPr>
        <w:t xml:space="preserve">Addresses </w:t>
      </w:r>
      <w:r>
        <w:rPr>
          <w:rFonts w:ascii="Cambria Math" w:eastAsia="Cambria Math" w:hAnsi="Cambria Math" w:cs="Cambria Math"/>
          <w:sz w:val="11"/>
          <w:szCs w:val="11"/>
        </w:rPr>
        <w:t>≥</w:t>
      </w:r>
      <w:r>
        <w:rPr>
          <w:rFonts w:ascii="Calibri" w:eastAsia="Calibri" w:hAnsi="Calibri" w:cs="Calibri"/>
          <w:sz w:val="11"/>
          <w:szCs w:val="11"/>
        </w:rPr>
        <w:t xml:space="preserve">1000 BTC hold over 40% of all Bitcoin. The </w:t>
      </w:r>
      <w:r>
        <w:rPr>
          <w:rFonts w:ascii="Calibri" w:eastAsia="Calibri" w:hAnsi="Calibri" w:cs="Calibri"/>
          <w:b/>
          <w:bCs/>
          <w:sz w:val="11"/>
          <w:szCs w:val="11"/>
        </w:rPr>
        <w:t>SillyWhalePenalty</w:t>
      </w:r>
      <w:r>
        <w:rPr>
          <w:rFonts w:ascii="Calibri" w:eastAsia="Calibri" w:hAnsi="Calibri" w:cs="Calibri"/>
          <w:sz w:val="11"/>
          <w:szCs w:val="11"/>
        </w:rPr>
        <w:t xml:space="preserve"> penalizes them up to </w:t>
      </w:r>
      <w:r>
        <w:rPr>
          <w:rFonts w:ascii="Calibri" w:eastAsia="Calibri" w:hAnsi="Calibri" w:cs="Calibri"/>
          <w:b/>
          <w:bCs/>
          <w:sz w:val="11"/>
          <w:szCs w:val="11"/>
        </w:rPr>
        <w:t>75%</w:t>
      </w:r>
      <w:r>
        <w:rPr>
          <w:rFonts w:ascii="Calibri" w:eastAsia="Calibri" w:hAnsi="Calibri" w:cs="Calibri"/>
          <w:sz w:val="11"/>
          <w:szCs w:val="11"/>
        </w:rPr>
        <w:t xml:space="preserve">, </w:t>
      </w:r>
      <w:r>
        <w:rPr>
          <w:rFonts w:ascii="Calibri" w:eastAsia="Calibri" w:hAnsi="Calibri" w:cs="Calibri"/>
          <w:sz w:val="11"/>
          <w:szCs w:val="11"/>
        </w:rPr>
        <w:t>paying stakers and giving the little guys a chance.</w:t>
      </w:r>
    </w:p>
    <w:p w14:paraId="2F56E1FA" w14:textId="77777777" w:rsidR="002629EA" w:rsidRDefault="002629EA">
      <w:pPr>
        <w:spacing w:line="45" w:lineRule="exact"/>
        <w:rPr>
          <w:rFonts w:ascii="Courier New" w:eastAsia="Courier New" w:hAnsi="Courier New" w:cs="Courier New"/>
          <w:sz w:val="11"/>
          <w:szCs w:val="11"/>
        </w:rPr>
      </w:pPr>
    </w:p>
    <w:p w14:paraId="3327FE4D" w14:textId="77777777" w:rsidR="002629EA" w:rsidRDefault="00F82944">
      <w:pPr>
        <w:numPr>
          <w:ilvl w:val="1"/>
          <w:numId w:val="17"/>
        </w:numPr>
        <w:tabs>
          <w:tab w:val="left" w:pos="1336"/>
        </w:tabs>
        <w:spacing w:line="216" w:lineRule="auto"/>
        <w:ind w:left="1336" w:right="640" w:hanging="277"/>
        <w:rPr>
          <w:rFonts w:ascii="Calibri" w:eastAsia="Calibri" w:hAnsi="Calibri" w:cs="Calibri"/>
          <w:color w:val="0066CC"/>
          <w:sz w:val="21"/>
          <w:szCs w:val="21"/>
        </w:rPr>
      </w:pPr>
      <w:r>
        <w:rPr>
          <w:rFonts w:ascii="Calibri" w:eastAsia="Calibri" w:hAnsi="Calibri" w:cs="Calibri"/>
          <w:b/>
          <w:bCs/>
          <w:sz w:val="21"/>
          <w:szCs w:val="21"/>
        </w:rPr>
        <w:t xml:space="preserve">Multisig </w:t>
      </w:r>
      <w:r>
        <w:rPr>
          <w:rFonts w:ascii="Calibri" w:eastAsia="Calibri" w:hAnsi="Calibri" w:cs="Calibri"/>
          <w:sz w:val="21"/>
          <w:szCs w:val="21"/>
        </w:rPr>
        <w:t>can't claim (most exchanges), pays stakers (stats:</w:t>
      </w:r>
      <w:r>
        <w:rPr>
          <w:rFonts w:ascii="Calibri" w:eastAsia="Calibri" w:hAnsi="Calibri" w:cs="Calibri"/>
          <w:b/>
          <w:bCs/>
          <w:sz w:val="21"/>
          <w:szCs w:val="21"/>
        </w:rPr>
        <w:t xml:space="preserve"> </w:t>
      </w:r>
      <w:hyperlink r:id="rId11">
        <w:r>
          <w:rPr>
            <w:rFonts w:ascii="Calibri" w:eastAsia="Calibri" w:hAnsi="Calibri" w:cs="Calibri"/>
            <w:color w:val="0066CC"/>
            <w:sz w:val="21"/>
            <w:szCs w:val="21"/>
            <w:u w:val="single"/>
          </w:rPr>
          <w:t>https://p2sh.info/dashboard/db/p2sh-</w:t>
        </w:r>
      </w:hyperlink>
      <w:hyperlink r:id="rId12">
        <w:r>
          <w:rPr>
            <w:rFonts w:ascii="Calibri" w:eastAsia="Calibri" w:hAnsi="Calibri" w:cs="Calibri"/>
            <w:color w:val="0066CC"/>
            <w:sz w:val="21"/>
            <w:szCs w:val="21"/>
            <w:u w:val="single"/>
          </w:rPr>
          <w:t>repartition-by-type?orgId=1</w:t>
        </w:r>
      </w:hyperlink>
      <w:r>
        <w:rPr>
          <w:rFonts w:ascii="Calibri" w:eastAsia="Calibri" w:hAnsi="Calibri" w:cs="Calibri"/>
          <w:color w:val="000000"/>
          <w:sz w:val="21"/>
          <w:szCs w:val="21"/>
        </w:rPr>
        <w:t>)</w:t>
      </w:r>
    </w:p>
    <w:p w14:paraId="20539895" w14:textId="77777777" w:rsidR="002629EA" w:rsidRDefault="00F82944">
      <w:pPr>
        <w:numPr>
          <w:ilvl w:val="1"/>
          <w:numId w:val="17"/>
        </w:numPr>
        <w:tabs>
          <w:tab w:val="left" w:pos="1336"/>
        </w:tabs>
        <w:spacing w:line="233" w:lineRule="auto"/>
        <w:ind w:left="1336" w:hanging="277"/>
        <w:rPr>
          <w:rFonts w:ascii="Courier New" w:eastAsia="Courier New" w:hAnsi="Courier New" w:cs="Courier New"/>
          <w:sz w:val="21"/>
          <w:szCs w:val="21"/>
        </w:rPr>
      </w:pPr>
      <w:r>
        <w:rPr>
          <w:rFonts w:ascii="Calibri" w:eastAsia="Calibri" w:hAnsi="Calibri" w:cs="Calibri"/>
          <w:b/>
          <w:bCs/>
          <w:sz w:val="21"/>
          <w:szCs w:val="21"/>
        </w:rPr>
        <w:t xml:space="preserve">Only 350 days </w:t>
      </w:r>
      <w:r>
        <w:rPr>
          <w:rFonts w:ascii="Calibri" w:eastAsia="Calibri" w:hAnsi="Calibri" w:cs="Calibri"/>
          <w:sz w:val="21"/>
          <w:szCs w:val="21"/>
        </w:rPr>
        <w:t>to claim. Pays stakers.</w:t>
      </w:r>
    </w:p>
    <w:p w14:paraId="42113FFB" w14:textId="77777777" w:rsidR="002629EA" w:rsidRDefault="00F82944">
      <w:pPr>
        <w:numPr>
          <w:ilvl w:val="1"/>
          <w:numId w:val="17"/>
        </w:numPr>
        <w:tabs>
          <w:tab w:val="left" w:pos="1336"/>
        </w:tabs>
        <w:ind w:left="1336" w:hanging="277"/>
        <w:rPr>
          <w:rFonts w:ascii="Courier New" w:eastAsia="Courier New" w:hAnsi="Courier New" w:cs="Courier New"/>
          <w:sz w:val="21"/>
          <w:szCs w:val="21"/>
        </w:rPr>
      </w:pPr>
      <w:r>
        <w:rPr>
          <w:rFonts w:ascii="Calibri" w:eastAsia="Calibri" w:hAnsi="Calibri" w:cs="Calibri"/>
          <w:b/>
          <w:bCs/>
          <w:sz w:val="21"/>
          <w:szCs w:val="21"/>
        </w:rPr>
        <w:t xml:space="preserve">LateClaims </w:t>
      </w:r>
      <w:r>
        <w:rPr>
          <w:rFonts w:ascii="Calibri" w:eastAsia="Calibri" w:hAnsi="Calibri" w:cs="Calibri"/>
          <w:sz w:val="21"/>
          <w:szCs w:val="21"/>
        </w:rPr>
        <w:t>nukes them the whole way 2% a week, pays stakers</w:t>
      </w:r>
    </w:p>
    <w:p w14:paraId="2AD04E56" w14:textId="77777777" w:rsidR="002629EA" w:rsidRDefault="00F82944">
      <w:pPr>
        <w:numPr>
          <w:ilvl w:val="1"/>
          <w:numId w:val="17"/>
        </w:numPr>
        <w:tabs>
          <w:tab w:val="left" w:pos="1336"/>
        </w:tabs>
        <w:ind w:left="1336" w:hanging="277"/>
        <w:rPr>
          <w:rFonts w:ascii="Courier New" w:eastAsia="Courier New" w:hAnsi="Courier New" w:cs="Courier New"/>
          <w:sz w:val="21"/>
          <w:szCs w:val="21"/>
        </w:rPr>
      </w:pPr>
      <w:r>
        <w:rPr>
          <w:rFonts w:ascii="Calibri" w:eastAsia="Calibri" w:hAnsi="Calibri" w:cs="Calibri"/>
          <w:sz w:val="21"/>
          <w:szCs w:val="21"/>
        </w:rPr>
        <w:t>140k GOX and 96k PlusToken BTC can't claim.</w:t>
      </w:r>
    </w:p>
    <w:p w14:paraId="1459FE08" w14:textId="77777777" w:rsidR="002629EA" w:rsidRDefault="00F82944">
      <w:pPr>
        <w:numPr>
          <w:ilvl w:val="1"/>
          <w:numId w:val="17"/>
        </w:numPr>
        <w:tabs>
          <w:tab w:val="left" w:pos="1336"/>
        </w:tabs>
        <w:ind w:left="1336" w:hanging="277"/>
        <w:rPr>
          <w:rFonts w:ascii="Courier New" w:eastAsia="Courier New" w:hAnsi="Courier New" w:cs="Courier New"/>
          <w:sz w:val="21"/>
          <w:szCs w:val="21"/>
        </w:rPr>
      </w:pPr>
      <w:r>
        <w:rPr>
          <w:rFonts w:ascii="Calibri" w:eastAsia="Calibri" w:hAnsi="Calibri" w:cs="Calibri"/>
          <w:sz w:val="21"/>
          <w:szCs w:val="21"/>
        </w:rPr>
        <w:t xml:space="preserve">Lost coins can't </w:t>
      </w:r>
      <w:r>
        <w:rPr>
          <w:rFonts w:ascii="Calibri" w:eastAsia="Calibri" w:hAnsi="Calibri" w:cs="Calibri"/>
          <w:sz w:val="21"/>
          <w:szCs w:val="21"/>
        </w:rPr>
        <w:t>claim (est. 4M coins)</w:t>
      </w:r>
    </w:p>
    <w:p w14:paraId="5B7322A4" w14:textId="77777777" w:rsidR="002629EA" w:rsidRDefault="00F82944">
      <w:pPr>
        <w:numPr>
          <w:ilvl w:val="1"/>
          <w:numId w:val="17"/>
        </w:numPr>
        <w:tabs>
          <w:tab w:val="left" w:pos="1336"/>
        </w:tabs>
        <w:ind w:left="1336" w:hanging="277"/>
        <w:rPr>
          <w:rFonts w:ascii="Courier New" w:eastAsia="Courier New" w:hAnsi="Courier New" w:cs="Courier New"/>
          <w:sz w:val="21"/>
          <w:szCs w:val="21"/>
        </w:rPr>
      </w:pPr>
      <w:r>
        <w:rPr>
          <w:rFonts w:ascii="Calibri" w:eastAsia="Calibri" w:hAnsi="Calibri" w:cs="Calibri"/>
          <w:sz w:val="21"/>
          <w:szCs w:val="21"/>
        </w:rPr>
        <w:t>If Satoshi is dead, he probably won't claim (1M coins)</w:t>
      </w:r>
    </w:p>
    <w:p w14:paraId="6B04CE15" w14:textId="77777777" w:rsidR="002629EA" w:rsidRDefault="00F82944">
      <w:pPr>
        <w:numPr>
          <w:ilvl w:val="1"/>
          <w:numId w:val="17"/>
        </w:numPr>
        <w:tabs>
          <w:tab w:val="left" w:pos="1336"/>
        </w:tabs>
        <w:ind w:left="1336" w:hanging="277"/>
        <w:rPr>
          <w:rFonts w:ascii="Courier New" w:eastAsia="Courier New" w:hAnsi="Courier New" w:cs="Courier New"/>
          <w:sz w:val="21"/>
          <w:szCs w:val="21"/>
        </w:rPr>
      </w:pPr>
      <w:r>
        <w:rPr>
          <w:rFonts w:ascii="Calibri" w:eastAsia="Calibri" w:hAnsi="Calibri" w:cs="Calibri"/>
          <w:sz w:val="21"/>
          <w:szCs w:val="21"/>
        </w:rPr>
        <w:t>Add all that up and you'll find stakers are going to make a killing.</w:t>
      </w:r>
    </w:p>
    <w:p w14:paraId="3262FA09" w14:textId="77777777" w:rsidR="002629EA" w:rsidRDefault="002629EA">
      <w:pPr>
        <w:sectPr w:rsidR="002629EA">
          <w:pgSz w:w="12240" w:h="16030"/>
          <w:pgMar w:top="700" w:right="550" w:bottom="0" w:left="1404" w:header="0" w:footer="0" w:gutter="0"/>
          <w:cols w:space="720" w:equalWidth="0">
            <w:col w:w="10276"/>
          </w:cols>
        </w:sectPr>
      </w:pPr>
    </w:p>
    <w:p w14:paraId="1A1EEF3B" w14:textId="77777777" w:rsidR="002629EA" w:rsidRDefault="002629EA">
      <w:pPr>
        <w:spacing w:line="200" w:lineRule="exact"/>
        <w:rPr>
          <w:rFonts w:ascii="Courier New" w:eastAsia="Courier New" w:hAnsi="Courier New" w:cs="Courier New"/>
          <w:sz w:val="21"/>
          <w:szCs w:val="21"/>
        </w:rPr>
      </w:pPr>
    </w:p>
    <w:p w14:paraId="2FCC7A9C" w14:textId="77777777" w:rsidR="002629EA" w:rsidRDefault="002629EA">
      <w:pPr>
        <w:spacing w:line="200" w:lineRule="exact"/>
        <w:rPr>
          <w:rFonts w:ascii="Courier New" w:eastAsia="Courier New" w:hAnsi="Courier New" w:cs="Courier New"/>
          <w:sz w:val="21"/>
          <w:szCs w:val="21"/>
        </w:rPr>
      </w:pPr>
    </w:p>
    <w:p w14:paraId="528873C9" w14:textId="77777777" w:rsidR="002629EA" w:rsidRDefault="002629EA">
      <w:pPr>
        <w:spacing w:line="200" w:lineRule="exact"/>
        <w:rPr>
          <w:rFonts w:ascii="Courier New" w:eastAsia="Courier New" w:hAnsi="Courier New" w:cs="Courier New"/>
          <w:sz w:val="21"/>
          <w:szCs w:val="21"/>
        </w:rPr>
      </w:pPr>
    </w:p>
    <w:p w14:paraId="57CEB9F0" w14:textId="77777777" w:rsidR="002629EA" w:rsidRDefault="002629EA">
      <w:pPr>
        <w:spacing w:line="200" w:lineRule="exact"/>
        <w:rPr>
          <w:rFonts w:ascii="Courier New" w:eastAsia="Courier New" w:hAnsi="Courier New" w:cs="Courier New"/>
          <w:sz w:val="21"/>
          <w:szCs w:val="21"/>
        </w:rPr>
      </w:pPr>
    </w:p>
    <w:p w14:paraId="30C016D0" w14:textId="77777777" w:rsidR="002629EA" w:rsidRDefault="002629EA">
      <w:pPr>
        <w:spacing w:line="200" w:lineRule="exact"/>
        <w:rPr>
          <w:rFonts w:ascii="Courier New" w:eastAsia="Courier New" w:hAnsi="Courier New" w:cs="Courier New"/>
          <w:sz w:val="21"/>
          <w:szCs w:val="21"/>
        </w:rPr>
      </w:pPr>
    </w:p>
    <w:p w14:paraId="5437EF3F" w14:textId="77777777" w:rsidR="002629EA" w:rsidRDefault="002629EA">
      <w:pPr>
        <w:spacing w:line="200" w:lineRule="exact"/>
        <w:rPr>
          <w:rFonts w:ascii="Courier New" w:eastAsia="Courier New" w:hAnsi="Courier New" w:cs="Courier New"/>
          <w:sz w:val="21"/>
          <w:szCs w:val="21"/>
        </w:rPr>
      </w:pPr>
    </w:p>
    <w:p w14:paraId="00E21AE2" w14:textId="77777777" w:rsidR="002629EA" w:rsidRDefault="002629EA">
      <w:pPr>
        <w:spacing w:line="200" w:lineRule="exact"/>
        <w:rPr>
          <w:rFonts w:ascii="Courier New" w:eastAsia="Courier New" w:hAnsi="Courier New" w:cs="Courier New"/>
          <w:sz w:val="21"/>
          <w:szCs w:val="21"/>
        </w:rPr>
      </w:pPr>
    </w:p>
    <w:p w14:paraId="7D2DFF27" w14:textId="77777777" w:rsidR="002629EA" w:rsidRDefault="002629EA">
      <w:pPr>
        <w:spacing w:line="200" w:lineRule="exact"/>
        <w:rPr>
          <w:rFonts w:ascii="Courier New" w:eastAsia="Courier New" w:hAnsi="Courier New" w:cs="Courier New"/>
          <w:sz w:val="21"/>
          <w:szCs w:val="21"/>
        </w:rPr>
      </w:pPr>
    </w:p>
    <w:p w14:paraId="68A27E11" w14:textId="77777777" w:rsidR="002629EA" w:rsidRDefault="002629EA">
      <w:pPr>
        <w:spacing w:line="202" w:lineRule="exact"/>
        <w:rPr>
          <w:rFonts w:ascii="Courier New" w:eastAsia="Courier New" w:hAnsi="Courier New" w:cs="Courier New"/>
          <w:sz w:val="21"/>
          <w:szCs w:val="21"/>
        </w:rPr>
      </w:pPr>
    </w:p>
    <w:p w14:paraId="3CCB4424" w14:textId="77777777" w:rsidR="002629EA" w:rsidRDefault="00F82944">
      <w:pPr>
        <w:ind w:left="4076"/>
        <w:rPr>
          <w:sz w:val="20"/>
          <w:szCs w:val="20"/>
        </w:rPr>
      </w:pPr>
      <w:r>
        <w:rPr>
          <w:rFonts w:eastAsia="Times New Roman"/>
          <w:sz w:val="19"/>
          <w:szCs w:val="19"/>
        </w:rPr>
        <w:t>!Richard Page 6</w:t>
      </w:r>
    </w:p>
    <w:p w14:paraId="5D01FD7B" w14:textId="77777777" w:rsidR="002629EA" w:rsidRDefault="002629EA">
      <w:pPr>
        <w:sectPr w:rsidR="002629EA">
          <w:type w:val="continuous"/>
          <w:pgSz w:w="12240" w:h="16030"/>
          <w:pgMar w:top="700" w:right="550" w:bottom="0" w:left="1404" w:header="0" w:footer="0" w:gutter="0"/>
          <w:cols w:space="720" w:equalWidth="0">
            <w:col w:w="10276"/>
          </w:cols>
        </w:sectPr>
      </w:pPr>
    </w:p>
    <w:p w14:paraId="306640CF" w14:textId="77777777" w:rsidR="002629EA" w:rsidRDefault="00F82944">
      <w:pPr>
        <w:spacing w:line="200" w:lineRule="exact"/>
        <w:rPr>
          <w:sz w:val="20"/>
          <w:szCs w:val="20"/>
        </w:rPr>
      </w:pPr>
      <w:bookmarkStart w:id="6" w:name="page7"/>
      <w:bookmarkEnd w:id="6"/>
      <w:r>
        <w:rPr>
          <w:noProof/>
          <w:sz w:val="20"/>
          <w:szCs w:val="20"/>
        </w:rPr>
        <w:lastRenderedPageBreak/>
        <w:drawing>
          <wp:anchor distT="0" distB="0" distL="114300" distR="114300" simplePos="0" relativeHeight="251654656" behindDoc="1" locked="0" layoutInCell="0" allowOverlap="1" wp14:anchorId="4B5CD076" wp14:editId="42B62AFD">
            <wp:simplePos x="0" y="0"/>
            <wp:positionH relativeFrom="page">
              <wp:posOffset>1743710</wp:posOffset>
            </wp:positionH>
            <wp:positionV relativeFrom="page">
              <wp:posOffset>457200</wp:posOffset>
            </wp:positionV>
            <wp:extent cx="4962525" cy="33661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4962525" cy="3366135"/>
                    </a:xfrm>
                    <a:prstGeom prst="rect">
                      <a:avLst/>
                    </a:prstGeom>
                    <a:noFill/>
                  </pic:spPr>
                </pic:pic>
              </a:graphicData>
            </a:graphic>
          </wp:anchor>
        </w:drawing>
      </w:r>
    </w:p>
    <w:p w14:paraId="5DD118F8" w14:textId="77777777" w:rsidR="002629EA" w:rsidRDefault="002629EA">
      <w:pPr>
        <w:spacing w:line="200" w:lineRule="exact"/>
        <w:rPr>
          <w:sz w:val="20"/>
          <w:szCs w:val="20"/>
        </w:rPr>
      </w:pPr>
    </w:p>
    <w:p w14:paraId="39B7BEC8" w14:textId="77777777" w:rsidR="002629EA" w:rsidRDefault="002629EA">
      <w:pPr>
        <w:spacing w:line="200" w:lineRule="exact"/>
        <w:rPr>
          <w:sz w:val="20"/>
          <w:szCs w:val="20"/>
        </w:rPr>
      </w:pPr>
    </w:p>
    <w:p w14:paraId="591ECC95" w14:textId="77777777" w:rsidR="002629EA" w:rsidRDefault="002629EA">
      <w:pPr>
        <w:spacing w:line="200" w:lineRule="exact"/>
        <w:rPr>
          <w:sz w:val="20"/>
          <w:szCs w:val="20"/>
        </w:rPr>
      </w:pPr>
    </w:p>
    <w:p w14:paraId="0D9B4660" w14:textId="77777777" w:rsidR="002629EA" w:rsidRDefault="002629EA">
      <w:pPr>
        <w:spacing w:line="200" w:lineRule="exact"/>
        <w:rPr>
          <w:sz w:val="20"/>
          <w:szCs w:val="20"/>
        </w:rPr>
      </w:pPr>
    </w:p>
    <w:p w14:paraId="18E786FA" w14:textId="77777777" w:rsidR="002629EA" w:rsidRDefault="002629EA">
      <w:pPr>
        <w:spacing w:line="200" w:lineRule="exact"/>
        <w:rPr>
          <w:sz w:val="20"/>
          <w:szCs w:val="20"/>
        </w:rPr>
      </w:pPr>
    </w:p>
    <w:p w14:paraId="0531DDD8" w14:textId="77777777" w:rsidR="002629EA" w:rsidRDefault="002629EA">
      <w:pPr>
        <w:spacing w:line="200" w:lineRule="exact"/>
        <w:rPr>
          <w:sz w:val="20"/>
          <w:szCs w:val="20"/>
        </w:rPr>
      </w:pPr>
    </w:p>
    <w:p w14:paraId="651863B6" w14:textId="77777777" w:rsidR="002629EA" w:rsidRDefault="002629EA">
      <w:pPr>
        <w:spacing w:line="200" w:lineRule="exact"/>
        <w:rPr>
          <w:sz w:val="20"/>
          <w:szCs w:val="20"/>
        </w:rPr>
      </w:pPr>
    </w:p>
    <w:p w14:paraId="73B61874" w14:textId="77777777" w:rsidR="002629EA" w:rsidRDefault="002629EA">
      <w:pPr>
        <w:spacing w:line="200" w:lineRule="exact"/>
        <w:rPr>
          <w:sz w:val="20"/>
          <w:szCs w:val="20"/>
        </w:rPr>
      </w:pPr>
    </w:p>
    <w:p w14:paraId="2BD50417" w14:textId="77777777" w:rsidR="002629EA" w:rsidRDefault="002629EA">
      <w:pPr>
        <w:spacing w:line="216" w:lineRule="exact"/>
        <w:rPr>
          <w:sz w:val="20"/>
          <w:szCs w:val="20"/>
        </w:rPr>
      </w:pPr>
    </w:p>
    <w:p w14:paraId="260ABA34" w14:textId="77777777" w:rsidR="002629EA" w:rsidRDefault="00F82944">
      <w:pPr>
        <w:ind w:left="1056"/>
        <w:rPr>
          <w:sz w:val="20"/>
          <w:szCs w:val="20"/>
        </w:rPr>
      </w:pPr>
      <w:r>
        <w:rPr>
          <w:rFonts w:ascii="Courier New" w:eastAsia="Courier New" w:hAnsi="Courier New" w:cs="Courier New"/>
          <w:sz w:val="21"/>
          <w:szCs w:val="21"/>
        </w:rPr>
        <w:t>○</w:t>
      </w:r>
    </w:p>
    <w:p w14:paraId="04961A30" w14:textId="77777777" w:rsidR="002629EA" w:rsidRDefault="002629EA">
      <w:pPr>
        <w:spacing w:line="200" w:lineRule="exact"/>
        <w:rPr>
          <w:sz w:val="20"/>
          <w:szCs w:val="20"/>
        </w:rPr>
      </w:pPr>
    </w:p>
    <w:p w14:paraId="0D7746E2" w14:textId="77777777" w:rsidR="002629EA" w:rsidRDefault="002629EA">
      <w:pPr>
        <w:spacing w:line="200" w:lineRule="exact"/>
        <w:rPr>
          <w:sz w:val="20"/>
          <w:szCs w:val="20"/>
        </w:rPr>
      </w:pPr>
    </w:p>
    <w:p w14:paraId="33E6FC5B" w14:textId="77777777" w:rsidR="002629EA" w:rsidRDefault="002629EA">
      <w:pPr>
        <w:spacing w:line="200" w:lineRule="exact"/>
        <w:rPr>
          <w:sz w:val="20"/>
          <w:szCs w:val="20"/>
        </w:rPr>
      </w:pPr>
    </w:p>
    <w:p w14:paraId="3F6C0800" w14:textId="77777777" w:rsidR="002629EA" w:rsidRDefault="002629EA">
      <w:pPr>
        <w:spacing w:line="200" w:lineRule="exact"/>
        <w:rPr>
          <w:sz w:val="20"/>
          <w:szCs w:val="20"/>
        </w:rPr>
      </w:pPr>
    </w:p>
    <w:p w14:paraId="2E7BB2C8" w14:textId="77777777" w:rsidR="002629EA" w:rsidRDefault="002629EA">
      <w:pPr>
        <w:spacing w:line="200" w:lineRule="exact"/>
        <w:rPr>
          <w:sz w:val="20"/>
          <w:szCs w:val="20"/>
        </w:rPr>
      </w:pPr>
    </w:p>
    <w:p w14:paraId="5A8660C5" w14:textId="77777777" w:rsidR="002629EA" w:rsidRDefault="002629EA">
      <w:pPr>
        <w:spacing w:line="200" w:lineRule="exact"/>
        <w:rPr>
          <w:sz w:val="20"/>
          <w:szCs w:val="20"/>
        </w:rPr>
      </w:pPr>
    </w:p>
    <w:p w14:paraId="703B55A8" w14:textId="77777777" w:rsidR="002629EA" w:rsidRDefault="002629EA">
      <w:pPr>
        <w:spacing w:line="200" w:lineRule="exact"/>
        <w:rPr>
          <w:sz w:val="20"/>
          <w:szCs w:val="20"/>
        </w:rPr>
      </w:pPr>
    </w:p>
    <w:p w14:paraId="2F52040B" w14:textId="77777777" w:rsidR="002629EA" w:rsidRDefault="002629EA">
      <w:pPr>
        <w:spacing w:line="200" w:lineRule="exact"/>
        <w:rPr>
          <w:sz w:val="20"/>
          <w:szCs w:val="20"/>
        </w:rPr>
      </w:pPr>
    </w:p>
    <w:p w14:paraId="7871F721" w14:textId="77777777" w:rsidR="002629EA" w:rsidRDefault="002629EA">
      <w:pPr>
        <w:spacing w:line="200" w:lineRule="exact"/>
        <w:rPr>
          <w:sz w:val="20"/>
          <w:szCs w:val="20"/>
        </w:rPr>
      </w:pPr>
    </w:p>
    <w:p w14:paraId="4722A4B9" w14:textId="77777777" w:rsidR="002629EA" w:rsidRDefault="002629EA">
      <w:pPr>
        <w:spacing w:line="200" w:lineRule="exact"/>
        <w:rPr>
          <w:sz w:val="20"/>
          <w:szCs w:val="20"/>
        </w:rPr>
      </w:pPr>
    </w:p>
    <w:p w14:paraId="1716313D" w14:textId="77777777" w:rsidR="002629EA" w:rsidRDefault="002629EA">
      <w:pPr>
        <w:spacing w:line="200" w:lineRule="exact"/>
        <w:rPr>
          <w:sz w:val="20"/>
          <w:szCs w:val="20"/>
        </w:rPr>
      </w:pPr>
    </w:p>
    <w:p w14:paraId="496BB771" w14:textId="77777777" w:rsidR="002629EA" w:rsidRDefault="002629EA">
      <w:pPr>
        <w:spacing w:line="321" w:lineRule="exact"/>
        <w:rPr>
          <w:sz w:val="20"/>
          <w:szCs w:val="20"/>
        </w:rPr>
      </w:pPr>
    </w:p>
    <w:p w14:paraId="4469526D" w14:textId="77777777" w:rsidR="002629EA" w:rsidRDefault="00F82944">
      <w:pPr>
        <w:numPr>
          <w:ilvl w:val="0"/>
          <w:numId w:val="18"/>
        </w:numPr>
        <w:tabs>
          <w:tab w:val="left" w:pos="796"/>
        </w:tabs>
        <w:ind w:left="796" w:hanging="256"/>
        <w:rPr>
          <w:rFonts w:ascii="Calibri" w:eastAsia="Calibri" w:hAnsi="Calibri" w:cs="Calibri"/>
          <w:sz w:val="21"/>
          <w:szCs w:val="21"/>
        </w:rPr>
      </w:pPr>
      <w:r>
        <w:rPr>
          <w:rFonts w:ascii="Calibri" w:eastAsia="Calibri" w:hAnsi="Calibri" w:cs="Calibri"/>
          <w:b/>
          <w:bCs/>
          <w:sz w:val="21"/>
          <w:szCs w:val="21"/>
        </w:rPr>
        <w:t>LateClaims</w:t>
      </w:r>
    </w:p>
    <w:p w14:paraId="178BFA6A" w14:textId="77777777" w:rsidR="002629EA" w:rsidRDefault="00F82944">
      <w:pPr>
        <w:numPr>
          <w:ilvl w:val="0"/>
          <w:numId w:val="18"/>
        </w:numPr>
        <w:tabs>
          <w:tab w:val="left" w:pos="796"/>
        </w:tabs>
        <w:ind w:left="796" w:hanging="256"/>
        <w:rPr>
          <w:rFonts w:ascii="Calibri" w:eastAsia="Calibri" w:hAnsi="Calibri" w:cs="Calibri"/>
          <w:sz w:val="21"/>
          <w:szCs w:val="21"/>
        </w:rPr>
      </w:pPr>
      <w:r>
        <w:rPr>
          <w:rFonts w:ascii="Calibri" w:eastAsia="Calibri" w:hAnsi="Calibri" w:cs="Calibri"/>
          <w:b/>
          <w:bCs/>
          <w:sz w:val="21"/>
          <w:szCs w:val="21"/>
        </w:rPr>
        <w:t>Multisig</w:t>
      </w:r>
    </w:p>
    <w:p w14:paraId="70126DAD" w14:textId="77777777" w:rsidR="002629EA" w:rsidRDefault="002629EA">
      <w:pPr>
        <w:spacing w:line="45" w:lineRule="exact"/>
        <w:rPr>
          <w:rFonts w:ascii="Calibri" w:eastAsia="Calibri" w:hAnsi="Calibri" w:cs="Calibri"/>
          <w:sz w:val="21"/>
          <w:szCs w:val="21"/>
        </w:rPr>
      </w:pPr>
    </w:p>
    <w:p w14:paraId="0E067665" w14:textId="77777777" w:rsidR="002629EA" w:rsidRDefault="00F82944">
      <w:pPr>
        <w:numPr>
          <w:ilvl w:val="0"/>
          <w:numId w:val="18"/>
        </w:numPr>
        <w:tabs>
          <w:tab w:val="left" w:pos="796"/>
        </w:tabs>
        <w:spacing w:line="218" w:lineRule="auto"/>
        <w:ind w:left="796" w:right="8120" w:hanging="256"/>
        <w:rPr>
          <w:rFonts w:ascii="Calibri" w:eastAsia="Calibri" w:hAnsi="Calibri" w:cs="Calibri"/>
          <w:sz w:val="21"/>
          <w:szCs w:val="21"/>
        </w:rPr>
      </w:pPr>
      <w:r>
        <w:rPr>
          <w:rFonts w:ascii="Calibri" w:eastAsia="Calibri" w:hAnsi="Calibri" w:cs="Calibri"/>
          <w:b/>
          <w:bCs/>
          <w:sz w:val="21"/>
          <w:szCs w:val="21"/>
        </w:rPr>
        <w:t>GOX WhalePenalties</w:t>
      </w:r>
    </w:p>
    <w:p w14:paraId="28F8AD93" w14:textId="77777777" w:rsidR="002629EA" w:rsidRDefault="002629EA">
      <w:pPr>
        <w:spacing w:line="1" w:lineRule="exact"/>
        <w:rPr>
          <w:rFonts w:ascii="Calibri" w:eastAsia="Calibri" w:hAnsi="Calibri" w:cs="Calibri"/>
          <w:sz w:val="21"/>
          <w:szCs w:val="21"/>
        </w:rPr>
      </w:pPr>
    </w:p>
    <w:p w14:paraId="6727B2AC" w14:textId="77777777" w:rsidR="002629EA" w:rsidRDefault="00F82944">
      <w:pPr>
        <w:numPr>
          <w:ilvl w:val="0"/>
          <w:numId w:val="18"/>
        </w:numPr>
        <w:tabs>
          <w:tab w:val="left" w:pos="796"/>
        </w:tabs>
        <w:ind w:left="796" w:hanging="256"/>
        <w:rPr>
          <w:rFonts w:ascii="Calibri" w:eastAsia="Calibri" w:hAnsi="Calibri" w:cs="Calibri"/>
          <w:sz w:val="21"/>
          <w:szCs w:val="21"/>
        </w:rPr>
      </w:pPr>
      <w:r>
        <w:rPr>
          <w:rFonts w:ascii="Calibri" w:eastAsia="Calibri" w:hAnsi="Calibri" w:cs="Calibri"/>
          <w:b/>
          <w:bCs/>
          <w:sz w:val="21"/>
          <w:szCs w:val="21"/>
        </w:rPr>
        <w:t>We'reAllSatoshi</w:t>
      </w:r>
      <w:r>
        <w:rPr>
          <w:rFonts w:ascii="Calibri" w:eastAsia="Calibri" w:hAnsi="Calibri" w:cs="Calibri"/>
          <w:sz w:val="21"/>
          <w:szCs w:val="21"/>
        </w:rPr>
        <w:t>(WAAS) pays the unclaimed coins to stakers on day 353.</w:t>
      </w:r>
    </w:p>
    <w:p w14:paraId="78FE5B41" w14:textId="77777777" w:rsidR="002629EA" w:rsidRDefault="002629EA">
      <w:pPr>
        <w:spacing w:line="45" w:lineRule="exact"/>
        <w:rPr>
          <w:rFonts w:ascii="Calibri" w:eastAsia="Calibri" w:hAnsi="Calibri" w:cs="Calibri"/>
          <w:sz w:val="21"/>
          <w:szCs w:val="21"/>
        </w:rPr>
      </w:pPr>
    </w:p>
    <w:p w14:paraId="50FFC699" w14:textId="77777777" w:rsidR="002629EA" w:rsidRDefault="00F82944">
      <w:pPr>
        <w:numPr>
          <w:ilvl w:val="0"/>
          <w:numId w:val="18"/>
        </w:numPr>
        <w:tabs>
          <w:tab w:val="left" w:pos="796"/>
        </w:tabs>
        <w:spacing w:line="218" w:lineRule="auto"/>
        <w:ind w:left="796" w:right="600" w:hanging="256"/>
        <w:rPr>
          <w:rFonts w:ascii="Calibri" w:eastAsia="Calibri" w:hAnsi="Calibri" w:cs="Calibri"/>
          <w:sz w:val="21"/>
          <w:szCs w:val="21"/>
        </w:rPr>
      </w:pPr>
      <w:r>
        <w:rPr>
          <w:rFonts w:ascii="Calibri" w:eastAsia="Calibri" w:hAnsi="Calibri" w:cs="Calibri"/>
          <w:sz w:val="21"/>
          <w:szCs w:val="21"/>
        </w:rPr>
        <w:t>The more people that claim (</w:t>
      </w:r>
      <w:r>
        <w:rPr>
          <w:rFonts w:ascii="Calibri" w:eastAsia="Calibri" w:hAnsi="Calibri" w:cs="Calibri"/>
          <w:b/>
          <w:bCs/>
          <w:sz w:val="21"/>
          <w:szCs w:val="21"/>
        </w:rPr>
        <w:t>Virality</w:t>
      </w:r>
      <w:r>
        <w:rPr>
          <w:rFonts w:ascii="Calibri" w:eastAsia="Calibri" w:hAnsi="Calibri" w:cs="Calibri"/>
          <w:sz w:val="21"/>
          <w:szCs w:val="21"/>
        </w:rPr>
        <w:t>), and the larger they claim (</w:t>
      </w:r>
      <w:r>
        <w:rPr>
          <w:rFonts w:ascii="Calibri" w:eastAsia="Calibri" w:hAnsi="Calibri" w:cs="Calibri"/>
          <w:b/>
          <w:bCs/>
          <w:sz w:val="21"/>
          <w:szCs w:val="21"/>
        </w:rPr>
        <w:t>CriticalMass</w:t>
      </w:r>
      <w:r>
        <w:rPr>
          <w:rFonts w:ascii="Calibri" w:eastAsia="Calibri" w:hAnsi="Calibri" w:cs="Calibri"/>
          <w:sz w:val="21"/>
          <w:szCs w:val="21"/>
        </w:rPr>
        <w:t>), the higher the payouts to stakers.</w:t>
      </w:r>
    </w:p>
    <w:p w14:paraId="7F72AA54" w14:textId="77777777" w:rsidR="002629EA" w:rsidRDefault="002629EA">
      <w:pPr>
        <w:spacing w:line="46" w:lineRule="exact"/>
        <w:rPr>
          <w:rFonts w:ascii="Calibri" w:eastAsia="Calibri" w:hAnsi="Calibri" w:cs="Calibri"/>
          <w:sz w:val="21"/>
          <w:szCs w:val="21"/>
        </w:rPr>
      </w:pPr>
    </w:p>
    <w:p w14:paraId="6CFD550B" w14:textId="77777777" w:rsidR="002629EA" w:rsidRDefault="00F82944">
      <w:pPr>
        <w:numPr>
          <w:ilvl w:val="0"/>
          <w:numId w:val="18"/>
        </w:numPr>
        <w:tabs>
          <w:tab w:val="left" w:pos="796"/>
        </w:tabs>
        <w:spacing w:line="218" w:lineRule="auto"/>
        <w:ind w:left="796" w:right="460" w:hanging="256"/>
        <w:rPr>
          <w:rFonts w:ascii="Calibri" w:eastAsia="Calibri" w:hAnsi="Calibri" w:cs="Calibri"/>
          <w:sz w:val="21"/>
          <w:szCs w:val="21"/>
        </w:rPr>
      </w:pPr>
      <w:r>
        <w:rPr>
          <w:rFonts w:ascii="Calibri" w:eastAsia="Calibri" w:hAnsi="Calibri" w:cs="Calibri"/>
          <w:sz w:val="21"/>
          <w:szCs w:val="21"/>
        </w:rPr>
        <w:t xml:space="preserve">The majority of </w:t>
      </w:r>
      <w:r>
        <w:rPr>
          <w:rFonts w:ascii="Calibri" w:eastAsia="Calibri" w:hAnsi="Calibri" w:cs="Calibri"/>
          <w:sz w:val="21"/>
          <w:szCs w:val="21"/>
        </w:rPr>
        <w:t>profit for stakers comes on day 353 when they're paid WAAS plus CriticalMass and Virality bonuses on it.</w:t>
      </w:r>
    </w:p>
    <w:p w14:paraId="4DB48300" w14:textId="77777777" w:rsidR="002629EA" w:rsidRDefault="002629EA">
      <w:pPr>
        <w:spacing w:line="1" w:lineRule="exact"/>
        <w:rPr>
          <w:rFonts w:ascii="Calibri" w:eastAsia="Calibri" w:hAnsi="Calibri" w:cs="Calibri"/>
          <w:sz w:val="21"/>
          <w:szCs w:val="21"/>
        </w:rPr>
      </w:pPr>
    </w:p>
    <w:p w14:paraId="21128885" w14:textId="77777777" w:rsidR="002629EA" w:rsidRDefault="00F82944">
      <w:pPr>
        <w:numPr>
          <w:ilvl w:val="0"/>
          <w:numId w:val="18"/>
        </w:numPr>
        <w:tabs>
          <w:tab w:val="left" w:pos="796"/>
        </w:tabs>
        <w:ind w:left="796" w:hanging="256"/>
        <w:rPr>
          <w:rFonts w:ascii="Calibri" w:eastAsia="Calibri" w:hAnsi="Calibri" w:cs="Calibri"/>
          <w:sz w:val="21"/>
          <w:szCs w:val="21"/>
        </w:rPr>
      </w:pPr>
      <w:r>
        <w:rPr>
          <w:rFonts w:ascii="Calibri" w:eastAsia="Calibri" w:hAnsi="Calibri" w:cs="Calibri"/>
          <w:b/>
          <w:bCs/>
          <w:sz w:val="21"/>
          <w:szCs w:val="21"/>
        </w:rPr>
        <w:t>StakeSharePrice</w:t>
      </w:r>
    </w:p>
    <w:p w14:paraId="5F0C10E9" w14:textId="77777777" w:rsidR="002629EA" w:rsidRDefault="002629EA">
      <w:pPr>
        <w:spacing w:line="46" w:lineRule="exact"/>
        <w:rPr>
          <w:sz w:val="20"/>
          <w:szCs w:val="20"/>
        </w:rPr>
      </w:pPr>
    </w:p>
    <w:p w14:paraId="6CF19621" w14:textId="77777777" w:rsidR="002629EA" w:rsidRDefault="00F82944">
      <w:pPr>
        <w:spacing w:line="233" w:lineRule="auto"/>
        <w:ind w:left="1336"/>
        <w:rPr>
          <w:sz w:val="20"/>
          <w:szCs w:val="20"/>
        </w:rPr>
      </w:pPr>
      <w:r>
        <w:rPr>
          <w:rFonts w:ascii="Calibri" w:eastAsia="Calibri" w:hAnsi="Calibri" w:cs="Calibri"/>
          <w:sz w:val="21"/>
          <w:szCs w:val="21"/>
        </w:rPr>
        <w:t>HEX mints up to 3.69% a year to reward stakers. If you were the only staker, you could get 3.69% of all the entire currency all to yo</w:t>
      </w:r>
      <w:r>
        <w:rPr>
          <w:rFonts w:ascii="Calibri" w:eastAsia="Calibri" w:hAnsi="Calibri" w:cs="Calibri"/>
          <w:sz w:val="21"/>
          <w:szCs w:val="21"/>
        </w:rPr>
        <w:t>urself. You can always dream. When HEX starts, a single staked HEX gives you 1 share. If you stake longer or larger, you get bonus shares. As soon as any staker ends stake at a profit, the price of a share moves up. Instead of 1 HEX per a share, perhaps it</w:t>
      </w:r>
      <w:r>
        <w:rPr>
          <w:rFonts w:ascii="Calibri" w:eastAsia="Calibri" w:hAnsi="Calibri" w:cs="Calibri"/>
          <w:sz w:val="21"/>
          <w:szCs w:val="21"/>
        </w:rPr>
        <w:t xml:space="preserve"> will be 1.05 HEX per share. The price of a share in HEX keeps going up and only up as stakers end at higher and higher profit %. This is how early stakers interest is compounded, by raising the price of late comers. This is what keeps longer stakes paying</w:t>
      </w:r>
      <w:r>
        <w:rPr>
          <w:rFonts w:ascii="Calibri" w:eastAsia="Calibri" w:hAnsi="Calibri" w:cs="Calibri"/>
          <w:sz w:val="21"/>
          <w:szCs w:val="21"/>
        </w:rPr>
        <w:t xml:space="preserve"> better than shorter stakes.</w:t>
      </w:r>
    </w:p>
    <w:p w14:paraId="0B1967E1" w14:textId="77777777" w:rsidR="002629EA" w:rsidRDefault="002629EA">
      <w:pPr>
        <w:spacing w:line="7" w:lineRule="exact"/>
        <w:rPr>
          <w:sz w:val="20"/>
          <w:szCs w:val="20"/>
        </w:rPr>
      </w:pPr>
    </w:p>
    <w:p w14:paraId="68B2C7D3" w14:textId="77777777" w:rsidR="002629EA" w:rsidRDefault="00F82944">
      <w:pPr>
        <w:numPr>
          <w:ilvl w:val="0"/>
          <w:numId w:val="19"/>
        </w:numPr>
        <w:tabs>
          <w:tab w:val="left" w:pos="256"/>
        </w:tabs>
        <w:ind w:left="256" w:hanging="256"/>
        <w:rPr>
          <w:rFonts w:ascii="Calibri" w:eastAsia="Calibri" w:hAnsi="Calibri" w:cs="Calibri"/>
          <w:sz w:val="21"/>
          <w:szCs w:val="21"/>
        </w:rPr>
      </w:pPr>
      <w:r>
        <w:rPr>
          <w:rFonts w:ascii="Calibri" w:eastAsia="Calibri" w:hAnsi="Calibri" w:cs="Calibri"/>
          <w:b/>
          <w:bCs/>
          <w:sz w:val="21"/>
          <w:szCs w:val="21"/>
        </w:rPr>
        <w:t>Claiming</w:t>
      </w:r>
    </w:p>
    <w:p w14:paraId="2DA8E67C" w14:textId="77777777" w:rsidR="002629EA" w:rsidRDefault="002629EA">
      <w:pPr>
        <w:spacing w:line="45" w:lineRule="exact"/>
        <w:rPr>
          <w:rFonts w:ascii="Calibri" w:eastAsia="Calibri" w:hAnsi="Calibri" w:cs="Calibri"/>
          <w:sz w:val="21"/>
          <w:szCs w:val="21"/>
        </w:rPr>
      </w:pPr>
    </w:p>
    <w:p w14:paraId="439EEE0D" w14:textId="77777777" w:rsidR="002629EA" w:rsidRDefault="00F82944">
      <w:pPr>
        <w:numPr>
          <w:ilvl w:val="1"/>
          <w:numId w:val="19"/>
        </w:numPr>
        <w:tabs>
          <w:tab w:val="left" w:pos="796"/>
        </w:tabs>
        <w:spacing w:line="218" w:lineRule="auto"/>
        <w:ind w:left="796" w:right="200" w:hanging="256"/>
        <w:rPr>
          <w:rFonts w:ascii="Calibri" w:eastAsia="Calibri" w:hAnsi="Calibri" w:cs="Calibri"/>
          <w:sz w:val="21"/>
          <w:szCs w:val="21"/>
        </w:rPr>
      </w:pPr>
      <w:r>
        <w:rPr>
          <w:rFonts w:ascii="Calibri" w:eastAsia="Calibri" w:hAnsi="Calibri" w:cs="Calibri"/>
          <w:b/>
          <w:bCs/>
          <w:sz w:val="21"/>
          <w:szCs w:val="21"/>
        </w:rPr>
        <w:t xml:space="preserve">FreeClaim </w:t>
      </w:r>
      <w:r>
        <w:rPr>
          <w:rFonts w:ascii="Calibri" w:eastAsia="Calibri" w:hAnsi="Calibri" w:cs="Calibri"/>
          <w:sz w:val="21"/>
          <w:szCs w:val="21"/>
        </w:rPr>
        <w:t>HEX by submitting a signature from a bitcoin balance at the snapshot block. Claiming is secure and</w:t>
      </w:r>
      <w:r>
        <w:rPr>
          <w:rFonts w:ascii="Calibri" w:eastAsia="Calibri" w:hAnsi="Calibri" w:cs="Calibri"/>
          <w:b/>
          <w:bCs/>
          <w:sz w:val="21"/>
          <w:szCs w:val="21"/>
        </w:rPr>
        <w:t xml:space="preserve"> </w:t>
      </w:r>
      <w:r>
        <w:rPr>
          <w:rFonts w:ascii="Calibri" w:eastAsia="Calibri" w:hAnsi="Calibri" w:cs="Calibri"/>
          <w:sz w:val="21"/>
          <w:szCs w:val="21"/>
        </w:rPr>
        <w:t>anonymous.</w:t>
      </w:r>
    </w:p>
    <w:p w14:paraId="431F3BBE" w14:textId="77777777" w:rsidR="002629EA" w:rsidRDefault="002629EA">
      <w:pPr>
        <w:spacing w:line="40" w:lineRule="exact"/>
        <w:rPr>
          <w:rFonts w:ascii="Calibri" w:eastAsia="Calibri" w:hAnsi="Calibri" w:cs="Calibri"/>
          <w:sz w:val="21"/>
          <w:szCs w:val="21"/>
        </w:rPr>
      </w:pPr>
    </w:p>
    <w:p w14:paraId="2043CBC1" w14:textId="77777777" w:rsidR="002629EA" w:rsidRDefault="00F82944">
      <w:pPr>
        <w:numPr>
          <w:ilvl w:val="1"/>
          <w:numId w:val="19"/>
        </w:numPr>
        <w:tabs>
          <w:tab w:val="left" w:pos="796"/>
        </w:tabs>
        <w:spacing w:line="185" w:lineRule="auto"/>
        <w:ind w:left="796" w:right="300" w:hanging="256"/>
        <w:rPr>
          <w:rFonts w:ascii="Calibri" w:eastAsia="Calibri" w:hAnsi="Calibri" w:cs="Calibri"/>
          <w:sz w:val="11"/>
          <w:szCs w:val="11"/>
        </w:rPr>
      </w:pPr>
      <w:r>
        <w:rPr>
          <w:rFonts w:ascii="Calibri" w:eastAsia="Calibri" w:hAnsi="Calibri" w:cs="Calibri"/>
          <w:sz w:val="11"/>
          <w:szCs w:val="11"/>
        </w:rPr>
        <w:t xml:space="preserve">Addresses </w:t>
      </w:r>
      <w:r>
        <w:rPr>
          <w:rFonts w:ascii="Cambria Math" w:eastAsia="Cambria Math" w:hAnsi="Cambria Math" w:cs="Cambria Math"/>
          <w:sz w:val="11"/>
          <w:szCs w:val="11"/>
        </w:rPr>
        <w:t>≥</w:t>
      </w:r>
      <w:r>
        <w:rPr>
          <w:rFonts w:ascii="Calibri" w:eastAsia="Calibri" w:hAnsi="Calibri" w:cs="Calibri"/>
          <w:sz w:val="11"/>
          <w:szCs w:val="11"/>
        </w:rPr>
        <w:t xml:space="preserve">1000 BTC hold over 40% of all Bitcoin. The </w:t>
      </w:r>
      <w:r>
        <w:rPr>
          <w:rFonts w:ascii="Calibri" w:eastAsia="Calibri" w:hAnsi="Calibri" w:cs="Calibri"/>
          <w:b/>
          <w:bCs/>
          <w:sz w:val="11"/>
          <w:szCs w:val="11"/>
        </w:rPr>
        <w:t>SillyWhalePenalty</w:t>
      </w:r>
      <w:r>
        <w:rPr>
          <w:rFonts w:ascii="Calibri" w:eastAsia="Calibri" w:hAnsi="Calibri" w:cs="Calibri"/>
          <w:sz w:val="11"/>
          <w:szCs w:val="11"/>
        </w:rPr>
        <w:t xml:space="preserve"> penalizes them up to 75%, paying stakers and giving the little guys a chance.</w:t>
      </w:r>
    </w:p>
    <w:p w14:paraId="63EC7BE2" w14:textId="77777777" w:rsidR="002629EA" w:rsidRDefault="002629EA">
      <w:pPr>
        <w:spacing w:line="46" w:lineRule="exact"/>
        <w:rPr>
          <w:rFonts w:ascii="Calibri" w:eastAsia="Calibri" w:hAnsi="Calibri" w:cs="Calibri"/>
          <w:sz w:val="11"/>
          <w:szCs w:val="11"/>
        </w:rPr>
      </w:pPr>
    </w:p>
    <w:p w14:paraId="025985F7" w14:textId="77777777" w:rsidR="002629EA" w:rsidRDefault="00F82944">
      <w:pPr>
        <w:numPr>
          <w:ilvl w:val="1"/>
          <w:numId w:val="19"/>
        </w:numPr>
        <w:tabs>
          <w:tab w:val="left" w:pos="796"/>
        </w:tabs>
        <w:spacing w:line="218" w:lineRule="auto"/>
        <w:ind w:left="796" w:right="20" w:hanging="256"/>
        <w:rPr>
          <w:rFonts w:ascii="Calibri" w:eastAsia="Calibri" w:hAnsi="Calibri" w:cs="Calibri"/>
          <w:sz w:val="21"/>
          <w:szCs w:val="21"/>
        </w:rPr>
      </w:pPr>
      <w:r>
        <w:rPr>
          <w:rFonts w:ascii="Calibri" w:eastAsia="Calibri" w:hAnsi="Calibri" w:cs="Calibri"/>
          <w:b/>
          <w:bCs/>
          <w:sz w:val="21"/>
          <w:szCs w:val="21"/>
        </w:rPr>
        <w:t xml:space="preserve">SPEED </w:t>
      </w:r>
      <w:r>
        <w:rPr>
          <w:rFonts w:ascii="Calibri" w:eastAsia="Calibri" w:hAnsi="Calibri" w:cs="Calibri"/>
          <w:sz w:val="21"/>
          <w:szCs w:val="21"/>
        </w:rPr>
        <w:t>bonus pays people to claim faster while</w:t>
      </w:r>
      <w:r>
        <w:rPr>
          <w:rFonts w:ascii="Calibri" w:eastAsia="Calibri" w:hAnsi="Calibri" w:cs="Calibri"/>
          <w:b/>
          <w:bCs/>
          <w:sz w:val="21"/>
          <w:szCs w:val="21"/>
        </w:rPr>
        <w:t xml:space="preserve"> LateClaims </w:t>
      </w:r>
      <w:r>
        <w:rPr>
          <w:rFonts w:ascii="Calibri" w:eastAsia="Calibri" w:hAnsi="Calibri" w:cs="Calibri"/>
          <w:sz w:val="21"/>
          <w:szCs w:val="21"/>
        </w:rPr>
        <w:t>penalizes slow claimers and pays it to stakers. This is</w:t>
      </w:r>
      <w:r>
        <w:rPr>
          <w:rFonts w:ascii="Calibri" w:eastAsia="Calibri" w:hAnsi="Calibri" w:cs="Calibri"/>
          <w:b/>
          <w:bCs/>
          <w:sz w:val="21"/>
          <w:szCs w:val="21"/>
        </w:rPr>
        <w:t xml:space="preserve"> </w:t>
      </w:r>
      <w:r>
        <w:rPr>
          <w:rFonts w:ascii="Calibri" w:eastAsia="Calibri" w:hAnsi="Calibri" w:cs="Calibri"/>
          <w:sz w:val="21"/>
          <w:szCs w:val="21"/>
        </w:rPr>
        <w:t>the</w:t>
      </w:r>
      <w:r>
        <w:rPr>
          <w:rFonts w:ascii="Calibri" w:eastAsia="Calibri" w:hAnsi="Calibri" w:cs="Calibri"/>
          <w:sz w:val="21"/>
          <w:szCs w:val="21"/>
        </w:rPr>
        <w:t xml:space="preserve"> carrot and the stick.</w:t>
      </w:r>
    </w:p>
    <w:p w14:paraId="3F7507AF" w14:textId="77777777" w:rsidR="002629EA" w:rsidRDefault="002629EA">
      <w:pPr>
        <w:spacing w:line="46" w:lineRule="exact"/>
        <w:rPr>
          <w:rFonts w:ascii="Calibri" w:eastAsia="Calibri" w:hAnsi="Calibri" w:cs="Calibri"/>
          <w:sz w:val="21"/>
          <w:szCs w:val="21"/>
        </w:rPr>
      </w:pPr>
    </w:p>
    <w:p w14:paraId="07B48BD6" w14:textId="77777777" w:rsidR="002629EA" w:rsidRDefault="00F82944">
      <w:pPr>
        <w:numPr>
          <w:ilvl w:val="1"/>
          <w:numId w:val="19"/>
        </w:numPr>
        <w:tabs>
          <w:tab w:val="left" w:pos="796"/>
        </w:tabs>
        <w:spacing w:line="225" w:lineRule="auto"/>
        <w:ind w:left="796" w:right="220" w:hanging="256"/>
        <w:rPr>
          <w:rFonts w:ascii="Calibri" w:eastAsia="Calibri" w:hAnsi="Calibri" w:cs="Calibri"/>
          <w:sz w:val="21"/>
          <w:szCs w:val="21"/>
        </w:rPr>
      </w:pPr>
      <w:r>
        <w:rPr>
          <w:rFonts w:ascii="Calibri" w:eastAsia="Calibri" w:hAnsi="Calibri" w:cs="Calibri"/>
          <w:b/>
          <w:bCs/>
          <w:sz w:val="21"/>
          <w:szCs w:val="21"/>
        </w:rPr>
        <w:t xml:space="preserve">AutoStake </w:t>
      </w:r>
      <w:r>
        <w:rPr>
          <w:rFonts w:ascii="Calibri" w:eastAsia="Calibri" w:hAnsi="Calibri" w:cs="Calibri"/>
          <w:sz w:val="21"/>
          <w:szCs w:val="21"/>
        </w:rPr>
        <w:t>makes free claiming less attractive to people that only want to sell and forces them to enjoy gains</w:t>
      </w:r>
      <w:r>
        <w:rPr>
          <w:rFonts w:ascii="Calibri" w:eastAsia="Calibri" w:hAnsi="Calibri" w:cs="Calibri"/>
          <w:b/>
          <w:bCs/>
          <w:sz w:val="21"/>
          <w:szCs w:val="21"/>
        </w:rPr>
        <w:t xml:space="preserve"> </w:t>
      </w:r>
      <w:r>
        <w:rPr>
          <w:rFonts w:ascii="Calibri" w:eastAsia="Calibri" w:hAnsi="Calibri" w:cs="Calibri"/>
          <w:sz w:val="21"/>
          <w:szCs w:val="21"/>
        </w:rPr>
        <w:t>over time, turning them into buyers. Believers in HEX are likely to stake longer than 50 weeks anyway. All claiming ends o</w:t>
      </w:r>
      <w:r>
        <w:rPr>
          <w:rFonts w:ascii="Calibri" w:eastAsia="Calibri" w:hAnsi="Calibri" w:cs="Calibri"/>
          <w:sz w:val="21"/>
          <w:szCs w:val="21"/>
        </w:rPr>
        <w:t>n day 351.</w:t>
      </w:r>
    </w:p>
    <w:p w14:paraId="34655142" w14:textId="77777777" w:rsidR="002629EA" w:rsidRDefault="002629EA">
      <w:pPr>
        <w:spacing w:line="2" w:lineRule="exact"/>
        <w:rPr>
          <w:rFonts w:ascii="Calibri" w:eastAsia="Calibri" w:hAnsi="Calibri" w:cs="Calibri"/>
          <w:sz w:val="21"/>
          <w:szCs w:val="21"/>
        </w:rPr>
      </w:pPr>
    </w:p>
    <w:p w14:paraId="2DEB1384" w14:textId="77777777" w:rsidR="002629EA" w:rsidRDefault="00F82944">
      <w:pPr>
        <w:numPr>
          <w:ilvl w:val="1"/>
          <w:numId w:val="19"/>
        </w:numPr>
        <w:tabs>
          <w:tab w:val="left" w:pos="796"/>
        </w:tabs>
        <w:ind w:left="796" w:hanging="256"/>
        <w:rPr>
          <w:rFonts w:ascii="Calibri" w:eastAsia="Calibri" w:hAnsi="Calibri" w:cs="Calibri"/>
          <w:sz w:val="21"/>
          <w:szCs w:val="21"/>
        </w:rPr>
      </w:pPr>
      <w:r>
        <w:rPr>
          <w:rFonts w:ascii="Calibri" w:eastAsia="Calibri" w:hAnsi="Calibri" w:cs="Calibri"/>
          <w:b/>
          <w:bCs/>
          <w:sz w:val="21"/>
          <w:szCs w:val="21"/>
        </w:rPr>
        <w:t xml:space="preserve">Referred </w:t>
      </w:r>
      <w:r>
        <w:rPr>
          <w:rFonts w:ascii="Calibri" w:eastAsia="Calibri" w:hAnsi="Calibri" w:cs="Calibri"/>
          <w:sz w:val="21"/>
          <w:szCs w:val="21"/>
        </w:rPr>
        <w:t>users get a 10% bonus minted and their</w:t>
      </w:r>
      <w:r>
        <w:rPr>
          <w:rFonts w:ascii="Calibri" w:eastAsia="Calibri" w:hAnsi="Calibri" w:cs="Calibri"/>
          <w:b/>
          <w:bCs/>
          <w:sz w:val="21"/>
          <w:szCs w:val="21"/>
        </w:rPr>
        <w:t xml:space="preserve"> referrer </w:t>
      </w:r>
      <w:r>
        <w:rPr>
          <w:rFonts w:ascii="Calibri" w:eastAsia="Calibri" w:hAnsi="Calibri" w:cs="Calibri"/>
          <w:sz w:val="21"/>
          <w:szCs w:val="21"/>
        </w:rPr>
        <w:t>gets a 20% bonus minted.</w:t>
      </w:r>
    </w:p>
    <w:p w14:paraId="2E586DD2" w14:textId="77777777" w:rsidR="002629EA" w:rsidRDefault="00F82944">
      <w:pPr>
        <w:numPr>
          <w:ilvl w:val="0"/>
          <w:numId w:val="19"/>
        </w:numPr>
        <w:tabs>
          <w:tab w:val="left" w:pos="256"/>
        </w:tabs>
        <w:ind w:left="256" w:hanging="256"/>
        <w:rPr>
          <w:rFonts w:ascii="Calibri" w:eastAsia="Calibri" w:hAnsi="Calibri" w:cs="Calibri"/>
          <w:sz w:val="21"/>
          <w:szCs w:val="21"/>
        </w:rPr>
      </w:pPr>
      <w:r>
        <w:rPr>
          <w:rFonts w:ascii="Calibri" w:eastAsia="Calibri" w:hAnsi="Calibri" w:cs="Calibri"/>
          <w:b/>
          <w:bCs/>
          <w:sz w:val="21"/>
          <w:szCs w:val="21"/>
        </w:rPr>
        <w:t>Favorite phrases not used yet</w:t>
      </w:r>
    </w:p>
    <w:p w14:paraId="1179D3FA" w14:textId="77777777" w:rsidR="002629EA" w:rsidRDefault="00F82944">
      <w:pPr>
        <w:numPr>
          <w:ilvl w:val="1"/>
          <w:numId w:val="19"/>
        </w:numPr>
        <w:tabs>
          <w:tab w:val="left" w:pos="796"/>
        </w:tabs>
        <w:ind w:left="796" w:hanging="256"/>
        <w:rPr>
          <w:rFonts w:ascii="Calibri" w:eastAsia="Calibri" w:hAnsi="Calibri" w:cs="Calibri"/>
          <w:sz w:val="21"/>
          <w:szCs w:val="21"/>
        </w:rPr>
      </w:pPr>
      <w:r>
        <w:rPr>
          <w:rFonts w:ascii="Calibri" w:eastAsia="Calibri" w:hAnsi="Calibri" w:cs="Calibri"/>
          <w:sz w:val="21"/>
          <w:szCs w:val="21"/>
        </w:rPr>
        <w:t>Haterade</w:t>
      </w:r>
    </w:p>
    <w:p w14:paraId="09C5EAA0" w14:textId="77777777" w:rsidR="002629EA" w:rsidRDefault="00F82944">
      <w:pPr>
        <w:numPr>
          <w:ilvl w:val="2"/>
          <w:numId w:val="19"/>
        </w:numPr>
        <w:tabs>
          <w:tab w:val="left" w:pos="1336"/>
        </w:tabs>
        <w:spacing w:line="233" w:lineRule="auto"/>
        <w:ind w:left="1336" w:hanging="277"/>
        <w:rPr>
          <w:rFonts w:ascii="Courier New" w:eastAsia="Courier New" w:hAnsi="Courier New" w:cs="Courier New"/>
          <w:sz w:val="21"/>
          <w:szCs w:val="21"/>
        </w:rPr>
      </w:pPr>
      <w:r>
        <w:rPr>
          <w:rFonts w:ascii="Calibri" w:eastAsia="Calibri" w:hAnsi="Calibri" w:cs="Calibri"/>
          <w:sz w:val="21"/>
          <w:szCs w:val="21"/>
        </w:rPr>
        <w:t>If you don't refer them, someone else will.</w:t>
      </w:r>
    </w:p>
    <w:p w14:paraId="08C6B693" w14:textId="77777777" w:rsidR="002629EA" w:rsidRDefault="00F82944">
      <w:pPr>
        <w:numPr>
          <w:ilvl w:val="2"/>
          <w:numId w:val="19"/>
        </w:numPr>
        <w:tabs>
          <w:tab w:val="left" w:pos="1336"/>
        </w:tabs>
        <w:ind w:left="1336" w:hanging="277"/>
        <w:rPr>
          <w:rFonts w:ascii="Courier New" w:eastAsia="Courier New" w:hAnsi="Courier New" w:cs="Courier New"/>
          <w:sz w:val="21"/>
          <w:szCs w:val="21"/>
        </w:rPr>
      </w:pPr>
      <w:r>
        <w:rPr>
          <w:rFonts w:ascii="Calibri" w:eastAsia="Calibri" w:hAnsi="Calibri" w:cs="Calibri"/>
          <w:sz w:val="21"/>
          <w:szCs w:val="21"/>
        </w:rPr>
        <w:t>Speed Bonus: Get in early, make a lot</w:t>
      </w:r>
    </w:p>
    <w:p w14:paraId="4A56CC97" w14:textId="77777777" w:rsidR="002629EA" w:rsidRDefault="00F82944">
      <w:pPr>
        <w:numPr>
          <w:ilvl w:val="2"/>
          <w:numId w:val="19"/>
        </w:numPr>
        <w:tabs>
          <w:tab w:val="left" w:pos="1336"/>
        </w:tabs>
        <w:ind w:left="1336" w:hanging="277"/>
        <w:rPr>
          <w:rFonts w:ascii="Courier New" w:eastAsia="Courier New" w:hAnsi="Courier New" w:cs="Courier New"/>
          <w:sz w:val="21"/>
          <w:szCs w:val="21"/>
        </w:rPr>
      </w:pPr>
      <w:r>
        <w:rPr>
          <w:rFonts w:ascii="Calibri" w:eastAsia="Calibri" w:hAnsi="Calibri" w:cs="Calibri"/>
          <w:sz w:val="21"/>
          <w:szCs w:val="21"/>
        </w:rPr>
        <w:t xml:space="preserve">LateClaims: Every day you don't </w:t>
      </w:r>
      <w:r>
        <w:rPr>
          <w:rFonts w:ascii="Calibri" w:eastAsia="Calibri" w:hAnsi="Calibri" w:cs="Calibri"/>
          <w:sz w:val="21"/>
          <w:szCs w:val="21"/>
        </w:rPr>
        <w:t>claim, you pay the stakers some of your stack till there's none left.</w:t>
      </w:r>
    </w:p>
    <w:p w14:paraId="7EF3969E" w14:textId="77777777" w:rsidR="002629EA" w:rsidRDefault="002629EA">
      <w:pPr>
        <w:spacing w:line="52" w:lineRule="exact"/>
        <w:rPr>
          <w:rFonts w:ascii="Courier New" w:eastAsia="Courier New" w:hAnsi="Courier New" w:cs="Courier New"/>
          <w:sz w:val="21"/>
          <w:szCs w:val="21"/>
        </w:rPr>
      </w:pPr>
    </w:p>
    <w:p w14:paraId="61E61C77" w14:textId="77777777" w:rsidR="002629EA" w:rsidRDefault="00F82944">
      <w:pPr>
        <w:spacing w:line="215" w:lineRule="auto"/>
        <w:ind w:left="516" w:right="7500" w:hanging="258"/>
        <w:rPr>
          <w:rFonts w:ascii="Courier New" w:eastAsia="Courier New" w:hAnsi="Courier New" w:cs="Courier New"/>
          <w:sz w:val="21"/>
          <w:szCs w:val="21"/>
        </w:rPr>
      </w:pPr>
      <w:r>
        <w:rPr>
          <w:rFonts w:ascii="Calibri" w:eastAsia="Calibri" w:hAnsi="Calibri" w:cs="Calibri"/>
          <w:sz w:val="21"/>
          <w:szCs w:val="21"/>
        </w:rPr>
        <w:t xml:space="preserve">Pumpamentals (game theory) </w:t>
      </w:r>
      <w:r>
        <w:rPr>
          <w:rFonts w:ascii="Courier New" w:eastAsia="Courier New" w:hAnsi="Courier New" w:cs="Courier New"/>
          <w:sz w:val="21"/>
          <w:szCs w:val="21"/>
        </w:rPr>
        <w:t xml:space="preserve">○ </w:t>
      </w:r>
      <w:r>
        <w:rPr>
          <w:rFonts w:ascii="Calibri" w:eastAsia="Calibri" w:hAnsi="Calibri" w:cs="Calibri"/>
          <w:sz w:val="21"/>
          <w:szCs w:val="21"/>
        </w:rPr>
        <w:t>Inflation</w:t>
      </w:r>
    </w:p>
    <w:p w14:paraId="53DEDED1" w14:textId="77777777" w:rsidR="002629EA" w:rsidRDefault="002629EA">
      <w:pPr>
        <w:sectPr w:rsidR="002629EA">
          <w:pgSz w:w="12240" w:h="16030"/>
          <w:pgMar w:top="1440" w:right="530" w:bottom="0" w:left="1404" w:header="0" w:footer="0" w:gutter="0"/>
          <w:cols w:space="720" w:equalWidth="0">
            <w:col w:w="10296"/>
          </w:cols>
        </w:sectPr>
      </w:pPr>
    </w:p>
    <w:p w14:paraId="2816CCBF" w14:textId="77777777" w:rsidR="002629EA" w:rsidRDefault="002629EA">
      <w:pPr>
        <w:spacing w:line="200" w:lineRule="exact"/>
        <w:rPr>
          <w:sz w:val="20"/>
          <w:szCs w:val="20"/>
        </w:rPr>
      </w:pPr>
    </w:p>
    <w:p w14:paraId="0DB9868B" w14:textId="77777777" w:rsidR="002629EA" w:rsidRDefault="002629EA">
      <w:pPr>
        <w:spacing w:line="200" w:lineRule="exact"/>
        <w:rPr>
          <w:sz w:val="20"/>
          <w:szCs w:val="20"/>
        </w:rPr>
      </w:pPr>
    </w:p>
    <w:p w14:paraId="216B3D18" w14:textId="77777777" w:rsidR="002629EA" w:rsidRDefault="002629EA">
      <w:pPr>
        <w:spacing w:line="204" w:lineRule="exact"/>
        <w:rPr>
          <w:sz w:val="20"/>
          <w:szCs w:val="20"/>
        </w:rPr>
      </w:pPr>
    </w:p>
    <w:p w14:paraId="2A1376D8" w14:textId="77777777" w:rsidR="002629EA" w:rsidRDefault="00F82944">
      <w:pPr>
        <w:ind w:left="4076"/>
        <w:rPr>
          <w:sz w:val="20"/>
          <w:szCs w:val="20"/>
        </w:rPr>
      </w:pPr>
      <w:r>
        <w:rPr>
          <w:rFonts w:eastAsia="Times New Roman"/>
          <w:sz w:val="19"/>
          <w:szCs w:val="19"/>
        </w:rPr>
        <w:t>!Richard Page 7</w:t>
      </w:r>
    </w:p>
    <w:p w14:paraId="47C30DFE" w14:textId="77777777" w:rsidR="002629EA" w:rsidRDefault="002629EA">
      <w:pPr>
        <w:sectPr w:rsidR="002629EA">
          <w:type w:val="continuous"/>
          <w:pgSz w:w="12240" w:h="16030"/>
          <w:pgMar w:top="1440" w:right="530" w:bottom="0" w:left="1404" w:header="0" w:footer="0" w:gutter="0"/>
          <w:cols w:space="720" w:equalWidth="0">
            <w:col w:w="10296"/>
          </w:cols>
        </w:sectPr>
      </w:pPr>
    </w:p>
    <w:p w14:paraId="20FC94BA" w14:textId="77777777" w:rsidR="002629EA" w:rsidRDefault="002629EA">
      <w:pPr>
        <w:spacing w:line="200" w:lineRule="exact"/>
        <w:rPr>
          <w:sz w:val="20"/>
          <w:szCs w:val="20"/>
        </w:rPr>
      </w:pPr>
      <w:bookmarkStart w:id="7" w:name="page8"/>
      <w:bookmarkEnd w:id="7"/>
    </w:p>
    <w:p w14:paraId="14E27A0A" w14:textId="77777777" w:rsidR="002629EA" w:rsidRDefault="00F82944">
      <w:pPr>
        <w:spacing w:line="225" w:lineRule="auto"/>
        <w:ind w:left="1300" w:right="20"/>
        <w:rPr>
          <w:sz w:val="20"/>
          <w:szCs w:val="20"/>
        </w:rPr>
      </w:pPr>
      <w:r>
        <w:rPr>
          <w:rFonts w:ascii="Calibri" w:eastAsia="Calibri" w:hAnsi="Calibri" w:cs="Calibri"/>
          <w:sz w:val="21"/>
          <w:szCs w:val="21"/>
        </w:rPr>
        <w:t xml:space="preserve">Bitcoin pays inflation (new coins) to miners. The miners pay comes is a "pool" it </w:t>
      </w:r>
      <w:r>
        <w:rPr>
          <w:rFonts w:ascii="Calibri" w:eastAsia="Calibri" w:hAnsi="Calibri" w:cs="Calibri"/>
          <w:sz w:val="21"/>
          <w:szCs w:val="21"/>
        </w:rPr>
        <w:t>doesn't go up or down as more miners join or leave the group competing to mine them. Here's how you get 100's of % interest from a currency that only has 3.69% inflation.</w:t>
      </w:r>
    </w:p>
    <w:p w14:paraId="4F709CA3" w14:textId="77777777" w:rsidR="002629EA" w:rsidRDefault="00F82944">
      <w:pPr>
        <w:spacing w:line="20" w:lineRule="exact"/>
        <w:rPr>
          <w:sz w:val="20"/>
          <w:szCs w:val="20"/>
        </w:rPr>
      </w:pPr>
      <w:r>
        <w:rPr>
          <w:noProof/>
          <w:sz w:val="20"/>
          <w:szCs w:val="20"/>
        </w:rPr>
        <w:drawing>
          <wp:anchor distT="0" distB="0" distL="114300" distR="114300" simplePos="0" relativeHeight="251655680" behindDoc="1" locked="0" layoutInCell="0" allowOverlap="1" wp14:anchorId="619C09DE" wp14:editId="3A33814F">
            <wp:simplePos x="0" y="0"/>
            <wp:positionH relativeFrom="column">
              <wp:posOffset>829310</wp:posOffset>
            </wp:positionH>
            <wp:positionV relativeFrom="paragraph">
              <wp:posOffset>4445</wp:posOffset>
            </wp:positionV>
            <wp:extent cx="5962650" cy="59918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5962650" cy="5991860"/>
                    </a:xfrm>
                    <a:prstGeom prst="rect">
                      <a:avLst/>
                    </a:prstGeom>
                    <a:noFill/>
                  </pic:spPr>
                </pic:pic>
              </a:graphicData>
            </a:graphic>
          </wp:anchor>
        </w:drawing>
      </w:r>
    </w:p>
    <w:p w14:paraId="2E35EC3D" w14:textId="77777777" w:rsidR="002629EA" w:rsidRDefault="002629EA">
      <w:pPr>
        <w:spacing w:line="200" w:lineRule="exact"/>
        <w:rPr>
          <w:sz w:val="20"/>
          <w:szCs w:val="20"/>
        </w:rPr>
      </w:pPr>
    </w:p>
    <w:p w14:paraId="65B49D86" w14:textId="77777777" w:rsidR="002629EA" w:rsidRDefault="002629EA">
      <w:pPr>
        <w:spacing w:line="200" w:lineRule="exact"/>
        <w:rPr>
          <w:sz w:val="20"/>
          <w:szCs w:val="20"/>
        </w:rPr>
      </w:pPr>
    </w:p>
    <w:p w14:paraId="5D0C14D0" w14:textId="77777777" w:rsidR="002629EA" w:rsidRDefault="002629EA">
      <w:pPr>
        <w:spacing w:line="200" w:lineRule="exact"/>
        <w:rPr>
          <w:sz w:val="20"/>
          <w:szCs w:val="20"/>
        </w:rPr>
      </w:pPr>
    </w:p>
    <w:p w14:paraId="3387686C" w14:textId="77777777" w:rsidR="002629EA" w:rsidRDefault="002629EA">
      <w:pPr>
        <w:spacing w:line="200" w:lineRule="exact"/>
        <w:rPr>
          <w:sz w:val="20"/>
          <w:szCs w:val="20"/>
        </w:rPr>
      </w:pPr>
    </w:p>
    <w:p w14:paraId="6CBDD08C" w14:textId="77777777" w:rsidR="002629EA" w:rsidRDefault="002629EA">
      <w:pPr>
        <w:spacing w:line="200" w:lineRule="exact"/>
        <w:rPr>
          <w:sz w:val="20"/>
          <w:szCs w:val="20"/>
        </w:rPr>
      </w:pPr>
    </w:p>
    <w:p w14:paraId="48F6787B" w14:textId="77777777" w:rsidR="002629EA" w:rsidRDefault="002629EA">
      <w:pPr>
        <w:spacing w:line="200" w:lineRule="exact"/>
        <w:rPr>
          <w:sz w:val="20"/>
          <w:szCs w:val="20"/>
        </w:rPr>
      </w:pPr>
    </w:p>
    <w:p w14:paraId="3278D6A2" w14:textId="77777777" w:rsidR="002629EA" w:rsidRDefault="002629EA">
      <w:pPr>
        <w:spacing w:line="200" w:lineRule="exact"/>
        <w:rPr>
          <w:sz w:val="20"/>
          <w:szCs w:val="20"/>
        </w:rPr>
      </w:pPr>
    </w:p>
    <w:p w14:paraId="60CED76C" w14:textId="77777777" w:rsidR="002629EA" w:rsidRDefault="002629EA">
      <w:pPr>
        <w:spacing w:line="200" w:lineRule="exact"/>
        <w:rPr>
          <w:sz w:val="20"/>
          <w:szCs w:val="20"/>
        </w:rPr>
      </w:pPr>
    </w:p>
    <w:p w14:paraId="7A2B2A84" w14:textId="77777777" w:rsidR="002629EA" w:rsidRDefault="002629EA">
      <w:pPr>
        <w:spacing w:line="200" w:lineRule="exact"/>
        <w:rPr>
          <w:sz w:val="20"/>
          <w:szCs w:val="20"/>
        </w:rPr>
      </w:pPr>
    </w:p>
    <w:p w14:paraId="650AF373" w14:textId="77777777" w:rsidR="002629EA" w:rsidRDefault="002629EA">
      <w:pPr>
        <w:spacing w:line="200" w:lineRule="exact"/>
        <w:rPr>
          <w:sz w:val="20"/>
          <w:szCs w:val="20"/>
        </w:rPr>
      </w:pPr>
    </w:p>
    <w:p w14:paraId="702A7963" w14:textId="77777777" w:rsidR="002629EA" w:rsidRDefault="002629EA">
      <w:pPr>
        <w:spacing w:line="200" w:lineRule="exact"/>
        <w:rPr>
          <w:sz w:val="20"/>
          <w:szCs w:val="20"/>
        </w:rPr>
      </w:pPr>
    </w:p>
    <w:p w14:paraId="287FB969" w14:textId="77777777" w:rsidR="002629EA" w:rsidRDefault="002629EA">
      <w:pPr>
        <w:spacing w:line="200" w:lineRule="exact"/>
        <w:rPr>
          <w:sz w:val="20"/>
          <w:szCs w:val="20"/>
        </w:rPr>
      </w:pPr>
    </w:p>
    <w:p w14:paraId="46F8C118" w14:textId="77777777" w:rsidR="002629EA" w:rsidRDefault="002629EA">
      <w:pPr>
        <w:spacing w:line="200" w:lineRule="exact"/>
        <w:rPr>
          <w:sz w:val="20"/>
          <w:szCs w:val="20"/>
        </w:rPr>
      </w:pPr>
    </w:p>
    <w:p w14:paraId="5014884A" w14:textId="77777777" w:rsidR="002629EA" w:rsidRDefault="002629EA">
      <w:pPr>
        <w:spacing w:line="200" w:lineRule="exact"/>
        <w:rPr>
          <w:sz w:val="20"/>
          <w:szCs w:val="20"/>
        </w:rPr>
      </w:pPr>
    </w:p>
    <w:p w14:paraId="3EBD5F2B" w14:textId="77777777" w:rsidR="002629EA" w:rsidRDefault="002629EA">
      <w:pPr>
        <w:spacing w:line="200" w:lineRule="exact"/>
        <w:rPr>
          <w:sz w:val="20"/>
          <w:szCs w:val="20"/>
        </w:rPr>
      </w:pPr>
    </w:p>
    <w:p w14:paraId="01F8B7C3" w14:textId="77777777" w:rsidR="002629EA" w:rsidRDefault="002629EA">
      <w:pPr>
        <w:spacing w:line="200" w:lineRule="exact"/>
        <w:rPr>
          <w:sz w:val="20"/>
          <w:szCs w:val="20"/>
        </w:rPr>
      </w:pPr>
    </w:p>
    <w:p w14:paraId="3DAE5DBA" w14:textId="77777777" w:rsidR="002629EA" w:rsidRDefault="002629EA">
      <w:pPr>
        <w:spacing w:line="200" w:lineRule="exact"/>
        <w:rPr>
          <w:sz w:val="20"/>
          <w:szCs w:val="20"/>
        </w:rPr>
      </w:pPr>
    </w:p>
    <w:p w14:paraId="654E70A7" w14:textId="77777777" w:rsidR="002629EA" w:rsidRDefault="002629EA">
      <w:pPr>
        <w:spacing w:line="200" w:lineRule="exact"/>
        <w:rPr>
          <w:sz w:val="20"/>
          <w:szCs w:val="20"/>
        </w:rPr>
      </w:pPr>
    </w:p>
    <w:p w14:paraId="0D449D79" w14:textId="77777777" w:rsidR="002629EA" w:rsidRDefault="002629EA">
      <w:pPr>
        <w:spacing w:line="200" w:lineRule="exact"/>
        <w:rPr>
          <w:sz w:val="20"/>
          <w:szCs w:val="20"/>
        </w:rPr>
      </w:pPr>
    </w:p>
    <w:p w14:paraId="1C59E687" w14:textId="77777777" w:rsidR="002629EA" w:rsidRDefault="002629EA">
      <w:pPr>
        <w:spacing w:line="200" w:lineRule="exact"/>
        <w:rPr>
          <w:sz w:val="20"/>
          <w:szCs w:val="20"/>
        </w:rPr>
      </w:pPr>
    </w:p>
    <w:p w14:paraId="3FED8C07" w14:textId="77777777" w:rsidR="002629EA" w:rsidRDefault="002629EA">
      <w:pPr>
        <w:spacing w:line="200" w:lineRule="exact"/>
        <w:rPr>
          <w:sz w:val="20"/>
          <w:szCs w:val="20"/>
        </w:rPr>
      </w:pPr>
    </w:p>
    <w:p w14:paraId="1721D138" w14:textId="77777777" w:rsidR="002629EA" w:rsidRDefault="002629EA">
      <w:pPr>
        <w:spacing w:line="200" w:lineRule="exact"/>
        <w:rPr>
          <w:sz w:val="20"/>
          <w:szCs w:val="20"/>
        </w:rPr>
      </w:pPr>
    </w:p>
    <w:p w14:paraId="076421AC" w14:textId="77777777" w:rsidR="002629EA" w:rsidRDefault="002629EA">
      <w:pPr>
        <w:spacing w:line="200" w:lineRule="exact"/>
        <w:rPr>
          <w:sz w:val="20"/>
          <w:szCs w:val="20"/>
        </w:rPr>
      </w:pPr>
    </w:p>
    <w:p w14:paraId="276C6C2C" w14:textId="77777777" w:rsidR="002629EA" w:rsidRDefault="002629EA">
      <w:pPr>
        <w:spacing w:line="200" w:lineRule="exact"/>
        <w:rPr>
          <w:sz w:val="20"/>
          <w:szCs w:val="20"/>
        </w:rPr>
      </w:pPr>
    </w:p>
    <w:p w14:paraId="057E9FAA" w14:textId="77777777" w:rsidR="002629EA" w:rsidRDefault="002629EA">
      <w:pPr>
        <w:spacing w:line="200" w:lineRule="exact"/>
        <w:rPr>
          <w:sz w:val="20"/>
          <w:szCs w:val="20"/>
        </w:rPr>
      </w:pPr>
    </w:p>
    <w:p w14:paraId="65C001C4" w14:textId="77777777" w:rsidR="002629EA" w:rsidRDefault="002629EA">
      <w:pPr>
        <w:spacing w:line="200" w:lineRule="exact"/>
        <w:rPr>
          <w:sz w:val="20"/>
          <w:szCs w:val="20"/>
        </w:rPr>
      </w:pPr>
    </w:p>
    <w:p w14:paraId="1210A136" w14:textId="77777777" w:rsidR="002629EA" w:rsidRDefault="002629EA">
      <w:pPr>
        <w:spacing w:line="200" w:lineRule="exact"/>
        <w:rPr>
          <w:sz w:val="20"/>
          <w:szCs w:val="20"/>
        </w:rPr>
      </w:pPr>
    </w:p>
    <w:p w14:paraId="23054267" w14:textId="77777777" w:rsidR="002629EA" w:rsidRDefault="002629EA">
      <w:pPr>
        <w:spacing w:line="200" w:lineRule="exact"/>
        <w:rPr>
          <w:sz w:val="20"/>
          <w:szCs w:val="20"/>
        </w:rPr>
      </w:pPr>
    </w:p>
    <w:p w14:paraId="1BD11C39" w14:textId="77777777" w:rsidR="002629EA" w:rsidRDefault="002629EA">
      <w:pPr>
        <w:spacing w:line="200" w:lineRule="exact"/>
        <w:rPr>
          <w:sz w:val="20"/>
          <w:szCs w:val="20"/>
        </w:rPr>
      </w:pPr>
    </w:p>
    <w:p w14:paraId="40347007" w14:textId="77777777" w:rsidR="002629EA" w:rsidRDefault="002629EA">
      <w:pPr>
        <w:spacing w:line="200" w:lineRule="exact"/>
        <w:rPr>
          <w:sz w:val="20"/>
          <w:szCs w:val="20"/>
        </w:rPr>
      </w:pPr>
    </w:p>
    <w:p w14:paraId="36BA94A9" w14:textId="77777777" w:rsidR="002629EA" w:rsidRDefault="002629EA">
      <w:pPr>
        <w:spacing w:line="200" w:lineRule="exact"/>
        <w:rPr>
          <w:sz w:val="20"/>
          <w:szCs w:val="20"/>
        </w:rPr>
      </w:pPr>
    </w:p>
    <w:p w14:paraId="2EE5E240" w14:textId="77777777" w:rsidR="002629EA" w:rsidRDefault="002629EA">
      <w:pPr>
        <w:spacing w:line="200" w:lineRule="exact"/>
        <w:rPr>
          <w:sz w:val="20"/>
          <w:szCs w:val="20"/>
        </w:rPr>
      </w:pPr>
    </w:p>
    <w:p w14:paraId="44257655" w14:textId="77777777" w:rsidR="002629EA" w:rsidRDefault="002629EA">
      <w:pPr>
        <w:spacing w:line="200" w:lineRule="exact"/>
        <w:rPr>
          <w:sz w:val="20"/>
          <w:szCs w:val="20"/>
        </w:rPr>
      </w:pPr>
    </w:p>
    <w:p w14:paraId="6C3986D9" w14:textId="77777777" w:rsidR="002629EA" w:rsidRDefault="002629EA">
      <w:pPr>
        <w:spacing w:line="200" w:lineRule="exact"/>
        <w:rPr>
          <w:sz w:val="20"/>
          <w:szCs w:val="20"/>
        </w:rPr>
      </w:pPr>
    </w:p>
    <w:p w14:paraId="75F72937" w14:textId="77777777" w:rsidR="002629EA" w:rsidRDefault="002629EA">
      <w:pPr>
        <w:spacing w:line="200" w:lineRule="exact"/>
        <w:rPr>
          <w:sz w:val="20"/>
          <w:szCs w:val="20"/>
        </w:rPr>
      </w:pPr>
    </w:p>
    <w:p w14:paraId="25F522E3" w14:textId="77777777" w:rsidR="002629EA" w:rsidRDefault="002629EA">
      <w:pPr>
        <w:spacing w:line="200" w:lineRule="exact"/>
        <w:rPr>
          <w:sz w:val="20"/>
          <w:szCs w:val="20"/>
        </w:rPr>
      </w:pPr>
    </w:p>
    <w:p w14:paraId="48481457" w14:textId="77777777" w:rsidR="002629EA" w:rsidRDefault="002629EA">
      <w:pPr>
        <w:spacing w:line="200" w:lineRule="exact"/>
        <w:rPr>
          <w:sz w:val="20"/>
          <w:szCs w:val="20"/>
        </w:rPr>
      </w:pPr>
    </w:p>
    <w:p w14:paraId="10411816" w14:textId="77777777" w:rsidR="002629EA" w:rsidRDefault="002629EA">
      <w:pPr>
        <w:spacing w:line="200" w:lineRule="exact"/>
        <w:rPr>
          <w:sz w:val="20"/>
          <w:szCs w:val="20"/>
        </w:rPr>
      </w:pPr>
    </w:p>
    <w:p w14:paraId="2C45CC99" w14:textId="77777777" w:rsidR="002629EA" w:rsidRDefault="002629EA">
      <w:pPr>
        <w:spacing w:line="200" w:lineRule="exact"/>
        <w:rPr>
          <w:sz w:val="20"/>
          <w:szCs w:val="20"/>
        </w:rPr>
      </w:pPr>
    </w:p>
    <w:p w14:paraId="0CC6E3CD" w14:textId="77777777" w:rsidR="002629EA" w:rsidRDefault="002629EA">
      <w:pPr>
        <w:spacing w:line="200" w:lineRule="exact"/>
        <w:rPr>
          <w:sz w:val="20"/>
          <w:szCs w:val="20"/>
        </w:rPr>
      </w:pPr>
    </w:p>
    <w:p w14:paraId="451DD742" w14:textId="77777777" w:rsidR="002629EA" w:rsidRDefault="002629EA">
      <w:pPr>
        <w:spacing w:line="200" w:lineRule="exact"/>
        <w:rPr>
          <w:sz w:val="20"/>
          <w:szCs w:val="20"/>
        </w:rPr>
      </w:pPr>
    </w:p>
    <w:p w14:paraId="24D7EA20" w14:textId="77777777" w:rsidR="002629EA" w:rsidRDefault="002629EA">
      <w:pPr>
        <w:spacing w:line="200" w:lineRule="exact"/>
        <w:rPr>
          <w:sz w:val="20"/>
          <w:szCs w:val="20"/>
        </w:rPr>
      </w:pPr>
    </w:p>
    <w:p w14:paraId="0A3D9DBA" w14:textId="77777777" w:rsidR="002629EA" w:rsidRDefault="002629EA">
      <w:pPr>
        <w:spacing w:line="200" w:lineRule="exact"/>
        <w:rPr>
          <w:sz w:val="20"/>
          <w:szCs w:val="20"/>
        </w:rPr>
      </w:pPr>
    </w:p>
    <w:p w14:paraId="78D8A2B6" w14:textId="77777777" w:rsidR="002629EA" w:rsidRDefault="002629EA">
      <w:pPr>
        <w:spacing w:line="200" w:lineRule="exact"/>
        <w:rPr>
          <w:sz w:val="20"/>
          <w:szCs w:val="20"/>
        </w:rPr>
      </w:pPr>
    </w:p>
    <w:p w14:paraId="29E71E86" w14:textId="77777777" w:rsidR="002629EA" w:rsidRDefault="002629EA">
      <w:pPr>
        <w:spacing w:line="200" w:lineRule="exact"/>
        <w:rPr>
          <w:sz w:val="20"/>
          <w:szCs w:val="20"/>
        </w:rPr>
      </w:pPr>
    </w:p>
    <w:p w14:paraId="228ABEA4" w14:textId="77777777" w:rsidR="002629EA" w:rsidRDefault="002629EA">
      <w:pPr>
        <w:spacing w:line="200" w:lineRule="exact"/>
        <w:rPr>
          <w:sz w:val="20"/>
          <w:szCs w:val="20"/>
        </w:rPr>
      </w:pPr>
    </w:p>
    <w:p w14:paraId="3FC069C0" w14:textId="77777777" w:rsidR="002629EA" w:rsidRDefault="002629EA">
      <w:pPr>
        <w:spacing w:line="200" w:lineRule="exact"/>
        <w:rPr>
          <w:sz w:val="20"/>
          <w:szCs w:val="20"/>
        </w:rPr>
      </w:pPr>
    </w:p>
    <w:p w14:paraId="53A5D23A" w14:textId="77777777" w:rsidR="002629EA" w:rsidRDefault="002629EA">
      <w:pPr>
        <w:spacing w:line="200" w:lineRule="exact"/>
        <w:rPr>
          <w:sz w:val="20"/>
          <w:szCs w:val="20"/>
        </w:rPr>
      </w:pPr>
    </w:p>
    <w:p w14:paraId="1B7ECEFE" w14:textId="77777777" w:rsidR="002629EA" w:rsidRDefault="002629EA">
      <w:pPr>
        <w:spacing w:line="378" w:lineRule="exact"/>
        <w:rPr>
          <w:sz w:val="20"/>
          <w:szCs w:val="20"/>
        </w:rPr>
      </w:pPr>
    </w:p>
    <w:p w14:paraId="6AD7AA88" w14:textId="77777777" w:rsidR="002629EA" w:rsidRDefault="00F82944">
      <w:pPr>
        <w:spacing w:line="225" w:lineRule="auto"/>
        <w:ind w:left="1300" w:right="60"/>
        <w:rPr>
          <w:rFonts w:ascii="Calibri" w:eastAsia="Calibri" w:hAnsi="Calibri" w:cs="Calibri"/>
          <w:sz w:val="21"/>
          <w:szCs w:val="21"/>
        </w:rPr>
      </w:pPr>
      <w:r>
        <w:rPr>
          <w:rFonts w:ascii="Calibri" w:eastAsia="Calibri" w:hAnsi="Calibri" w:cs="Calibri"/>
          <w:sz w:val="21"/>
          <w:szCs w:val="21"/>
        </w:rPr>
        <w:t xml:space="preserve">Thus, this chart is what </w:t>
      </w:r>
      <w:hyperlink r:id="rId15">
        <w:r>
          <w:rPr>
            <w:rFonts w:ascii="Calibri" w:eastAsia="Calibri" w:hAnsi="Calibri" w:cs="Calibri"/>
            <w:color w:val="0066CC"/>
            <w:sz w:val="21"/>
            <w:szCs w:val="21"/>
            <w:u w:val="single"/>
          </w:rPr>
          <w:t>#bitcoin</w:t>
        </w:r>
        <w:r>
          <w:rPr>
            <w:rFonts w:ascii="Calibri" w:eastAsia="Calibri" w:hAnsi="Calibri" w:cs="Calibri"/>
            <w:sz w:val="21"/>
            <w:szCs w:val="21"/>
            <w:u w:val="single"/>
          </w:rPr>
          <w:t xml:space="preserve"> </w:t>
        </w:r>
      </w:hyperlink>
      <w:r>
        <w:rPr>
          <w:rFonts w:ascii="Calibri" w:eastAsia="Calibri" w:hAnsi="Calibri" w:cs="Calibri"/>
          <w:sz w:val="21"/>
          <w:szCs w:val="21"/>
        </w:rPr>
        <w:t>miners profit would look like, if the miner mined all the new coins that year, but had to invest (%staked) amount of the currency to so. In this example you'd</w:t>
      </w:r>
      <w:r>
        <w:rPr>
          <w:rFonts w:ascii="Calibri" w:eastAsia="Calibri" w:hAnsi="Calibri" w:cs="Calibri"/>
          <w:sz w:val="21"/>
          <w:szCs w:val="21"/>
        </w:rPr>
        <w:t xml:space="preserve"> convert the Cost of owning a % of all coins into the same cost for mining hardware/electricity.</w:t>
      </w:r>
    </w:p>
    <w:p w14:paraId="6EB60F73" w14:textId="77777777" w:rsidR="002629EA" w:rsidRDefault="002629EA">
      <w:pPr>
        <w:spacing w:line="305" w:lineRule="exact"/>
        <w:rPr>
          <w:sz w:val="20"/>
          <w:szCs w:val="20"/>
        </w:rPr>
      </w:pPr>
    </w:p>
    <w:p w14:paraId="597BAC48" w14:textId="77777777" w:rsidR="002629EA" w:rsidRDefault="00F82944">
      <w:pPr>
        <w:spacing w:line="225" w:lineRule="auto"/>
        <w:ind w:left="1300" w:right="20"/>
        <w:rPr>
          <w:sz w:val="20"/>
          <w:szCs w:val="20"/>
        </w:rPr>
      </w:pPr>
      <w:r>
        <w:rPr>
          <w:rFonts w:ascii="Calibri" w:eastAsia="Calibri" w:hAnsi="Calibri" w:cs="Calibri"/>
          <w:sz w:val="21"/>
          <w:szCs w:val="21"/>
        </w:rPr>
        <w:t>What this means is, If you were the only person getting all the bitcoin mining rewards, you'd get 4% of the whole currency a year. If you had to invest an amo</w:t>
      </w:r>
      <w:r>
        <w:rPr>
          <w:rFonts w:ascii="Calibri" w:eastAsia="Calibri" w:hAnsi="Calibri" w:cs="Calibri"/>
          <w:sz w:val="21"/>
          <w:szCs w:val="21"/>
        </w:rPr>
        <w:t>unt equal to the whole market cap to do that, your ROI is just 4% however, if you could get those same rewards at less cost,</w:t>
      </w:r>
    </w:p>
    <w:p w14:paraId="788D2995" w14:textId="77777777" w:rsidR="002629EA" w:rsidRDefault="002629EA">
      <w:pPr>
        <w:spacing w:line="305" w:lineRule="exact"/>
        <w:rPr>
          <w:sz w:val="20"/>
          <w:szCs w:val="20"/>
        </w:rPr>
      </w:pPr>
    </w:p>
    <w:p w14:paraId="5A813AC1" w14:textId="77777777" w:rsidR="002629EA" w:rsidRDefault="00F82944">
      <w:pPr>
        <w:spacing w:line="225" w:lineRule="auto"/>
        <w:ind w:left="1300"/>
        <w:rPr>
          <w:sz w:val="20"/>
          <w:szCs w:val="20"/>
        </w:rPr>
      </w:pPr>
      <w:r>
        <w:rPr>
          <w:rFonts w:ascii="Calibri" w:eastAsia="Calibri" w:hAnsi="Calibri" w:cs="Calibri"/>
          <w:sz w:val="21"/>
          <w:szCs w:val="21"/>
        </w:rPr>
        <w:t>Then your profit percent (Return on investment) would just go higher and higher the lower your costs got (because you're already g</w:t>
      </w:r>
      <w:r>
        <w:rPr>
          <w:rFonts w:ascii="Calibri" w:eastAsia="Calibri" w:hAnsi="Calibri" w:cs="Calibri"/>
          <w:sz w:val="21"/>
          <w:szCs w:val="21"/>
        </w:rPr>
        <w:t>etting all the new coins). It's way easier to understand this in a staking model, like HEX, because you just time lock your coins, not buy mining hardware &amp; electricity.</w:t>
      </w:r>
    </w:p>
    <w:p w14:paraId="2AB7E13F" w14:textId="77777777" w:rsidR="002629EA" w:rsidRDefault="002629EA">
      <w:pPr>
        <w:spacing w:line="304" w:lineRule="exact"/>
        <w:rPr>
          <w:sz w:val="20"/>
          <w:szCs w:val="20"/>
        </w:rPr>
      </w:pPr>
    </w:p>
    <w:p w14:paraId="6B48ED46" w14:textId="77777777" w:rsidR="002629EA" w:rsidRDefault="00F82944">
      <w:pPr>
        <w:spacing w:line="218" w:lineRule="auto"/>
        <w:ind w:left="1300" w:right="160"/>
        <w:rPr>
          <w:sz w:val="20"/>
          <w:szCs w:val="20"/>
        </w:rPr>
      </w:pPr>
      <w:r>
        <w:rPr>
          <w:rFonts w:ascii="Calibri" w:eastAsia="Calibri" w:hAnsi="Calibri" w:cs="Calibri"/>
          <w:sz w:val="21"/>
          <w:szCs w:val="21"/>
        </w:rPr>
        <w:t xml:space="preserve">The point is, as long as the pool of people is small, the rewards are gigantic, even </w:t>
      </w:r>
      <w:r>
        <w:rPr>
          <w:rFonts w:ascii="Calibri" w:eastAsia="Calibri" w:hAnsi="Calibri" w:cs="Calibri"/>
          <w:sz w:val="21"/>
          <w:szCs w:val="21"/>
        </w:rPr>
        <w:t>though the total inflation rate is quite low, in either mining or staking based rewards. Note there's more high at lower %</w:t>
      </w:r>
    </w:p>
    <w:p w14:paraId="67C389E4" w14:textId="77777777" w:rsidR="002629EA" w:rsidRDefault="002629EA">
      <w:pPr>
        <w:sectPr w:rsidR="002629EA">
          <w:pgSz w:w="12240" w:h="16030"/>
          <w:pgMar w:top="746" w:right="490" w:bottom="0" w:left="1440" w:header="0" w:footer="0" w:gutter="0"/>
          <w:cols w:space="720" w:equalWidth="0">
            <w:col w:w="10300"/>
          </w:cols>
        </w:sectPr>
      </w:pPr>
    </w:p>
    <w:p w14:paraId="538DEC95" w14:textId="77777777" w:rsidR="002629EA" w:rsidRDefault="002629EA">
      <w:pPr>
        <w:spacing w:line="200" w:lineRule="exact"/>
        <w:rPr>
          <w:sz w:val="20"/>
          <w:szCs w:val="20"/>
        </w:rPr>
      </w:pPr>
    </w:p>
    <w:p w14:paraId="06B9FA88" w14:textId="77777777" w:rsidR="002629EA" w:rsidRDefault="002629EA">
      <w:pPr>
        <w:spacing w:line="200" w:lineRule="exact"/>
        <w:rPr>
          <w:sz w:val="20"/>
          <w:szCs w:val="20"/>
        </w:rPr>
      </w:pPr>
    </w:p>
    <w:p w14:paraId="27CCE430" w14:textId="77777777" w:rsidR="002629EA" w:rsidRDefault="002629EA">
      <w:pPr>
        <w:spacing w:line="205" w:lineRule="exact"/>
        <w:rPr>
          <w:sz w:val="20"/>
          <w:szCs w:val="20"/>
        </w:rPr>
      </w:pPr>
    </w:p>
    <w:p w14:paraId="7A5AC26D" w14:textId="77777777" w:rsidR="002629EA" w:rsidRDefault="00F82944">
      <w:pPr>
        <w:ind w:left="4040"/>
        <w:rPr>
          <w:sz w:val="20"/>
          <w:szCs w:val="20"/>
        </w:rPr>
      </w:pPr>
      <w:r>
        <w:rPr>
          <w:rFonts w:eastAsia="Times New Roman"/>
          <w:sz w:val="19"/>
          <w:szCs w:val="19"/>
        </w:rPr>
        <w:lastRenderedPageBreak/>
        <w:t>!Richard Page 8</w:t>
      </w:r>
    </w:p>
    <w:p w14:paraId="06E1CA42" w14:textId="77777777" w:rsidR="002629EA" w:rsidRDefault="002629EA">
      <w:pPr>
        <w:sectPr w:rsidR="002629EA">
          <w:type w:val="continuous"/>
          <w:pgSz w:w="12240" w:h="16030"/>
          <w:pgMar w:top="746" w:right="490" w:bottom="0" w:left="1440" w:header="0" w:footer="0" w:gutter="0"/>
          <w:cols w:space="720" w:equalWidth="0">
            <w:col w:w="10300"/>
          </w:cols>
        </w:sectPr>
      </w:pPr>
    </w:p>
    <w:p w14:paraId="1F1906CB" w14:textId="77777777" w:rsidR="002629EA" w:rsidRDefault="002629EA">
      <w:pPr>
        <w:spacing w:line="200" w:lineRule="exact"/>
        <w:rPr>
          <w:sz w:val="20"/>
          <w:szCs w:val="20"/>
        </w:rPr>
      </w:pPr>
      <w:bookmarkStart w:id="8" w:name="page9"/>
      <w:bookmarkEnd w:id="8"/>
    </w:p>
    <w:p w14:paraId="1E2651CB" w14:textId="77777777" w:rsidR="002629EA" w:rsidRDefault="00F82944">
      <w:pPr>
        <w:ind w:left="1300"/>
        <w:rPr>
          <w:sz w:val="20"/>
          <w:szCs w:val="20"/>
        </w:rPr>
      </w:pPr>
      <w:r>
        <w:rPr>
          <w:rFonts w:ascii="Calibri" w:eastAsia="Calibri" w:hAnsi="Calibri" w:cs="Calibri"/>
          <w:sz w:val="21"/>
          <w:szCs w:val="21"/>
        </w:rPr>
        <w:t>in the chart. (changes shape.)</w:t>
      </w:r>
    </w:p>
    <w:p w14:paraId="3F1CAD7E" w14:textId="77777777" w:rsidR="002629EA" w:rsidRDefault="002629EA">
      <w:pPr>
        <w:spacing w:line="304" w:lineRule="exact"/>
        <w:rPr>
          <w:sz w:val="20"/>
          <w:szCs w:val="20"/>
        </w:rPr>
      </w:pPr>
    </w:p>
    <w:p w14:paraId="4A387EF5" w14:textId="77777777" w:rsidR="002629EA" w:rsidRDefault="00F82944">
      <w:pPr>
        <w:spacing w:line="218" w:lineRule="auto"/>
        <w:ind w:left="1300" w:right="120"/>
        <w:rPr>
          <w:sz w:val="20"/>
          <w:szCs w:val="20"/>
        </w:rPr>
      </w:pPr>
      <w:r>
        <w:rPr>
          <w:rFonts w:ascii="Calibri" w:eastAsia="Calibri" w:hAnsi="Calibri" w:cs="Calibri"/>
          <w:sz w:val="21"/>
          <w:szCs w:val="21"/>
        </w:rPr>
        <w:t xml:space="preserve">Bitcoin can inflate a little but pay </w:t>
      </w:r>
      <w:r>
        <w:rPr>
          <w:rFonts w:ascii="Calibri" w:eastAsia="Calibri" w:hAnsi="Calibri" w:cs="Calibri"/>
          <w:sz w:val="21"/>
          <w:szCs w:val="21"/>
        </w:rPr>
        <w:t>massive ROI to people earning the new ones if not that many people are competing for them. (Just like HEX with staking)</w:t>
      </w:r>
    </w:p>
    <w:p w14:paraId="746B6214" w14:textId="77777777" w:rsidR="002629EA" w:rsidRDefault="002629EA">
      <w:pPr>
        <w:spacing w:line="1" w:lineRule="exact"/>
        <w:rPr>
          <w:sz w:val="20"/>
          <w:szCs w:val="20"/>
        </w:rPr>
      </w:pPr>
    </w:p>
    <w:p w14:paraId="569E9ABE" w14:textId="77777777" w:rsidR="002629EA" w:rsidRDefault="00F82944">
      <w:pPr>
        <w:ind w:left="1300"/>
        <w:rPr>
          <w:sz w:val="20"/>
          <w:szCs w:val="20"/>
        </w:rPr>
      </w:pPr>
      <w:r>
        <w:rPr>
          <w:rFonts w:ascii="Calibri" w:eastAsia="Calibri" w:hAnsi="Calibri" w:cs="Calibri"/>
          <w:sz w:val="21"/>
          <w:szCs w:val="21"/>
        </w:rPr>
        <w:t>HEX inflation vs Bitcoin</w:t>
      </w:r>
    </w:p>
    <w:p w14:paraId="1DA34012" w14:textId="77777777" w:rsidR="002629EA" w:rsidRDefault="00F82944">
      <w:pPr>
        <w:ind w:left="1840"/>
        <w:rPr>
          <w:sz w:val="20"/>
          <w:szCs w:val="20"/>
        </w:rPr>
      </w:pPr>
      <w:r>
        <w:rPr>
          <w:rFonts w:ascii="Calibri" w:eastAsia="Calibri" w:hAnsi="Calibri" w:cs="Calibri"/>
          <w:sz w:val="21"/>
          <w:szCs w:val="21"/>
        </w:rPr>
        <w:t>Bitcoin inflated 1000's of percent annualized in its first year. It took 10 years to get to 4.17%.</w:t>
      </w:r>
    </w:p>
    <w:p w14:paraId="1ADDAC3D" w14:textId="77777777" w:rsidR="002629EA" w:rsidRDefault="002629EA">
      <w:pPr>
        <w:spacing w:line="302" w:lineRule="exact"/>
        <w:rPr>
          <w:sz w:val="20"/>
          <w:szCs w:val="20"/>
        </w:rPr>
      </w:pPr>
    </w:p>
    <w:p w14:paraId="45254E64" w14:textId="77777777" w:rsidR="002629EA" w:rsidRDefault="00F82944">
      <w:pPr>
        <w:spacing w:line="225" w:lineRule="auto"/>
        <w:ind w:left="1840"/>
        <w:rPr>
          <w:sz w:val="20"/>
          <w:szCs w:val="20"/>
        </w:rPr>
      </w:pPr>
      <w:r>
        <w:rPr>
          <w:rFonts w:ascii="Calibri" w:eastAsia="Calibri" w:hAnsi="Calibri" w:cs="Calibri"/>
          <w:sz w:val="21"/>
          <w:szCs w:val="21"/>
        </w:rPr>
        <w:t>Due to the</w:t>
      </w:r>
      <w:r>
        <w:rPr>
          <w:rFonts w:ascii="Calibri" w:eastAsia="Calibri" w:hAnsi="Calibri" w:cs="Calibri"/>
          <w:sz w:val="21"/>
          <w:szCs w:val="21"/>
        </w:rPr>
        <w:t xml:space="preserve"> inflation paid as bonuses, it's not possible to know exact supply of HEX before the 50week launch phase is over. We do know, deterministically, what the future supply of HEX looks like after that. Here you can see it charted vs the same time in Bitcoins h</w:t>
      </w:r>
      <w:r>
        <w:rPr>
          <w:rFonts w:ascii="Calibri" w:eastAsia="Calibri" w:hAnsi="Calibri" w:cs="Calibri"/>
          <w:sz w:val="21"/>
          <w:szCs w:val="21"/>
        </w:rPr>
        <w:t>istory.</w:t>
      </w:r>
    </w:p>
    <w:p w14:paraId="433D2EF1" w14:textId="77777777" w:rsidR="002629EA" w:rsidRDefault="00F82944">
      <w:pPr>
        <w:spacing w:line="20" w:lineRule="exact"/>
        <w:rPr>
          <w:sz w:val="20"/>
          <w:szCs w:val="20"/>
        </w:rPr>
      </w:pPr>
      <w:r>
        <w:rPr>
          <w:noProof/>
          <w:sz w:val="20"/>
          <w:szCs w:val="20"/>
        </w:rPr>
        <w:drawing>
          <wp:anchor distT="0" distB="0" distL="114300" distR="114300" simplePos="0" relativeHeight="251656704" behindDoc="1" locked="0" layoutInCell="0" allowOverlap="1" wp14:anchorId="64F4909C" wp14:editId="155C9381">
            <wp:simplePos x="0" y="0"/>
            <wp:positionH relativeFrom="column">
              <wp:posOffset>1858010</wp:posOffset>
            </wp:positionH>
            <wp:positionV relativeFrom="paragraph">
              <wp:posOffset>5080</wp:posOffset>
            </wp:positionV>
            <wp:extent cx="4572635" cy="30257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4572635" cy="3025775"/>
                    </a:xfrm>
                    <a:prstGeom prst="rect">
                      <a:avLst/>
                    </a:prstGeom>
                    <a:noFill/>
                  </pic:spPr>
                </pic:pic>
              </a:graphicData>
            </a:graphic>
          </wp:anchor>
        </w:drawing>
      </w:r>
    </w:p>
    <w:p w14:paraId="1D3E9A83" w14:textId="77777777" w:rsidR="002629EA" w:rsidRDefault="002629EA">
      <w:pPr>
        <w:spacing w:line="200" w:lineRule="exact"/>
        <w:rPr>
          <w:sz w:val="20"/>
          <w:szCs w:val="20"/>
        </w:rPr>
      </w:pPr>
    </w:p>
    <w:p w14:paraId="05BA4798" w14:textId="77777777" w:rsidR="002629EA" w:rsidRDefault="002629EA">
      <w:pPr>
        <w:spacing w:line="200" w:lineRule="exact"/>
        <w:rPr>
          <w:sz w:val="20"/>
          <w:szCs w:val="20"/>
        </w:rPr>
      </w:pPr>
    </w:p>
    <w:p w14:paraId="565947F1" w14:textId="77777777" w:rsidR="002629EA" w:rsidRDefault="002629EA">
      <w:pPr>
        <w:spacing w:line="200" w:lineRule="exact"/>
        <w:rPr>
          <w:sz w:val="20"/>
          <w:szCs w:val="20"/>
        </w:rPr>
      </w:pPr>
    </w:p>
    <w:p w14:paraId="3A29CB75" w14:textId="77777777" w:rsidR="002629EA" w:rsidRDefault="002629EA">
      <w:pPr>
        <w:spacing w:line="200" w:lineRule="exact"/>
        <w:rPr>
          <w:sz w:val="20"/>
          <w:szCs w:val="20"/>
        </w:rPr>
      </w:pPr>
    </w:p>
    <w:p w14:paraId="706F1859" w14:textId="77777777" w:rsidR="002629EA" w:rsidRDefault="002629EA">
      <w:pPr>
        <w:spacing w:line="200" w:lineRule="exact"/>
        <w:rPr>
          <w:sz w:val="20"/>
          <w:szCs w:val="20"/>
        </w:rPr>
      </w:pPr>
    </w:p>
    <w:p w14:paraId="71060E28" w14:textId="77777777" w:rsidR="002629EA" w:rsidRDefault="002629EA">
      <w:pPr>
        <w:spacing w:line="200" w:lineRule="exact"/>
        <w:rPr>
          <w:sz w:val="20"/>
          <w:szCs w:val="20"/>
        </w:rPr>
      </w:pPr>
    </w:p>
    <w:p w14:paraId="105A103E" w14:textId="77777777" w:rsidR="002629EA" w:rsidRDefault="002629EA">
      <w:pPr>
        <w:spacing w:line="200" w:lineRule="exact"/>
        <w:rPr>
          <w:sz w:val="20"/>
          <w:szCs w:val="20"/>
        </w:rPr>
      </w:pPr>
    </w:p>
    <w:p w14:paraId="6A2DC9CD" w14:textId="77777777" w:rsidR="002629EA" w:rsidRDefault="002629EA">
      <w:pPr>
        <w:spacing w:line="200" w:lineRule="exact"/>
        <w:rPr>
          <w:sz w:val="20"/>
          <w:szCs w:val="20"/>
        </w:rPr>
      </w:pPr>
    </w:p>
    <w:p w14:paraId="79A3AEE9" w14:textId="77777777" w:rsidR="002629EA" w:rsidRDefault="002629EA">
      <w:pPr>
        <w:spacing w:line="200" w:lineRule="exact"/>
        <w:rPr>
          <w:sz w:val="20"/>
          <w:szCs w:val="20"/>
        </w:rPr>
      </w:pPr>
    </w:p>
    <w:p w14:paraId="177A2100" w14:textId="77777777" w:rsidR="002629EA" w:rsidRDefault="002629EA">
      <w:pPr>
        <w:spacing w:line="200" w:lineRule="exact"/>
        <w:rPr>
          <w:sz w:val="20"/>
          <w:szCs w:val="20"/>
        </w:rPr>
      </w:pPr>
    </w:p>
    <w:p w14:paraId="4350B652" w14:textId="77777777" w:rsidR="002629EA" w:rsidRDefault="002629EA">
      <w:pPr>
        <w:spacing w:line="200" w:lineRule="exact"/>
        <w:rPr>
          <w:sz w:val="20"/>
          <w:szCs w:val="20"/>
        </w:rPr>
      </w:pPr>
    </w:p>
    <w:p w14:paraId="0A6F3FE9" w14:textId="77777777" w:rsidR="002629EA" w:rsidRDefault="002629EA">
      <w:pPr>
        <w:spacing w:line="200" w:lineRule="exact"/>
        <w:rPr>
          <w:sz w:val="20"/>
          <w:szCs w:val="20"/>
        </w:rPr>
      </w:pPr>
    </w:p>
    <w:p w14:paraId="68F37222" w14:textId="77777777" w:rsidR="002629EA" w:rsidRDefault="002629EA">
      <w:pPr>
        <w:spacing w:line="200" w:lineRule="exact"/>
        <w:rPr>
          <w:sz w:val="20"/>
          <w:szCs w:val="20"/>
        </w:rPr>
      </w:pPr>
    </w:p>
    <w:p w14:paraId="5E6E6DCC" w14:textId="77777777" w:rsidR="002629EA" w:rsidRDefault="002629EA">
      <w:pPr>
        <w:spacing w:line="200" w:lineRule="exact"/>
        <w:rPr>
          <w:sz w:val="20"/>
          <w:szCs w:val="20"/>
        </w:rPr>
      </w:pPr>
    </w:p>
    <w:p w14:paraId="4D771715" w14:textId="77777777" w:rsidR="002629EA" w:rsidRDefault="002629EA">
      <w:pPr>
        <w:spacing w:line="200" w:lineRule="exact"/>
        <w:rPr>
          <w:sz w:val="20"/>
          <w:szCs w:val="20"/>
        </w:rPr>
      </w:pPr>
    </w:p>
    <w:p w14:paraId="6CBD50A6" w14:textId="77777777" w:rsidR="002629EA" w:rsidRDefault="002629EA">
      <w:pPr>
        <w:spacing w:line="200" w:lineRule="exact"/>
        <w:rPr>
          <w:sz w:val="20"/>
          <w:szCs w:val="20"/>
        </w:rPr>
      </w:pPr>
    </w:p>
    <w:p w14:paraId="35CBF035" w14:textId="77777777" w:rsidR="002629EA" w:rsidRDefault="002629EA">
      <w:pPr>
        <w:spacing w:line="200" w:lineRule="exact"/>
        <w:rPr>
          <w:sz w:val="20"/>
          <w:szCs w:val="20"/>
        </w:rPr>
      </w:pPr>
    </w:p>
    <w:p w14:paraId="6BCAFD7D" w14:textId="77777777" w:rsidR="002629EA" w:rsidRDefault="002629EA">
      <w:pPr>
        <w:spacing w:line="200" w:lineRule="exact"/>
        <w:rPr>
          <w:sz w:val="20"/>
          <w:szCs w:val="20"/>
        </w:rPr>
      </w:pPr>
    </w:p>
    <w:p w14:paraId="656B9540" w14:textId="77777777" w:rsidR="002629EA" w:rsidRDefault="002629EA">
      <w:pPr>
        <w:spacing w:line="200" w:lineRule="exact"/>
        <w:rPr>
          <w:sz w:val="20"/>
          <w:szCs w:val="20"/>
        </w:rPr>
      </w:pPr>
    </w:p>
    <w:p w14:paraId="6B49A75E" w14:textId="77777777" w:rsidR="002629EA" w:rsidRDefault="002629EA">
      <w:pPr>
        <w:spacing w:line="200" w:lineRule="exact"/>
        <w:rPr>
          <w:sz w:val="20"/>
          <w:szCs w:val="20"/>
        </w:rPr>
      </w:pPr>
    </w:p>
    <w:p w14:paraId="03A6A94E" w14:textId="77777777" w:rsidR="002629EA" w:rsidRDefault="002629EA">
      <w:pPr>
        <w:spacing w:line="200" w:lineRule="exact"/>
        <w:rPr>
          <w:sz w:val="20"/>
          <w:szCs w:val="20"/>
        </w:rPr>
      </w:pPr>
    </w:p>
    <w:p w14:paraId="2BB9B508" w14:textId="77777777" w:rsidR="002629EA" w:rsidRDefault="002629EA">
      <w:pPr>
        <w:spacing w:line="200" w:lineRule="exact"/>
        <w:rPr>
          <w:sz w:val="20"/>
          <w:szCs w:val="20"/>
        </w:rPr>
      </w:pPr>
    </w:p>
    <w:p w14:paraId="0E62C761" w14:textId="77777777" w:rsidR="002629EA" w:rsidRDefault="002629EA">
      <w:pPr>
        <w:spacing w:line="347" w:lineRule="exact"/>
        <w:rPr>
          <w:sz w:val="20"/>
          <w:szCs w:val="20"/>
        </w:rPr>
      </w:pPr>
    </w:p>
    <w:p w14:paraId="7E87950C" w14:textId="77777777" w:rsidR="002629EA" w:rsidRDefault="00F82944">
      <w:pPr>
        <w:ind w:left="1300"/>
        <w:rPr>
          <w:sz w:val="20"/>
          <w:szCs w:val="20"/>
        </w:rPr>
      </w:pPr>
      <w:r>
        <w:rPr>
          <w:rFonts w:ascii="Calibri" w:eastAsia="Calibri" w:hAnsi="Calibri" w:cs="Calibri"/>
          <w:sz w:val="21"/>
          <w:szCs w:val="21"/>
        </w:rPr>
        <w:t>Bitcoin's inflation</w:t>
      </w:r>
    </w:p>
    <w:p w14:paraId="326DF222" w14:textId="77777777" w:rsidR="002629EA" w:rsidRDefault="00F82944">
      <w:pPr>
        <w:spacing w:line="20" w:lineRule="exact"/>
        <w:rPr>
          <w:sz w:val="20"/>
          <w:szCs w:val="20"/>
        </w:rPr>
      </w:pPr>
      <w:r>
        <w:rPr>
          <w:noProof/>
          <w:sz w:val="20"/>
          <w:szCs w:val="20"/>
        </w:rPr>
        <w:drawing>
          <wp:anchor distT="0" distB="0" distL="114300" distR="114300" simplePos="0" relativeHeight="251657728" behindDoc="1" locked="0" layoutInCell="0" allowOverlap="1" wp14:anchorId="1B9385BF" wp14:editId="057EA79D">
            <wp:simplePos x="0" y="0"/>
            <wp:positionH relativeFrom="column">
              <wp:posOffset>1172210</wp:posOffset>
            </wp:positionH>
            <wp:positionV relativeFrom="paragraph">
              <wp:posOffset>3810</wp:posOffset>
            </wp:positionV>
            <wp:extent cx="4572635" cy="33915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4572635" cy="3391535"/>
                    </a:xfrm>
                    <a:prstGeom prst="rect">
                      <a:avLst/>
                    </a:prstGeom>
                    <a:noFill/>
                  </pic:spPr>
                </pic:pic>
              </a:graphicData>
            </a:graphic>
          </wp:anchor>
        </w:drawing>
      </w:r>
    </w:p>
    <w:p w14:paraId="3EEED719" w14:textId="77777777" w:rsidR="002629EA" w:rsidRDefault="002629EA">
      <w:pPr>
        <w:spacing w:line="200" w:lineRule="exact"/>
        <w:rPr>
          <w:sz w:val="20"/>
          <w:szCs w:val="20"/>
        </w:rPr>
      </w:pPr>
    </w:p>
    <w:p w14:paraId="6BBE9E44" w14:textId="77777777" w:rsidR="002629EA" w:rsidRDefault="002629EA">
      <w:pPr>
        <w:spacing w:line="200" w:lineRule="exact"/>
        <w:rPr>
          <w:sz w:val="20"/>
          <w:szCs w:val="20"/>
        </w:rPr>
      </w:pPr>
    </w:p>
    <w:p w14:paraId="0ACA7BC9" w14:textId="77777777" w:rsidR="002629EA" w:rsidRDefault="002629EA">
      <w:pPr>
        <w:spacing w:line="200" w:lineRule="exact"/>
        <w:rPr>
          <w:sz w:val="20"/>
          <w:szCs w:val="20"/>
        </w:rPr>
      </w:pPr>
    </w:p>
    <w:p w14:paraId="14FB82D9" w14:textId="77777777" w:rsidR="002629EA" w:rsidRDefault="002629EA">
      <w:pPr>
        <w:spacing w:line="200" w:lineRule="exact"/>
        <w:rPr>
          <w:sz w:val="20"/>
          <w:szCs w:val="20"/>
        </w:rPr>
      </w:pPr>
    </w:p>
    <w:p w14:paraId="0FD7747C" w14:textId="77777777" w:rsidR="002629EA" w:rsidRDefault="002629EA">
      <w:pPr>
        <w:spacing w:line="200" w:lineRule="exact"/>
        <w:rPr>
          <w:sz w:val="20"/>
          <w:szCs w:val="20"/>
        </w:rPr>
      </w:pPr>
    </w:p>
    <w:p w14:paraId="579C6E9F" w14:textId="77777777" w:rsidR="002629EA" w:rsidRDefault="002629EA">
      <w:pPr>
        <w:spacing w:line="200" w:lineRule="exact"/>
        <w:rPr>
          <w:sz w:val="20"/>
          <w:szCs w:val="20"/>
        </w:rPr>
      </w:pPr>
    </w:p>
    <w:p w14:paraId="274C9EBB" w14:textId="77777777" w:rsidR="002629EA" w:rsidRDefault="002629EA">
      <w:pPr>
        <w:spacing w:line="200" w:lineRule="exact"/>
        <w:rPr>
          <w:sz w:val="20"/>
          <w:szCs w:val="20"/>
        </w:rPr>
      </w:pPr>
    </w:p>
    <w:p w14:paraId="41724506" w14:textId="77777777" w:rsidR="002629EA" w:rsidRDefault="002629EA">
      <w:pPr>
        <w:spacing w:line="200" w:lineRule="exact"/>
        <w:rPr>
          <w:sz w:val="20"/>
          <w:szCs w:val="20"/>
        </w:rPr>
      </w:pPr>
    </w:p>
    <w:p w14:paraId="57CECFE5" w14:textId="77777777" w:rsidR="002629EA" w:rsidRDefault="002629EA">
      <w:pPr>
        <w:spacing w:line="200" w:lineRule="exact"/>
        <w:rPr>
          <w:sz w:val="20"/>
          <w:szCs w:val="20"/>
        </w:rPr>
      </w:pPr>
    </w:p>
    <w:p w14:paraId="340A606E" w14:textId="77777777" w:rsidR="002629EA" w:rsidRDefault="002629EA">
      <w:pPr>
        <w:spacing w:line="200" w:lineRule="exact"/>
        <w:rPr>
          <w:sz w:val="20"/>
          <w:szCs w:val="20"/>
        </w:rPr>
      </w:pPr>
    </w:p>
    <w:p w14:paraId="0D222671" w14:textId="77777777" w:rsidR="002629EA" w:rsidRDefault="002629EA">
      <w:pPr>
        <w:spacing w:line="200" w:lineRule="exact"/>
        <w:rPr>
          <w:sz w:val="20"/>
          <w:szCs w:val="20"/>
        </w:rPr>
      </w:pPr>
    </w:p>
    <w:p w14:paraId="722985A7" w14:textId="77777777" w:rsidR="002629EA" w:rsidRDefault="002629EA">
      <w:pPr>
        <w:spacing w:line="200" w:lineRule="exact"/>
        <w:rPr>
          <w:sz w:val="20"/>
          <w:szCs w:val="20"/>
        </w:rPr>
      </w:pPr>
    </w:p>
    <w:p w14:paraId="3DF9583F" w14:textId="77777777" w:rsidR="002629EA" w:rsidRDefault="002629EA">
      <w:pPr>
        <w:spacing w:line="200" w:lineRule="exact"/>
        <w:rPr>
          <w:sz w:val="20"/>
          <w:szCs w:val="20"/>
        </w:rPr>
      </w:pPr>
    </w:p>
    <w:p w14:paraId="21BB370A" w14:textId="77777777" w:rsidR="002629EA" w:rsidRDefault="002629EA">
      <w:pPr>
        <w:spacing w:line="200" w:lineRule="exact"/>
        <w:rPr>
          <w:sz w:val="20"/>
          <w:szCs w:val="20"/>
        </w:rPr>
      </w:pPr>
    </w:p>
    <w:p w14:paraId="263B3F6B" w14:textId="77777777" w:rsidR="002629EA" w:rsidRDefault="002629EA">
      <w:pPr>
        <w:spacing w:line="200" w:lineRule="exact"/>
        <w:rPr>
          <w:sz w:val="20"/>
          <w:szCs w:val="20"/>
        </w:rPr>
      </w:pPr>
    </w:p>
    <w:p w14:paraId="49FCBBF8" w14:textId="77777777" w:rsidR="002629EA" w:rsidRDefault="002629EA">
      <w:pPr>
        <w:spacing w:line="200" w:lineRule="exact"/>
        <w:rPr>
          <w:sz w:val="20"/>
          <w:szCs w:val="20"/>
        </w:rPr>
      </w:pPr>
    </w:p>
    <w:p w14:paraId="7FC3F999" w14:textId="77777777" w:rsidR="002629EA" w:rsidRDefault="002629EA">
      <w:pPr>
        <w:spacing w:line="200" w:lineRule="exact"/>
        <w:rPr>
          <w:sz w:val="20"/>
          <w:szCs w:val="20"/>
        </w:rPr>
      </w:pPr>
    </w:p>
    <w:p w14:paraId="1C4B60FD" w14:textId="77777777" w:rsidR="002629EA" w:rsidRDefault="002629EA">
      <w:pPr>
        <w:spacing w:line="200" w:lineRule="exact"/>
        <w:rPr>
          <w:sz w:val="20"/>
          <w:szCs w:val="20"/>
        </w:rPr>
      </w:pPr>
    </w:p>
    <w:p w14:paraId="12D48DE0" w14:textId="77777777" w:rsidR="002629EA" w:rsidRDefault="002629EA">
      <w:pPr>
        <w:spacing w:line="200" w:lineRule="exact"/>
        <w:rPr>
          <w:sz w:val="20"/>
          <w:szCs w:val="20"/>
        </w:rPr>
      </w:pPr>
    </w:p>
    <w:p w14:paraId="7F53742E" w14:textId="77777777" w:rsidR="002629EA" w:rsidRDefault="002629EA">
      <w:pPr>
        <w:spacing w:line="200" w:lineRule="exact"/>
        <w:rPr>
          <w:sz w:val="20"/>
          <w:szCs w:val="20"/>
        </w:rPr>
      </w:pPr>
    </w:p>
    <w:p w14:paraId="3F9D168D" w14:textId="77777777" w:rsidR="002629EA" w:rsidRDefault="002629EA">
      <w:pPr>
        <w:spacing w:line="200" w:lineRule="exact"/>
        <w:rPr>
          <w:sz w:val="20"/>
          <w:szCs w:val="20"/>
        </w:rPr>
      </w:pPr>
    </w:p>
    <w:p w14:paraId="0876F339" w14:textId="77777777" w:rsidR="002629EA" w:rsidRDefault="002629EA">
      <w:pPr>
        <w:spacing w:line="200" w:lineRule="exact"/>
        <w:rPr>
          <w:sz w:val="20"/>
          <w:szCs w:val="20"/>
        </w:rPr>
      </w:pPr>
    </w:p>
    <w:p w14:paraId="565D7692" w14:textId="77777777" w:rsidR="002629EA" w:rsidRDefault="002629EA">
      <w:pPr>
        <w:spacing w:line="200" w:lineRule="exact"/>
        <w:rPr>
          <w:sz w:val="20"/>
          <w:szCs w:val="20"/>
        </w:rPr>
      </w:pPr>
    </w:p>
    <w:p w14:paraId="5A9AA6F7" w14:textId="77777777" w:rsidR="002629EA" w:rsidRDefault="002629EA">
      <w:pPr>
        <w:spacing w:line="200" w:lineRule="exact"/>
        <w:rPr>
          <w:sz w:val="20"/>
          <w:szCs w:val="20"/>
        </w:rPr>
      </w:pPr>
    </w:p>
    <w:p w14:paraId="7A042918" w14:textId="77777777" w:rsidR="002629EA" w:rsidRDefault="002629EA">
      <w:pPr>
        <w:spacing w:line="200" w:lineRule="exact"/>
        <w:rPr>
          <w:sz w:val="20"/>
          <w:szCs w:val="20"/>
        </w:rPr>
      </w:pPr>
    </w:p>
    <w:p w14:paraId="0CA975FB" w14:textId="77777777" w:rsidR="002629EA" w:rsidRDefault="002629EA">
      <w:pPr>
        <w:spacing w:line="321" w:lineRule="exact"/>
        <w:rPr>
          <w:sz w:val="20"/>
          <w:szCs w:val="20"/>
        </w:rPr>
      </w:pPr>
    </w:p>
    <w:p w14:paraId="5C1FE630" w14:textId="77777777" w:rsidR="002629EA" w:rsidRDefault="00F82944">
      <w:pPr>
        <w:ind w:left="1840"/>
        <w:rPr>
          <w:rFonts w:ascii="Calibri" w:eastAsia="Calibri" w:hAnsi="Calibri" w:cs="Calibri"/>
          <w:color w:val="0066CC"/>
          <w:sz w:val="21"/>
          <w:szCs w:val="21"/>
          <w:u w:val="single"/>
        </w:rPr>
      </w:pPr>
      <w:hyperlink r:id="rId18">
        <w:r>
          <w:rPr>
            <w:rFonts w:ascii="Calibri" w:eastAsia="Calibri" w:hAnsi="Calibri" w:cs="Calibri"/>
            <w:color w:val="0066CC"/>
            <w:sz w:val="21"/>
            <w:szCs w:val="21"/>
            <w:u w:val="single"/>
          </w:rPr>
          <w:t>https://twitter.com/RichardHeartWin/status/1145683828134092801</w:t>
        </w:r>
      </w:hyperlink>
    </w:p>
    <w:p w14:paraId="4ECEAEA1" w14:textId="77777777" w:rsidR="002629EA" w:rsidRDefault="002629EA">
      <w:pPr>
        <w:spacing w:line="257" w:lineRule="exact"/>
        <w:rPr>
          <w:sz w:val="20"/>
          <w:szCs w:val="20"/>
        </w:rPr>
      </w:pPr>
    </w:p>
    <w:p w14:paraId="6A0E459B" w14:textId="77777777" w:rsidR="002629EA" w:rsidRDefault="00F82944">
      <w:pPr>
        <w:ind w:left="1840"/>
        <w:rPr>
          <w:rFonts w:ascii="Calibri" w:eastAsia="Calibri" w:hAnsi="Calibri" w:cs="Calibri"/>
          <w:color w:val="595959"/>
          <w:sz w:val="21"/>
          <w:szCs w:val="21"/>
        </w:rPr>
      </w:pPr>
      <w:r>
        <w:rPr>
          <w:rFonts w:ascii="Calibri" w:eastAsia="Calibri" w:hAnsi="Calibri" w:cs="Calibri"/>
          <w:color w:val="595959"/>
          <w:sz w:val="21"/>
          <w:szCs w:val="21"/>
        </w:rPr>
        <w:t>From &lt;</w:t>
      </w:r>
      <w:hyperlink r:id="rId19">
        <w:r>
          <w:rPr>
            <w:rFonts w:ascii="Calibri" w:eastAsia="Calibri" w:hAnsi="Calibri" w:cs="Calibri"/>
            <w:color w:val="0066CC"/>
            <w:sz w:val="21"/>
            <w:szCs w:val="21"/>
            <w:u w:val="single"/>
          </w:rPr>
          <w:t>https://twitter.com/</w:t>
        </w:r>
      </w:hyperlink>
      <w:r>
        <w:rPr>
          <w:rFonts w:ascii="Calibri" w:eastAsia="Calibri" w:hAnsi="Calibri" w:cs="Calibri"/>
          <w:color w:val="595959"/>
          <w:sz w:val="21"/>
          <w:szCs w:val="21"/>
        </w:rPr>
        <w:t>&gt;</w:t>
      </w:r>
    </w:p>
    <w:p w14:paraId="40913376" w14:textId="77777777" w:rsidR="002629EA" w:rsidRDefault="002629EA">
      <w:pPr>
        <w:spacing w:line="46" w:lineRule="exact"/>
        <w:rPr>
          <w:sz w:val="20"/>
          <w:szCs w:val="20"/>
        </w:rPr>
      </w:pPr>
    </w:p>
    <w:p w14:paraId="1D6FFBC7" w14:textId="77777777" w:rsidR="002629EA" w:rsidRDefault="00F82944">
      <w:pPr>
        <w:spacing w:line="218" w:lineRule="auto"/>
        <w:ind w:left="1300" w:right="160"/>
        <w:rPr>
          <w:sz w:val="20"/>
          <w:szCs w:val="20"/>
        </w:rPr>
      </w:pPr>
      <w:r>
        <w:rPr>
          <w:rFonts w:ascii="Calibri" w:eastAsia="Calibri" w:hAnsi="Calibri" w:cs="Calibri"/>
          <w:sz w:val="21"/>
          <w:szCs w:val="21"/>
        </w:rPr>
        <w:t>Why is there no cap on supply? So unstaked people pay staked people via inflation. The average stake earns more than the in</w:t>
      </w:r>
      <w:r>
        <w:rPr>
          <w:rFonts w:ascii="Calibri" w:eastAsia="Calibri" w:hAnsi="Calibri" w:cs="Calibri"/>
          <w:sz w:val="21"/>
          <w:szCs w:val="21"/>
        </w:rPr>
        <w:t>flation rate and always will.</w:t>
      </w:r>
    </w:p>
    <w:p w14:paraId="6C1AC6D3" w14:textId="77777777" w:rsidR="002629EA" w:rsidRDefault="002629EA">
      <w:pPr>
        <w:sectPr w:rsidR="002629EA">
          <w:pgSz w:w="12240" w:h="16030"/>
          <w:pgMar w:top="698" w:right="650" w:bottom="0" w:left="1440" w:header="0" w:footer="0" w:gutter="0"/>
          <w:cols w:space="720" w:equalWidth="0">
            <w:col w:w="10140"/>
          </w:cols>
        </w:sectPr>
      </w:pPr>
    </w:p>
    <w:p w14:paraId="5A4A7C12" w14:textId="77777777" w:rsidR="002629EA" w:rsidRDefault="002629EA">
      <w:pPr>
        <w:spacing w:line="200" w:lineRule="exact"/>
        <w:rPr>
          <w:sz w:val="20"/>
          <w:szCs w:val="20"/>
        </w:rPr>
      </w:pPr>
    </w:p>
    <w:p w14:paraId="76869C45" w14:textId="77777777" w:rsidR="002629EA" w:rsidRDefault="002629EA">
      <w:pPr>
        <w:spacing w:line="200" w:lineRule="exact"/>
        <w:rPr>
          <w:sz w:val="20"/>
          <w:szCs w:val="20"/>
        </w:rPr>
      </w:pPr>
    </w:p>
    <w:p w14:paraId="25260C30" w14:textId="77777777" w:rsidR="002629EA" w:rsidRDefault="002629EA">
      <w:pPr>
        <w:spacing w:line="304" w:lineRule="exact"/>
        <w:rPr>
          <w:sz w:val="20"/>
          <w:szCs w:val="20"/>
        </w:rPr>
      </w:pPr>
    </w:p>
    <w:p w14:paraId="3FAE5080" w14:textId="77777777" w:rsidR="002629EA" w:rsidRDefault="00F82944">
      <w:pPr>
        <w:ind w:left="4040"/>
        <w:rPr>
          <w:sz w:val="20"/>
          <w:szCs w:val="20"/>
        </w:rPr>
      </w:pPr>
      <w:r>
        <w:rPr>
          <w:rFonts w:eastAsia="Times New Roman"/>
          <w:sz w:val="19"/>
          <w:szCs w:val="19"/>
        </w:rPr>
        <w:t>!Richard Page 9</w:t>
      </w:r>
    </w:p>
    <w:p w14:paraId="1D5307C8" w14:textId="77777777" w:rsidR="002629EA" w:rsidRDefault="002629EA">
      <w:pPr>
        <w:sectPr w:rsidR="002629EA">
          <w:type w:val="continuous"/>
          <w:pgSz w:w="12240" w:h="16030"/>
          <w:pgMar w:top="698" w:right="650" w:bottom="0" w:left="1440" w:header="0" w:footer="0" w:gutter="0"/>
          <w:cols w:space="720" w:equalWidth="0">
            <w:col w:w="10140"/>
          </w:cols>
        </w:sectPr>
      </w:pPr>
    </w:p>
    <w:p w14:paraId="155E4FDC" w14:textId="77777777" w:rsidR="002629EA" w:rsidRDefault="002629EA">
      <w:pPr>
        <w:spacing w:line="200" w:lineRule="exact"/>
        <w:rPr>
          <w:sz w:val="20"/>
          <w:szCs w:val="20"/>
        </w:rPr>
      </w:pPr>
      <w:bookmarkStart w:id="9" w:name="page10"/>
      <w:bookmarkEnd w:id="9"/>
    </w:p>
    <w:p w14:paraId="5E2A7A58" w14:textId="77777777" w:rsidR="002629EA" w:rsidRDefault="00F82944">
      <w:pPr>
        <w:numPr>
          <w:ilvl w:val="0"/>
          <w:numId w:val="20"/>
        </w:numPr>
        <w:tabs>
          <w:tab w:val="left" w:pos="1300"/>
        </w:tabs>
        <w:ind w:left="1300" w:hanging="301"/>
        <w:rPr>
          <w:rFonts w:ascii="Wingdings 2" w:eastAsia="Wingdings 2" w:hAnsi="Wingdings 2" w:cs="Wingdings 2"/>
          <w:sz w:val="42"/>
          <w:szCs w:val="42"/>
          <w:vertAlign w:val="superscript"/>
        </w:rPr>
      </w:pPr>
      <w:r>
        <w:rPr>
          <w:rFonts w:ascii="Calibri" w:eastAsia="Calibri" w:hAnsi="Calibri" w:cs="Calibri"/>
          <w:sz w:val="21"/>
          <w:szCs w:val="21"/>
        </w:rPr>
        <w:t>Inflation in HEX is far better than inflation in fiat or mined coins</w:t>
      </w:r>
    </w:p>
    <w:p w14:paraId="1EA4707E" w14:textId="77777777" w:rsidR="002629EA" w:rsidRDefault="002629EA">
      <w:pPr>
        <w:spacing w:line="46" w:lineRule="exact"/>
        <w:rPr>
          <w:sz w:val="20"/>
          <w:szCs w:val="20"/>
        </w:rPr>
      </w:pPr>
    </w:p>
    <w:p w14:paraId="257C422E" w14:textId="77777777" w:rsidR="002629EA" w:rsidRDefault="00F82944">
      <w:pPr>
        <w:spacing w:line="225" w:lineRule="auto"/>
        <w:ind w:left="1840"/>
        <w:rPr>
          <w:sz w:val="20"/>
          <w:szCs w:val="20"/>
        </w:rPr>
      </w:pPr>
      <w:r>
        <w:rPr>
          <w:rFonts w:ascii="Calibri" w:eastAsia="Calibri" w:hAnsi="Calibri" w:cs="Calibri"/>
          <w:sz w:val="21"/>
          <w:szCs w:val="21"/>
        </w:rPr>
        <w:t xml:space="preserve">Inflation in mined coins and in fiat sucks more because it's usually given to people that </w:t>
      </w:r>
      <w:r>
        <w:rPr>
          <w:rFonts w:ascii="Calibri" w:eastAsia="Calibri" w:hAnsi="Calibri" w:cs="Calibri"/>
          <w:sz w:val="21"/>
          <w:szCs w:val="21"/>
        </w:rPr>
        <w:t>aren't you. In HEX when you stake, you don't just become the bank, you become the Fed! The inflation doesn't get spent on electric bills, it just shifts value from non stakers to stakers.</w:t>
      </w:r>
    </w:p>
    <w:p w14:paraId="2B039F3A" w14:textId="77777777" w:rsidR="002629EA" w:rsidRDefault="002629EA">
      <w:pPr>
        <w:spacing w:line="305" w:lineRule="exact"/>
        <w:rPr>
          <w:sz w:val="20"/>
          <w:szCs w:val="20"/>
        </w:rPr>
      </w:pPr>
    </w:p>
    <w:p w14:paraId="4500369B" w14:textId="77777777" w:rsidR="002629EA" w:rsidRDefault="00F82944">
      <w:pPr>
        <w:spacing w:line="225" w:lineRule="auto"/>
        <w:ind w:left="1840" w:right="260"/>
        <w:jc w:val="both"/>
        <w:rPr>
          <w:sz w:val="20"/>
          <w:szCs w:val="20"/>
        </w:rPr>
      </w:pPr>
      <w:r>
        <w:rPr>
          <w:rFonts w:ascii="Calibri" w:eastAsia="Calibri" w:hAnsi="Calibri" w:cs="Calibri"/>
          <w:sz w:val="21"/>
          <w:szCs w:val="21"/>
        </w:rPr>
        <w:t>On delay, because on paid to end stakes. And the people who are sta</w:t>
      </w:r>
      <w:r>
        <w:rPr>
          <w:rFonts w:ascii="Calibri" w:eastAsia="Calibri" w:hAnsi="Calibri" w:cs="Calibri"/>
          <w:sz w:val="21"/>
          <w:szCs w:val="21"/>
        </w:rPr>
        <w:t>ked always earn more than the inflation. So unlike bitcoin which has externalities like electric bills. In HEX the money stay in the ecosystem.</w:t>
      </w:r>
    </w:p>
    <w:p w14:paraId="343BBD8A" w14:textId="77777777" w:rsidR="002629EA" w:rsidRDefault="002629EA">
      <w:pPr>
        <w:spacing w:line="259" w:lineRule="exact"/>
        <w:rPr>
          <w:sz w:val="20"/>
          <w:szCs w:val="20"/>
        </w:rPr>
      </w:pPr>
    </w:p>
    <w:p w14:paraId="72E319D1" w14:textId="77777777" w:rsidR="002629EA" w:rsidRDefault="00F82944">
      <w:pPr>
        <w:ind w:left="1840"/>
        <w:rPr>
          <w:sz w:val="20"/>
          <w:szCs w:val="20"/>
        </w:rPr>
      </w:pPr>
      <w:r>
        <w:rPr>
          <w:rFonts w:ascii="Calibri" w:eastAsia="Calibri" w:hAnsi="Calibri" w:cs="Calibri"/>
          <w:sz w:val="21"/>
          <w:szCs w:val="21"/>
        </w:rPr>
        <w:t>Thus comparing inflation in mined coins with inflation with inflation in HEX is very misleading</w:t>
      </w:r>
    </w:p>
    <w:p w14:paraId="0D625A18" w14:textId="77777777" w:rsidR="002629EA" w:rsidRDefault="002629EA">
      <w:pPr>
        <w:spacing w:line="256" w:lineRule="exact"/>
        <w:rPr>
          <w:sz w:val="20"/>
          <w:szCs w:val="20"/>
        </w:rPr>
      </w:pPr>
    </w:p>
    <w:p w14:paraId="1127053E" w14:textId="77777777" w:rsidR="002629EA" w:rsidRDefault="00F82944">
      <w:pPr>
        <w:ind w:left="1840"/>
        <w:rPr>
          <w:sz w:val="20"/>
          <w:szCs w:val="20"/>
        </w:rPr>
      </w:pPr>
      <w:r>
        <w:rPr>
          <w:rFonts w:ascii="Calibri" w:eastAsia="Calibri" w:hAnsi="Calibri" w:cs="Calibri"/>
          <w:sz w:val="21"/>
          <w:szCs w:val="21"/>
        </w:rPr>
        <w:t>In HEX it just</w:t>
      </w:r>
      <w:r>
        <w:rPr>
          <w:rFonts w:ascii="Calibri" w:eastAsia="Calibri" w:hAnsi="Calibri" w:cs="Calibri"/>
          <w:sz w:val="21"/>
          <w:szCs w:val="21"/>
        </w:rPr>
        <w:t xml:space="preserve"> goes non stakers value to stakers at a low rate over time.</w:t>
      </w:r>
    </w:p>
    <w:p w14:paraId="2100C9AE" w14:textId="77777777" w:rsidR="002629EA" w:rsidRDefault="002629EA">
      <w:pPr>
        <w:spacing w:line="256" w:lineRule="exact"/>
        <w:rPr>
          <w:sz w:val="20"/>
          <w:szCs w:val="20"/>
        </w:rPr>
      </w:pPr>
    </w:p>
    <w:p w14:paraId="3645EDDB" w14:textId="77777777" w:rsidR="002629EA" w:rsidRDefault="00F82944">
      <w:pPr>
        <w:ind w:left="1840"/>
        <w:rPr>
          <w:sz w:val="20"/>
          <w:szCs w:val="20"/>
        </w:rPr>
      </w:pPr>
      <w:r>
        <w:rPr>
          <w:rFonts w:ascii="Calibri" w:eastAsia="Calibri" w:hAnsi="Calibri" w:cs="Calibri"/>
          <w:sz w:val="21"/>
          <w:szCs w:val="21"/>
        </w:rPr>
        <w:t>A rate lower than bitcoins inflation had ever been last 10 years</w:t>
      </w:r>
    </w:p>
    <w:p w14:paraId="33C2B5A3" w14:textId="77777777" w:rsidR="002629EA" w:rsidRDefault="002629EA">
      <w:pPr>
        <w:spacing w:line="303" w:lineRule="exact"/>
        <w:rPr>
          <w:sz w:val="20"/>
          <w:szCs w:val="20"/>
        </w:rPr>
      </w:pPr>
    </w:p>
    <w:p w14:paraId="4FBF0834" w14:textId="77777777" w:rsidR="002629EA" w:rsidRDefault="00F82944">
      <w:pPr>
        <w:spacing w:line="218" w:lineRule="auto"/>
        <w:ind w:left="1840" w:right="480"/>
        <w:rPr>
          <w:sz w:val="20"/>
          <w:szCs w:val="20"/>
        </w:rPr>
      </w:pPr>
      <w:r>
        <w:rPr>
          <w:rFonts w:ascii="Calibri" w:eastAsia="Calibri" w:hAnsi="Calibri" w:cs="Calibri"/>
          <w:sz w:val="21"/>
          <w:szCs w:val="21"/>
        </w:rPr>
        <w:t>People care about losing value to inflation. Hex inflation doesn't work like USD and other coin inflation</w:t>
      </w:r>
    </w:p>
    <w:p w14:paraId="6EAA927F" w14:textId="77777777" w:rsidR="002629EA" w:rsidRDefault="002629EA">
      <w:pPr>
        <w:spacing w:line="303" w:lineRule="exact"/>
        <w:rPr>
          <w:sz w:val="20"/>
          <w:szCs w:val="20"/>
        </w:rPr>
      </w:pPr>
    </w:p>
    <w:p w14:paraId="20C309A6" w14:textId="77777777" w:rsidR="002629EA" w:rsidRDefault="00F82944">
      <w:pPr>
        <w:spacing w:line="218" w:lineRule="auto"/>
        <w:ind w:left="1840" w:right="640"/>
        <w:rPr>
          <w:sz w:val="20"/>
          <w:szCs w:val="20"/>
        </w:rPr>
      </w:pPr>
      <w:r>
        <w:rPr>
          <w:rFonts w:ascii="Calibri" w:eastAsia="Calibri" w:hAnsi="Calibri" w:cs="Calibri"/>
          <w:sz w:val="21"/>
          <w:szCs w:val="21"/>
        </w:rPr>
        <w:t xml:space="preserve">Usd inflation goes </w:t>
      </w:r>
      <w:r>
        <w:rPr>
          <w:rFonts w:ascii="Calibri" w:eastAsia="Calibri" w:hAnsi="Calibri" w:cs="Calibri"/>
          <w:sz w:val="21"/>
          <w:szCs w:val="21"/>
        </w:rPr>
        <w:t>to people not you. In Hex if you stake you are the fed. Printing money for yourself.</w:t>
      </w:r>
    </w:p>
    <w:p w14:paraId="7555F45A" w14:textId="77777777" w:rsidR="002629EA" w:rsidRDefault="002629EA">
      <w:pPr>
        <w:spacing w:line="304" w:lineRule="exact"/>
        <w:rPr>
          <w:sz w:val="20"/>
          <w:szCs w:val="20"/>
        </w:rPr>
      </w:pPr>
    </w:p>
    <w:p w14:paraId="7D8C12BC" w14:textId="77777777" w:rsidR="002629EA" w:rsidRDefault="00F82944">
      <w:pPr>
        <w:spacing w:line="218" w:lineRule="auto"/>
        <w:ind w:left="1840" w:right="240"/>
        <w:rPr>
          <w:sz w:val="20"/>
          <w:szCs w:val="20"/>
        </w:rPr>
      </w:pPr>
      <w:r>
        <w:rPr>
          <w:rFonts w:ascii="Calibri" w:eastAsia="Calibri" w:hAnsi="Calibri" w:cs="Calibri"/>
          <w:sz w:val="21"/>
          <w:szCs w:val="21"/>
        </w:rPr>
        <w:t>For the record I just coined the phrase, in HEX, when you stake, you don't become the bank, you become the Fed!</w:t>
      </w:r>
    </w:p>
    <w:p w14:paraId="01B7A1D3" w14:textId="77777777" w:rsidR="002629EA" w:rsidRDefault="00F82944">
      <w:pPr>
        <w:numPr>
          <w:ilvl w:val="0"/>
          <w:numId w:val="21"/>
        </w:numPr>
        <w:tabs>
          <w:tab w:val="left" w:pos="1300"/>
        </w:tabs>
        <w:spacing w:line="183" w:lineRule="auto"/>
        <w:ind w:left="1300" w:hanging="301"/>
        <w:rPr>
          <w:rFonts w:ascii="Wingdings 2" w:eastAsia="Wingdings 2" w:hAnsi="Wingdings 2" w:cs="Wingdings 2"/>
          <w:sz w:val="32"/>
          <w:szCs w:val="32"/>
          <w:vertAlign w:val="superscript"/>
        </w:rPr>
      </w:pPr>
      <w:r>
        <w:rPr>
          <w:rFonts w:ascii="Calibri" w:eastAsia="Calibri" w:hAnsi="Calibri" w:cs="Calibri"/>
          <w:sz w:val="18"/>
          <w:szCs w:val="18"/>
        </w:rPr>
        <w:t>Inflation in Bitcoin</w:t>
      </w:r>
    </w:p>
    <w:p w14:paraId="7CC7C1F0" w14:textId="77777777" w:rsidR="002629EA" w:rsidRDefault="002629EA">
      <w:pPr>
        <w:spacing w:line="46" w:lineRule="exact"/>
        <w:rPr>
          <w:sz w:val="20"/>
          <w:szCs w:val="20"/>
        </w:rPr>
      </w:pPr>
    </w:p>
    <w:p w14:paraId="16680D6D" w14:textId="77777777" w:rsidR="002629EA" w:rsidRDefault="00F82944">
      <w:pPr>
        <w:spacing w:line="225" w:lineRule="auto"/>
        <w:ind w:left="1840"/>
        <w:rPr>
          <w:sz w:val="20"/>
          <w:szCs w:val="20"/>
        </w:rPr>
      </w:pPr>
      <w:r>
        <w:rPr>
          <w:rFonts w:ascii="Calibri" w:eastAsia="Calibri" w:hAnsi="Calibri" w:cs="Calibri"/>
          <w:sz w:val="21"/>
          <w:szCs w:val="21"/>
        </w:rPr>
        <w:t xml:space="preserve">The #Bitcoin inflation rate is </w:t>
      </w:r>
      <w:r>
        <w:rPr>
          <w:rFonts w:ascii="Calibri" w:eastAsia="Calibri" w:hAnsi="Calibri" w:cs="Calibri"/>
          <w:sz w:val="21"/>
          <w:szCs w:val="21"/>
        </w:rPr>
        <w:t>supposed to be 1 block reward of 12.5 #BTC per 10 minutes. There are 525,600 minutes in a year. So that's 52,560 blocks. 657,000 new $BTC in the next 12 months. There's 17,371,525 now. That's 3.78% We always overshoot because always more hash.</w:t>
      </w:r>
    </w:p>
    <w:p w14:paraId="30D7D51B" w14:textId="77777777" w:rsidR="002629EA" w:rsidRDefault="002629EA">
      <w:pPr>
        <w:spacing w:line="305" w:lineRule="exact"/>
        <w:rPr>
          <w:sz w:val="20"/>
          <w:szCs w:val="20"/>
        </w:rPr>
      </w:pPr>
    </w:p>
    <w:p w14:paraId="631743B9" w14:textId="77777777" w:rsidR="002629EA" w:rsidRDefault="00F82944">
      <w:pPr>
        <w:spacing w:line="236" w:lineRule="auto"/>
        <w:ind w:left="1840" w:right="20"/>
        <w:jc w:val="both"/>
        <w:rPr>
          <w:sz w:val="20"/>
          <w:szCs w:val="20"/>
        </w:rPr>
      </w:pPr>
      <w:r>
        <w:rPr>
          <w:rFonts w:ascii="Calibri" w:eastAsia="Calibri" w:hAnsi="Calibri" w:cs="Calibri"/>
          <w:sz w:val="20"/>
          <w:szCs w:val="20"/>
        </w:rPr>
        <w:t>Who has the</w:t>
      </w:r>
      <w:r>
        <w:rPr>
          <w:rFonts w:ascii="Calibri" w:eastAsia="Calibri" w:hAnsi="Calibri" w:cs="Calibri"/>
          <w:sz w:val="20"/>
          <w:szCs w:val="20"/>
        </w:rPr>
        <w:t xml:space="preserve"> actual inflation rate based on that over shoot? I don't want to count blocks since 365 days ago and divide :) The overshoot is because the lag in the bi-weekly readjust difficulty function. I've manually verified that in the last 365 days 55,673 blocks we</w:t>
      </w:r>
      <w:r>
        <w:rPr>
          <w:rFonts w:ascii="Calibri" w:eastAsia="Calibri" w:hAnsi="Calibri" w:cs="Calibri"/>
          <w:sz w:val="20"/>
          <w:szCs w:val="20"/>
        </w:rPr>
        <w:t>re mined. Target was 52,560.</w:t>
      </w:r>
    </w:p>
    <w:p w14:paraId="0E8E0506" w14:textId="77777777" w:rsidR="002629EA" w:rsidRDefault="002629EA">
      <w:pPr>
        <w:spacing w:line="49" w:lineRule="exact"/>
        <w:rPr>
          <w:sz w:val="20"/>
          <w:szCs w:val="20"/>
        </w:rPr>
      </w:pPr>
    </w:p>
    <w:p w14:paraId="79637179" w14:textId="77777777" w:rsidR="002629EA" w:rsidRDefault="00F82944">
      <w:pPr>
        <w:spacing w:line="217" w:lineRule="auto"/>
        <w:ind w:left="1840" w:right="200"/>
        <w:rPr>
          <w:sz w:val="20"/>
          <w:szCs w:val="20"/>
        </w:rPr>
      </w:pPr>
      <w:r>
        <w:rPr>
          <w:rFonts w:ascii="Calibri" w:eastAsia="Calibri" w:hAnsi="Calibri" w:cs="Calibri"/>
          <w:sz w:val="21"/>
          <w:szCs w:val="21"/>
        </w:rPr>
        <w:t>#Bitcoin network overshot by 3,113 blocks = 38,912 #BTC = .63% extra inflation. Therefore actual $BTC inflation= 695912.5/Supply at block 494092.</w:t>
      </w:r>
    </w:p>
    <w:p w14:paraId="770514EE" w14:textId="77777777" w:rsidR="002629EA" w:rsidRDefault="002629EA">
      <w:pPr>
        <w:spacing w:line="259" w:lineRule="exact"/>
        <w:rPr>
          <w:sz w:val="20"/>
          <w:szCs w:val="20"/>
        </w:rPr>
      </w:pPr>
    </w:p>
    <w:p w14:paraId="1900F6E8" w14:textId="77777777" w:rsidR="002629EA" w:rsidRDefault="00F82944">
      <w:pPr>
        <w:ind w:left="1840"/>
        <w:rPr>
          <w:sz w:val="20"/>
          <w:szCs w:val="20"/>
        </w:rPr>
      </w:pPr>
      <w:r>
        <w:rPr>
          <w:rFonts w:ascii="Calibri" w:eastAsia="Calibri" w:hAnsi="Calibri" w:cs="Calibri"/>
          <w:sz w:val="21"/>
          <w:szCs w:val="21"/>
        </w:rPr>
        <w:t>If supply was 16,676,488 at that block, then inflation for last 365 days was 4.</w:t>
      </w:r>
      <w:r>
        <w:rPr>
          <w:rFonts w:ascii="Calibri" w:eastAsia="Calibri" w:hAnsi="Calibri" w:cs="Calibri"/>
          <w:sz w:val="21"/>
          <w:szCs w:val="21"/>
        </w:rPr>
        <w:t>1678%</w:t>
      </w:r>
    </w:p>
    <w:p w14:paraId="550CF347" w14:textId="77777777" w:rsidR="002629EA" w:rsidRDefault="00F82944">
      <w:pPr>
        <w:numPr>
          <w:ilvl w:val="0"/>
          <w:numId w:val="22"/>
        </w:numPr>
        <w:tabs>
          <w:tab w:val="left" w:pos="760"/>
        </w:tabs>
        <w:spacing w:line="233" w:lineRule="auto"/>
        <w:ind w:left="760" w:hanging="277"/>
        <w:rPr>
          <w:rFonts w:ascii="Courier New" w:eastAsia="Courier New" w:hAnsi="Courier New" w:cs="Courier New"/>
          <w:sz w:val="21"/>
          <w:szCs w:val="21"/>
        </w:rPr>
      </w:pPr>
      <w:r>
        <w:rPr>
          <w:rFonts w:ascii="Calibri" w:eastAsia="Calibri" w:hAnsi="Calibri" w:cs="Calibri"/>
          <w:sz w:val="21"/>
          <w:szCs w:val="21"/>
        </w:rPr>
        <w:t>Being an affordable coin</w:t>
      </w:r>
    </w:p>
    <w:p w14:paraId="6CDDD231" w14:textId="77777777" w:rsidR="002629EA" w:rsidRDefault="002629EA">
      <w:pPr>
        <w:spacing w:line="200" w:lineRule="exact"/>
        <w:rPr>
          <w:rFonts w:ascii="Courier New" w:eastAsia="Courier New" w:hAnsi="Courier New" w:cs="Courier New"/>
          <w:sz w:val="21"/>
          <w:szCs w:val="21"/>
        </w:rPr>
      </w:pPr>
    </w:p>
    <w:p w14:paraId="14D5951E" w14:textId="77777777" w:rsidR="002629EA" w:rsidRDefault="002629EA">
      <w:pPr>
        <w:spacing w:line="200" w:lineRule="exact"/>
        <w:rPr>
          <w:rFonts w:ascii="Courier New" w:eastAsia="Courier New" w:hAnsi="Courier New" w:cs="Courier New"/>
          <w:sz w:val="21"/>
          <w:szCs w:val="21"/>
        </w:rPr>
      </w:pPr>
    </w:p>
    <w:p w14:paraId="60C6685A" w14:textId="77777777" w:rsidR="002629EA" w:rsidRDefault="002629EA">
      <w:pPr>
        <w:spacing w:line="200" w:lineRule="exact"/>
        <w:rPr>
          <w:rFonts w:ascii="Courier New" w:eastAsia="Courier New" w:hAnsi="Courier New" w:cs="Courier New"/>
          <w:sz w:val="21"/>
          <w:szCs w:val="21"/>
        </w:rPr>
      </w:pPr>
    </w:p>
    <w:p w14:paraId="369E3756" w14:textId="77777777" w:rsidR="002629EA" w:rsidRDefault="002629EA">
      <w:pPr>
        <w:spacing w:line="200" w:lineRule="exact"/>
        <w:rPr>
          <w:rFonts w:ascii="Courier New" w:eastAsia="Courier New" w:hAnsi="Courier New" w:cs="Courier New"/>
          <w:sz w:val="21"/>
          <w:szCs w:val="21"/>
        </w:rPr>
      </w:pPr>
    </w:p>
    <w:p w14:paraId="6EBDB4A2" w14:textId="77777777" w:rsidR="002629EA" w:rsidRDefault="002629EA">
      <w:pPr>
        <w:spacing w:line="356" w:lineRule="exact"/>
        <w:rPr>
          <w:rFonts w:ascii="Courier New" w:eastAsia="Courier New" w:hAnsi="Courier New" w:cs="Courier New"/>
          <w:sz w:val="21"/>
          <w:szCs w:val="21"/>
        </w:rPr>
      </w:pPr>
    </w:p>
    <w:p w14:paraId="7EC7953F" w14:textId="77777777" w:rsidR="002629EA" w:rsidRDefault="002629EA">
      <w:pPr>
        <w:numPr>
          <w:ilvl w:val="1"/>
          <w:numId w:val="22"/>
        </w:numPr>
        <w:tabs>
          <w:tab w:val="left" w:pos="0"/>
        </w:tabs>
        <w:rPr>
          <w:rFonts w:ascii="Arial" w:eastAsia="Arial" w:hAnsi="Arial" w:cs="Arial"/>
          <w:sz w:val="21"/>
          <w:szCs w:val="21"/>
        </w:rPr>
      </w:pPr>
    </w:p>
    <w:p w14:paraId="49B58F64" w14:textId="77777777" w:rsidR="002629EA" w:rsidRDefault="002629EA">
      <w:pPr>
        <w:spacing w:line="200" w:lineRule="exact"/>
        <w:rPr>
          <w:rFonts w:ascii="Arial" w:eastAsia="Arial" w:hAnsi="Arial" w:cs="Arial"/>
          <w:sz w:val="21"/>
          <w:szCs w:val="21"/>
        </w:rPr>
      </w:pPr>
    </w:p>
    <w:p w14:paraId="554AD2C2" w14:textId="77777777" w:rsidR="002629EA" w:rsidRDefault="002629EA">
      <w:pPr>
        <w:spacing w:line="200" w:lineRule="exact"/>
        <w:rPr>
          <w:rFonts w:ascii="Arial" w:eastAsia="Arial" w:hAnsi="Arial" w:cs="Arial"/>
          <w:sz w:val="21"/>
          <w:szCs w:val="21"/>
        </w:rPr>
      </w:pPr>
    </w:p>
    <w:p w14:paraId="328437BE" w14:textId="77777777" w:rsidR="002629EA" w:rsidRDefault="002629EA">
      <w:pPr>
        <w:spacing w:line="200" w:lineRule="exact"/>
        <w:rPr>
          <w:rFonts w:ascii="Arial" w:eastAsia="Arial" w:hAnsi="Arial" w:cs="Arial"/>
          <w:sz w:val="21"/>
          <w:szCs w:val="21"/>
        </w:rPr>
      </w:pPr>
    </w:p>
    <w:p w14:paraId="155B30A5" w14:textId="77777777" w:rsidR="002629EA" w:rsidRDefault="002629EA">
      <w:pPr>
        <w:spacing w:line="200" w:lineRule="exact"/>
        <w:rPr>
          <w:rFonts w:ascii="Arial" w:eastAsia="Arial" w:hAnsi="Arial" w:cs="Arial"/>
          <w:sz w:val="21"/>
          <w:szCs w:val="21"/>
        </w:rPr>
      </w:pPr>
    </w:p>
    <w:p w14:paraId="6665DB64" w14:textId="77777777" w:rsidR="002629EA" w:rsidRDefault="002629EA">
      <w:pPr>
        <w:spacing w:line="282" w:lineRule="exact"/>
        <w:rPr>
          <w:rFonts w:ascii="Arial" w:eastAsia="Arial" w:hAnsi="Arial" w:cs="Arial"/>
          <w:sz w:val="21"/>
          <w:szCs w:val="21"/>
        </w:rPr>
      </w:pPr>
    </w:p>
    <w:p w14:paraId="6C9E8708" w14:textId="77777777" w:rsidR="002629EA" w:rsidRDefault="00F82944">
      <w:pPr>
        <w:numPr>
          <w:ilvl w:val="0"/>
          <w:numId w:val="22"/>
        </w:numPr>
        <w:tabs>
          <w:tab w:val="left" w:pos="760"/>
        </w:tabs>
        <w:ind w:left="760" w:hanging="277"/>
        <w:rPr>
          <w:rFonts w:ascii="Courier New" w:eastAsia="Courier New" w:hAnsi="Courier New" w:cs="Courier New"/>
          <w:sz w:val="21"/>
          <w:szCs w:val="21"/>
        </w:rPr>
      </w:pPr>
      <w:r>
        <w:rPr>
          <w:rFonts w:ascii="Calibri" w:eastAsia="Calibri" w:hAnsi="Calibri" w:cs="Calibri"/>
          <w:sz w:val="21"/>
          <w:szCs w:val="21"/>
        </w:rPr>
        <w:t>Remove freeloaders</w:t>
      </w:r>
    </w:p>
    <w:p w14:paraId="18AF39D7" w14:textId="77777777" w:rsidR="002629EA" w:rsidRDefault="00F82944">
      <w:pPr>
        <w:numPr>
          <w:ilvl w:val="1"/>
          <w:numId w:val="22"/>
        </w:numPr>
        <w:tabs>
          <w:tab w:val="left" w:pos="1300"/>
        </w:tabs>
        <w:spacing w:line="182" w:lineRule="auto"/>
        <w:ind w:left="1300" w:hanging="247"/>
        <w:rPr>
          <w:rFonts w:ascii="Arial" w:eastAsia="Arial" w:hAnsi="Arial" w:cs="Arial"/>
          <w:sz w:val="30"/>
          <w:szCs w:val="30"/>
          <w:vertAlign w:val="superscript"/>
        </w:rPr>
      </w:pPr>
      <w:r>
        <w:rPr>
          <w:rFonts w:ascii="Calibri" w:eastAsia="Calibri" w:hAnsi="Calibri" w:cs="Calibri"/>
          <w:sz w:val="17"/>
          <w:szCs w:val="17"/>
          <w:highlight w:val="yellow"/>
        </w:rPr>
        <w:t>WeAreAllSatoshi</w:t>
      </w:r>
    </w:p>
    <w:p w14:paraId="154AB15E" w14:textId="77777777" w:rsidR="002629EA" w:rsidRDefault="002629EA">
      <w:pPr>
        <w:spacing w:line="47" w:lineRule="exact"/>
        <w:rPr>
          <w:rFonts w:ascii="Arial" w:eastAsia="Arial" w:hAnsi="Arial" w:cs="Arial"/>
          <w:sz w:val="30"/>
          <w:szCs w:val="30"/>
          <w:vertAlign w:val="superscript"/>
        </w:rPr>
      </w:pPr>
    </w:p>
    <w:p w14:paraId="6D8328D4" w14:textId="77777777" w:rsidR="002629EA" w:rsidRDefault="00F82944">
      <w:pPr>
        <w:numPr>
          <w:ilvl w:val="1"/>
          <w:numId w:val="22"/>
        </w:numPr>
        <w:tabs>
          <w:tab w:val="left" w:pos="1300"/>
        </w:tabs>
        <w:spacing w:line="182" w:lineRule="auto"/>
        <w:ind w:left="1300" w:hanging="247"/>
        <w:rPr>
          <w:rFonts w:ascii="Arial" w:eastAsia="Arial" w:hAnsi="Arial" w:cs="Arial"/>
          <w:sz w:val="24"/>
          <w:szCs w:val="24"/>
          <w:vertAlign w:val="superscript"/>
        </w:rPr>
      </w:pPr>
      <w:r>
        <w:rPr>
          <w:rFonts w:ascii="Calibri" w:eastAsia="Calibri" w:hAnsi="Calibri" w:cs="Calibri"/>
          <w:sz w:val="15"/>
          <w:szCs w:val="15"/>
          <w:highlight w:val="yellow"/>
        </w:rPr>
        <w:t>GoxMeNot</w:t>
      </w:r>
    </w:p>
    <w:p w14:paraId="5BC24A5F" w14:textId="77777777" w:rsidR="002629EA" w:rsidRDefault="002629EA">
      <w:pPr>
        <w:spacing w:line="57" w:lineRule="exact"/>
        <w:rPr>
          <w:rFonts w:ascii="Arial" w:eastAsia="Arial" w:hAnsi="Arial" w:cs="Arial"/>
          <w:sz w:val="24"/>
          <w:szCs w:val="24"/>
          <w:vertAlign w:val="superscript"/>
        </w:rPr>
      </w:pPr>
    </w:p>
    <w:p w14:paraId="47ABF401" w14:textId="77777777" w:rsidR="002629EA" w:rsidRDefault="00F82944">
      <w:pPr>
        <w:numPr>
          <w:ilvl w:val="2"/>
          <w:numId w:val="22"/>
        </w:numPr>
        <w:tabs>
          <w:tab w:val="left" w:pos="1840"/>
        </w:tabs>
        <w:spacing w:line="222" w:lineRule="auto"/>
        <w:ind w:left="1840" w:right="20" w:hanging="304"/>
        <w:rPr>
          <w:rFonts w:ascii="Tahoma" w:eastAsia="Tahoma" w:hAnsi="Tahoma" w:cs="Tahoma"/>
          <w:sz w:val="21"/>
          <w:szCs w:val="21"/>
        </w:rPr>
      </w:pPr>
      <w:r>
        <w:rPr>
          <w:rFonts w:ascii="Calibri" w:eastAsia="Calibri" w:hAnsi="Calibri" w:cs="Calibri"/>
          <w:sz w:val="21"/>
          <w:szCs w:val="21"/>
        </w:rPr>
        <w:t xml:space="preserve">By reducing the free coins claimable linearly over 50 weeks only those that got in the earliest, and thus participated the longest. Mt Gox trustee dumped on </w:t>
      </w:r>
      <w:r>
        <w:rPr>
          <w:rFonts w:ascii="Calibri" w:eastAsia="Calibri" w:hAnsi="Calibri" w:cs="Calibri"/>
          <w:sz w:val="21"/>
          <w:szCs w:val="21"/>
        </w:rPr>
        <w:t>BitcoinCash holders because he got coins he didn't really deserve.</w:t>
      </w:r>
    </w:p>
    <w:p w14:paraId="2ABCADDF" w14:textId="77777777" w:rsidR="002629EA" w:rsidRDefault="002629EA">
      <w:pPr>
        <w:spacing w:line="2" w:lineRule="exact"/>
        <w:rPr>
          <w:rFonts w:ascii="Tahoma" w:eastAsia="Tahoma" w:hAnsi="Tahoma" w:cs="Tahoma"/>
          <w:sz w:val="21"/>
          <w:szCs w:val="21"/>
        </w:rPr>
      </w:pPr>
    </w:p>
    <w:p w14:paraId="2366FFE2" w14:textId="77777777" w:rsidR="002629EA" w:rsidRDefault="00F82944">
      <w:pPr>
        <w:numPr>
          <w:ilvl w:val="2"/>
          <w:numId w:val="22"/>
        </w:numPr>
        <w:tabs>
          <w:tab w:val="left" w:pos="1840"/>
        </w:tabs>
        <w:ind w:left="1840" w:hanging="304"/>
        <w:rPr>
          <w:rFonts w:ascii="Tahoma" w:eastAsia="Tahoma" w:hAnsi="Tahoma" w:cs="Tahoma"/>
          <w:sz w:val="21"/>
          <w:szCs w:val="21"/>
        </w:rPr>
      </w:pPr>
      <w:r>
        <w:rPr>
          <w:rFonts w:ascii="Calibri" w:eastAsia="Calibri" w:hAnsi="Calibri" w:cs="Calibri"/>
          <w:sz w:val="21"/>
          <w:szCs w:val="21"/>
        </w:rPr>
        <w:t>We don't want you at our party</w:t>
      </w:r>
    </w:p>
    <w:p w14:paraId="41733999" w14:textId="77777777" w:rsidR="002629EA" w:rsidRDefault="00F82944">
      <w:pPr>
        <w:numPr>
          <w:ilvl w:val="3"/>
          <w:numId w:val="22"/>
        </w:numPr>
        <w:tabs>
          <w:tab w:val="left" w:pos="2380"/>
        </w:tabs>
        <w:spacing w:line="182" w:lineRule="auto"/>
        <w:ind w:left="2380" w:hanging="300"/>
        <w:rPr>
          <w:rFonts w:ascii="Wingdings 2" w:eastAsia="Wingdings 2" w:hAnsi="Wingdings 2" w:cs="Wingdings 2"/>
          <w:sz w:val="32"/>
          <w:szCs w:val="32"/>
          <w:vertAlign w:val="superscript"/>
        </w:rPr>
      </w:pPr>
      <w:r>
        <w:rPr>
          <w:rFonts w:ascii="Calibri" w:eastAsia="Calibri" w:hAnsi="Calibri" w:cs="Calibri"/>
          <w:sz w:val="18"/>
          <w:szCs w:val="18"/>
        </w:rPr>
        <w:t>Bad actors don't bring value, they subtract it</w:t>
      </w:r>
    </w:p>
    <w:p w14:paraId="7C757AC5" w14:textId="77777777" w:rsidR="002629EA" w:rsidRDefault="002629EA">
      <w:pPr>
        <w:spacing w:line="56" w:lineRule="exact"/>
        <w:rPr>
          <w:rFonts w:ascii="Wingdings 2" w:eastAsia="Wingdings 2" w:hAnsi="Wingdings 2" w:cs="Wingdings 2"/>
          <w:sz w:val="32"/>
          <w:szCs w:val="32"/>
          <w:vertAlign w:val="superscript"/>
        </w:rPr>
      </w:pPr>
    </w:p>
    <w:p w14:paraId="41F3CFC0" w14:textId="77777777" w:rsidR="002629EA" w:rsidRDefault="00F82944">
      <w:pPr>
        <w:numPr>
          <w:ilvl w:val="2"/>
          <w:numId w:val="22"/>
        </w:numPr>
        <w:tabs>
          <w:tab w:val="left" w:pos="1840"/>
        </w:tabs>
        <w:spacing w:line="189" w:lineRule="auto"/>
        <w:ind w:left="1840" w:hanging="304"/>
        <w:rPr>
          <w:rFonts w:ascii="Tahoma" w:eastAsia="Tahoma" w:hAnsi="Tahoma" w:cs="Tahoma"/>
          <w:sz w:val="21"/>
          <w:szCs w:val="21"/>
        </w:rPr>
      </w:pPr>
      <w:r>
        <w:rPr>
          <w:rFonts w:ascii="Calibri" w:eastAsia="Calibri" w:hAnsi="Calibri" w:cs="Calibri"/>
          <w:sz w:val="21"/>
          <w:szCs w:val="21"/>
        </w:rPr>
        <w:t>Multisig</w:t>
      </w:r>
    </w:p>
    <w:p w14:paraId="4175E014" w14:textId="77777777" w:rsidR="002629EA" w:rsidRDefault="00F82944">
      <w:pPr>
        <w:numPr>
          <w:ilvl w:val="1"/>
          <w:numId w:val="22"/>
        </w:numPr>
        <w:tabs>
          <w:tab w:val="left" w:pos="1300"/>
        </w:tabs>
        <w:spacing w:line="184" w:lineRule="auto"/>
        <w:ind w:left="1300" w:hanging="247"/>
        <w:rPr>
          <w:rFonts w:ascii="Arial" w:eastAsia="Arial" w:hAnsi="Arial" w:cs="Arial"/>
          <w:sz w:val="29"/>
          <w:szCs w:val="29"/>
          <w:vertAlign w:val="superscript"/>
        </w:rPr>
      </w:pPr>
      <w:r>
        <w:rPr>
          <w:rFonts w:ascii="Calibri" w:eastAsia="Calibri" w:hAnsi="Calibri" w:cs="Calibri"/>
          <w:sz w:val="17"/>
          <w:szCs w:val="17"/>
          <w:highlight w:val="yellow"/>
        </w:rPr>
        <w:t>SillyWhale</w:t>
      </w:r>
    </w:p>
    <w:p w14:paraId="6222253F" w14:textId="77777777" w:rsidR="002629EA" w:rsidRDefault="00F82944">
      <w:pPr>
        <w:spacing w:line="20" w:lineRule="exact"/>
        <w:rPr>
          <w:sz w:val="20"/>
          <w:szCs w:val="20"/>
        </w:rPr>
      </w:pPr>
      <w:r>
        <w:rPr>
          <w:noProof/>
          <w:sz w:val="20"/>
          <w:szCs w:val="20"/>
        </w:rPr>
        <w:drawing>
          <wp:anchor distT="0" distB="0" distL="114300" distR="114300" simplePos="0" relativeHeight="251658752" behindDoc="1" locked="0" layoutInCell="0" allowOverlap="1" wp14:anchorId="66F0E07D" wp14:editId="41E10CED">
            <wp:simplePos x="0" y="0"/>
            <wp:positionH relativeFrom="column">
              <wp:posOffset>829310</wp:posOffset>
            </wp:positionH>
            <wp:positionV relativeFrom="paragraph">
              <wp:posOffset>-3221355</wp:posOffset>
            </wp:positionV>
            <wp:extent cx="4572635" cy="1574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4572635" cy="1574800"/>
                    </a:xfrm>
                    <a:prstGeom prst="rect">
                      <a:avLst/>
                    </a:prstGeom>
                    <a:noFill/>
                  </pic:spPr>
                </pic:pic>
              </a:graphicData>
            </a:graphic>
          </wp:anchor>
        </w:drawing>
      </w:r>
    </w:p>
    <w:p w14:paraId="52FBD4C0" w14:textId="77777777" w:rsidR="002629EA" w:rsidRDefault="002629EA">
      <w:pPr>
        <w:sectPr w:rsidR="002629EA">
          <w:pgSz w:w="12240" w:h="16030"/>
          <w:pgMar w:top="513" w:right="490" w:bottom="0" w:left="1440" w:header="0" w:footer="0" w:gutter="0"/>
          <w:cols w:space="720" w:equalWidth="0">
            <w:col w:w="10300"/>
          </w:cols>
        </w:sectPr>
      </w:pPr>
    </w:p>
    <w:p w14:paraId="221DB50D" w14:textId="77777777" w:rsidR="002629EA" w:rsidRDefault="002629EA">
      <w:pPr>
        <w:spacing w:line="200" w:lineRule="exact"/>
        <w:rPr>
          <w:sz w:val="20"/>
          <w:szCs w:val="20"/>
        </w:rPr>
      </w:pPr>
    </w:p>
    <w:p w14:paraId="68B76B64" w14:textId="77777777" w:rsidR="002629EA" w:rsidRDefault="002629EA">
      <w:pPr>
        <w:spacing w:line="384" w:lineRule="exact"/>
        <w:rPr>
          <w:sz w:val="20"/>
          <w:szCs w:val="20"/>
        </w:rPr>
      </w:pPr>
    </w:p>
    <w:p w14:paraId="5F9FD9F5" w14:textId="77777777" w:rsidR="002629EA" w:rsidRDefault="00F82944">
      <w:pPr>
        <w:ind w:left="3980"/>
        <w:rPr>
          <w:sz w:val="20"/>
          <w:szCs w:val="20"/>
        </w:rPr>
      </w:pPr>
      <w:r>
        <w:rPr>
          <w:rFonts w:eastAsia="Times New Roman"/>
          <w:sz w:val="20"/>
          <w:szCs w:val="20"/>
        </w:rPr>
        <w:lastRenderedPageBreak/>
        <w:t>!Richard Page 10</w:t>
      </w:r>
    </w:p>
    <w:p w14:paraId="127964CC" w14:textId="77777777" w:rsidR="002629EA" w:rsidRDefault="002629EA">
      <w:pPr>
        <w:sectPr w:rsidR="002629EA">
          <w:type w:val="continuous"/>
          <w:pgSz w:w="12240" w:h="16030"/>
          <w:pgMar w:top="513" w:right="490" w:bottom="0" w:left="1440" w:header="0" w:footer="0" w:gutter="0"/>
          <w:cols w:space="720" w:equalWidth="0">
            <w:col w:w="10300"/>
          </w:cols>
        </w:sectPr>
      </w:pPr>
    </w:p>
    <w:p w14:paraId="561CA2F3" w14:textId="77777777" w:rsidR="002629EA" w:rsidRDefault="002629EA">
      <w:pPr>
        <w:spacing w:line="200" w:lineRule="exact"/>
        <w:rPr>
          <w:sz w:val="20"/>
          <w:szCs w:val="20"/>
        </w:rPr>
      </w:pPr>
      <w:bookmarkStart w:id="10" w:name="page11"/>
      <w:bookmarkEnd w:id="10"/>
    </w:p>
    <w:p w14:paraId="23A43100" w14:textId="77777777" w:rsidR="002629EA" w:rsidRDefault="00F82944">
      <w:pPr>
        <w:numPr>
          <w:ilvl w:val="2"/>
          <w:numId w:val="23"/>
        </w:numPr>
        <w:tabs>
          <w:tab w:val="left" w:pos="1876"/>
        </w:tabs>
        <w:ind w:left="1876" w:hanging="304"/>
        <w:rPr>
          <w:rFonts w:ascii="Tahoma" w:eastAsia="Tahoma" w:hAnsi="Tahoma" w:cs="Tahoma"/>
          <w:sz w:val="21"/>
          <w:szCs w:val="21"/>
        </w:rPr>
      </w:pPr>
      <w:r>
        <w:rPr>
          <w:rFonts w:ascii="Calibri" w:eastAsia="Calibri" w:hAnsi="Calibri" w:cs="Calibri"/>
          <w:sz w:val="21"/>
          <w:szCs w:val="21"/>
        </w:rPr>
        <w:t xml:space="preserve">Individual claims 1k to </w:t>
      </w:r>
      <w:r>
        <w:rPr>
          <w:rFonts w:ascii="Calibri" w:eastAsia="Calibri" w:hAnsi="Calibri" w:cs="Calibri"/>
          <w:sz w:val="21"/>
          <w:szCs w:val="21"/>
        </w:rPr>
        <w:t>10k+ btc penalized 50 to 75% linearly scaled before bonuses.</w:t>
      </w:r>
    </w:p>
    <w:p w14:paraId="6CF895FA" w14:textId="77777777" w:rsidR="002629EA" w:rsidRDefault="00F82944">
      <w:pPr>
        <w:numPr>
          <w:ilvl w:val="1"/>
          <w:numId w:val="23"/>
        </w:numPr>
        <w:tabs>
          <w:tab w:val="left" w:pos="1336"/>
        </w:tabs>
        <w:spacing w:line="184" w:lineRule="auto"/>
        <w:ind w:left="1336" w:hanging="247"/>
        <w:rPr>
          <w:rFonts w:ascii="Arial" w:eastAsia="Arial" w:hAnsi="Arial" w:cs="Arial"/>
          <w:sz w:val="29"/>
          <w:szCs w:val="29"/>
          <w:vertAlign w:val="superscript"/>
        </w:rPr>
      </w:pPr>
      <w:r>
        <w:rPr>
          <w:rFonts w:ascii="Calibri" w:eastAsia="Calibri" w:hAnsi="Calibri" w:cs="Calibri"/>
          <w:sz w:val="17"/>
          <w:szCs w:val="17"/>
        </w:rPr>
        <w:t>Limit orders</w:t>
      </w:r>
    </w:p>
    <w:p w14:paraId="179E94E1" w14:textId="77777777" w:rsidR="002629EA" w:rsidRDefault="002629EA">
      <w:pPr>
        <w:spacing w:line="46" w:lineRule="exact"/>
        <w:rPr>
          <w:rFonts w:ascii="Arial" w:eastAsia="Arial" w:hAnsi="Arial" w:cs="Arial"/>
          <w:sz w:val="29"/>
          <w:szCs w:val="29"/>
          <w:vertAlign w:val="superscript"/>
        </w:rPr>
      </w:pPr>
    </w:p>
    <w:p w14:paraId="39C2355C" w14:textId="77777777" w:rsidR="002629EA" w:rsidRDefault="00F82944">
      <w:pPr>
        <w:numPr>
          <w:ilvl w:val="0"/>
          <w:numId w:val="23"/>
        </w:numPr>
        <w:tabs>
          <w:tab w:val="left" w:pos="796"/>
        </w:tabs>
        <w:spacing w:line="192" w:lineRule="auto"/>
        <w:ind w:left="796" w:hanging="277"/>
        <w:rPr>
          <w:rFonts w:ascii="Courier New" w:eastAsia="Courier New" w:hAnsi="Courier New" w:cs="Courier New"/>
          <w:sz w:val="21"/>
          <w:szCs w:val="21"/>
        </w:rPr>
      </w:pPr>
      <w:r>
        <w:rPr>
          <w:rFonts w:ascii="Calibri" w:eastAsia="Calibri" w:hAnsi="Calibri" w:cs="Calibri"/>
          <w:sz w:val="21"/>
          <w:szCs w:val="21"/>
        </w:rPr>
        <w:t>Pay holders instead of Miners</w:t>
      </w:r>
    </w:p>
    <w:p w14:paraId="6A85D80C" w14:textId="77777777" w:rsidR="002629EA" w:rsidRDefault="002629EA">
      <w:pPr>
        <w:spacing w:line="7" w:lineRule="exact"/>
        <w:rPr>
          <w:sz w:val="20"/>
          <w:szCs w:val="20"/>
        </w:rPr>
      </w:pPr>
    </w:p>
    <w:p w14:paraId="2BBE2518" w14:textId="77777777" w:rsidR="002629EA" w:rsidRDefault="00F82944">
      <w:pPr>
        <w:numPr>
          <w:ilvl w:val="3"/>
          <w:numId w:val="24"/>
        </w:numPr>
        <w:tabs>
          <w:tab w:val="left" w:pos="1876"/>
        </w:tabs>
        <w:ind w:left="1876" w:hanging="278"/>
        <w:rPr>
          <w:rFonts w:ascii="Calibri" w:eastAsia="Calibri" w:hAnsi="Calibri" w:cs="Calibri"/>
          <w:sz w:val="21"/>
          <w:szCs w:val="21"/>
        </w:rPr>
      </w:pPr>
      <w:r>
        <w:rPr>
          <w:rFonts w:ascii="Calibri" w:eastAsia="Calibri" w:hAnsi="Calibri" w:cs="Calibri"/>
          <w:sz w:val="21"/>
          <w:szCs w:val="21"/>
        </w:rPr>
        <w:t>More miners causes more selling of coins to pay electric bills, decreasing value.</w:t>
      </w:r>
    </w:p>
    <w:p w14:paraId="38A1D04D" w14:textId="77777777" w:rsidR="002629EA" w:rsidRDefault="00F82944">
      <w:pPr>
        <w:numPr>
          <w:ilvl w:val="3"/>
          <w:numId w:val="24"/>
        </w:numPr>
        <w:tabs>
          <w:tab w:val="left" w:pos="1876"/>
        </w:tabs>
        <w:ind w:left="1876" w:hanging="278"/>
        <w:rPr>
          <w:rFonts w:ascii="Calibri" w:eastAsia="Calibri" w:hAnsi="Calibri" w:cs="Calibri"/>
          <w:sz w:val="21"/>
          <w:szCs w:val="21"/>
        </w:rPr>
      </w:pPr>
      <w:r>
        <w:rPr>
          <w:rFonts w:ascii="Calibri" w:eastAsia="Calibri" w:hAnsi="Calibri" w:cs="Calibri"/>
          <w:sz w:val="21"/>
          <w:szCs w:val="21"/>
        </w:rPr>
        <w:t>More stakers takes more supply off market raising value.</w:t>
      </w:r>
    </w:p>
    <w:p w14:paraId="32C0F7DC" w14:textId="77777777" w:rsidR="002629EA" w:rsidRDefault="00F82944">
      <w:pPr>
        <w:numPr>
          <w:ilvl w:val="3"/>
          <w:numId w:val="24"/>
        </w:numPr>
        <w:tabs>
          <w:tab w:val="left" w:pos="1876"/>
        </w:tabs>
        <w:ind w:left="1876" w:hanging="278"/>
        <w:rPr>
          <w:rFonts w:ascii="Calibri" w:eastAsia="Calibri" w:hAnsi="Calibri" w:cs="Calibri"/>
          <w:sz w:val="21"/>
          <w:szCs w:val="21"/>
        </w:rPr>
      </w:pPr>
      <w:r>
        <w:rPr>
          <w:rFonts w:ascii="Calibri" w:eastAsia="Calibri" w:hAnsi="Calibri" w:cs="Calibri"/>
          <w:sz w:val="21"/>
          <w:szCs w:val="21"/>
        </w:rPr>
        <w:t>Deferral of profits</w:t>
      </w:r>
    </w:p>
    <w:p w14:paraId="2FF17D41" w14:textId="77777777" w:rsidR="002629EA" w:rsidRDefault="002629EA">
      <w:pPr>
        <w:spacing w:line="55" w:lineRule="exact"/>
        <w:rPr>
          <w:rFonts w:ascii="Calibri" w:eastAsia="Calibri" w:hAnsi="Calibri" w:cs="Calibri"/>
          <w:sz w:val="21"/>
          <w:szCs w:val="21"/>
        </w:rPr>
      </w:pPr>
    </w:p>
    <w:p w14:paraId="5E5EE148" w14:textId="77777777" w:rsidR="002629EA" w:rsidRDefault="00F82944">
      <w:pPr>
        <w:numPr>
          <w:ilvl w:val="4"/>
          <w:numId w:val="24"/>
        </w:numPr>
        <w:tabs>
          <w:tab w:val="left" w:pos="2416"/>
        </w:tabs>
        <w:spacing w:line="222" w:lineRule="auto"/>
        <w:ind w:left="2416" w:right="140" w:hanging="303"/>
        <w:rPr>
          <w:rFonts w:ascii="Tahoma" w:eastAsia="Tahoma" w:hAnsi="Tahoma" w:cs="Tahoma"/>
          <w:sz w:val="21"/>
          <w:szCs w:val="21"/>
        </w:rPr>
      </w:pPr>
      <w:r>
        <w:rPr>
          <w:rFonts w:ascii="Calibri" w:eastAsia="Calibri" w:hAnsi="Calibri" w:cs="Calibri"/>
          <w:sz w:val="21"/>
          <w:szCs w:val="21"/>
        </w:rPr>
        <w:t>Mining forces you to receive profits, an expired stake can have the "GoodAccounting" function run on it and defer delivery of profits until the staker wants to run the "EndStake" function.</w:t>
      </w:r>
    </w:p>
    <w:p w14:paraId="78F5699C" w14:textId="77777777" w:rsidR="002629EA" w:rsidRDefault="002629EA">
      <w:pPr>
        <w:spacing w:line="2" w:lineRule="exact"/>
        <w:rPr>
          <w:rFonts w:ascii="Tahoma" w:eastAsia="Tahoma" w:hAnsi="Tahoma" w:cs="Tahoma"/>
          <w:sz w:val="21"/>
          <w:szCs w:val="21"/>
        </w:rPr>
      </w:pPr>
    </w:p>
    <w:p w14:paraId="79E1796F" w14:textId="77777777" w:rsidR="002629EA" w:rsidRDefault="00F82944">
      <w:pPr>
        <w:numPr>
          <w:ilvl w:val="3"/>
          <w:numId w:val="24"/>
        </w:numPr>
        <w:tabs>
          <w:tab w:val="left" w:pos="1876"/>
        </w:tabs>
        <w:ind w:left="1876" w:hanging="278"/>
        <w:rPr>
          <w:rFonts w:ascii="Calibri" w:eastAsia="Calibri" w:hAnsi="Calibri" w:cs="Calibri"/>
          <w:sz w:val="21"/>
          <w:szCs w:val="21"/>
        </w:rPr>
      </w:pPr>
      <w:r>
        <w:rPr>
          <w:rFonts w:ascii="Calibri" w:eastAsia="Calibri" w:hAnsi="Calibri" w:cs="Calibri"/>
          <w:sz w:val="21"/>
          <w:szCs w:val="21"/>
        </w:rPr>
        <w:t>Delayed inflation hitting market because lump</w:t>
      </w:r>
      <w:r>
        <w:rPr>
          <w:rFonts w:ascii="Calibri" w:eastAsia="Calibri" w:hAnsi="Calibri" w:cs="Calibri"/>
          <w:sz w:val="21"/>
          <w:szCs w:val="21"/>
        </w:rPr>
        <w:t xml:space="preserve"> on end stake</w:t>
      </w:r>
    </w:p>
    <w:p w14:paraId="59FC8997" w14:textId="77777777" w:rsidR="002629EA" w:rsidRDefault="00F82944">
      <w:pPr>
        <w:numPr>
          <w:ilvl w:val="1"/>
          <w:numId w:val="24"/>
        </w:numPr>
        <w:tabs>
          <w:tab w:val="left" w:pos="796"/>
        </w:tabs>
        <w:spacing w:line="233" w:lineRule="auto"/>
        <w:ind w:left="796" w:hanging="277"/>
        <w:rPr>
          <w:rFonts w:ascii="Courier New" w:eastAsia="Courier New" w:hAnsi="Courier New" w:cs="Courier New"/>
          <w:sz w:val="21"/>
          <w:szCs w:val="21"/>
        </w:rPr>
      </w:pPr>
      <w:r>
        <w:rPr>
          <w:rFonts w:ascii="Calibri" w:eastAsia="Calibri" w:hAnsi="Calibri" w:cs="Calibri"/>
          <w:sz w:val="21"/>
          <w:szCs w:val="21"/>
        </w:rPr>
        <w:t>Staking - Trustless Interest</w:t>
      </w:r>
    </w:p>
    <w:p w14:paraId="48373FD8" w14:textId="77777777" w:rsidR="002629EA" w:rsidRDefault="00F82944">
      <w:pPr>
        <w:numPr>
          <w:ilvl w:val="2"/>
          <w:numId w:val="24"/>
        </w:numPr>
        <w:tabs>
          <w:tab w:val="left" w:pos="1336"/>
        </w:tabs>
        <w:spacing w:line="183" w:lineRule="auto"/>
        <w:ind w:left="1336" w:hanging="247"/>
        <w:rPr>
          <w:rFonts w:ascii="Arial" w:eastAsia="Arial" w:hAnsi="Arial" w:cs="Arial"/>
          <w:sz w:val="30"/>
          <w:szCs w:val="30"/>
          <w:vertAlign w:val="superscript"/>
        </w:rPr>
      </w:pPr>
      <w:r>
        <w:rPr>
          <w:rFonts w:ascii="Calibri" w:eastAsia="Calibri" w:hAnsi="Calibri" w:cs="Calibri"/>
          <w:sz w:val="17"/>
          <w:szCs w:val="17"/>
        </w:rPr>
        <w:t>Proof of HODL</w:t>
      </w:r>
    </w:p>
    <w:p w14:paraId="0A992115" w14:textId="77777777" w:rsidR="002629EA" w:rsidRDefault="002629EA">
      <w:pPr>
        <w:spacing w:line="45" w:lineRule="exact"/>
        <w:rPr>
          <w:rFonts w:ascii="Arial" w:eastAsia="Arial" w:hAnsi="Arial" w:cs="Arial"/>
          <w:sz w:val="30"/>
          <w:szCs w:val="30"/>
          <w:vertAlign w:val="superscript"/>
        </w:rPr>
      </w:pPr>
    </w:p>
    <w:p w14:paraId="2F96CD6A" w14:textId="77777777" w:rsidR="002629EA" w:rsidRDefault="00F82944">
      <w:pPr>
        <w:numPr>
          <w:ilvl w:val="2"/>
          <w:numId w:val="24"/>
        </w:numPr>
        <w:tabs>
          <w:tab w:val="left" w:pos="1336"/>
        </w:tabs>
        <w:spacing w:line="182" w:lineRule="auto"/>
        <w:ind w:left="1336" w:hanging="247"/>
        <w:rPr>
          <w:rFonts w:ascii="Arial" w:eastAsia="Arial" w:hAnsi="Arial" w:cs="Arial"/>
          <w:sz w:val="24"/>
          <w:szCs w:val="24"/>
          <w:vertAlign w:val="superscript"/>
        </w:rPr>
      </w:pPr>
      <w:r>
        <w:rPr>
          <w:rFonts w:ascii="Calibri" w:eastAsia="Calibri" w:hAnsi="Calibri" w:cs="Calibri"/>
          <w:sz w:val="15"/>
          <w:szCs w:val="15"/>
        </w:rPr>
        <w:t>Virtual mining</w:t>
      </w:r>
    </w:p>
    <w:p w14:paraId="47532A7B" w14:textId="77777777" w:rsidR="002629EA" w:rsidRDefault="002629EA">
      <w:pPr>
        <w:spacing w:line="47" w:lineRule="exact"/>
        <w:rPr>
          <w:rFonts w:ascii="Arial" w:eastAsia="Arial" w:hAnsi="Arial" w:cs="Arial"/>
          <w:sz w:val="24"/>
          <w:szCs w:val="24"/>
          <w:vertAlign w:val="superscript"/>
        </w:rPr>
      </w:pPr>
    </w:p>
    <w:p w14:paraId="5C919BC1" w14:textId="77777777" w:rsidR="002629EA" w:rsidRDefault="00F82944">
      <w:pPr>
        <w:numPr>
          <w:ilvl w:val="3"/>
          <w:numId w:val="24"/>
        </w:numPr>
        <w:tabs>
          <w:tab w:val="left" w:pos="1876"/>
        </w:tabs>
        <w:spacing w:line="196" w:lineRule="auto"/>
        <w:ind w:left="1876" w:hanging="278"/>
        <w:rPr>
          <w:rFonts w:ascii="Calibri" w:eastAsia="Calibri" w:hAnsi="Calibri" w:cs="Calibri"/>
          <w:sz w:val="21"/>
          <w:szCs w:val="21"/>
        </w:rPr>
      </w:pPr>
      <w:r>
        <w:rPr>
          <w:rFonts w:ascii="Calibri" w:eastAsia="Calibri" w:hAnsi="Calibri" w:cs="Calibri"/>
          <w:sz w:val="21"/>
          <w:szCs w:val="21"/>
        </w:rPr>
        <w:t>Staking HEX is like getting mining hardware for free.</w:t>
      </w:r>
    </w:p>
    <w:p w14:paraId="59112A9B" w14:textId="77777777" w:rsidR="002629EA" w:rsidRDefault="002629EA">
      <w:pPr>
        <w:spacing w:line="1" w:lineRule="exact"/>
        <w:rPr>
          <w:rFonts w:ascii="Calibri" w:eastAsia="Calibri" w:hAnsi="Calibri" w:cs="Calibri"/>
          <w:sz w:val="21"/>
          <w:szCs w:val="21"/>
        </w:rPr>
      </w:pPr>
    </w:p>
    <w:p w14:paraId="029C60F1" w14:textId="77777777" w:rsidR="002629EA" w:rsidRDefault="00F82944">
      <w:pPr>
        <w:numPr>
          <w:ilvl w:val="2"/>
          <w:numId w:val="24"/>
        </w:numPr>
        <w:tabs>
          <w:tab w:val="left" w:pos="1336"/>
        </w:tabs>
        <w:spacing w:line="184" w:lineRule="auto"/>
        <w:ind w:left="1336" w:hanging="247"/>
        <w:rPr>
          <w:rFonts w:ascii="Arial" w:eastAsia="Arial" w:hAnsi="Arial" w:cs="Arial"/>
          <w:sz w:val="29"/>
          <w:szCs w:val="29"/>
          <w:vertAlign w:val="superscript"/>
        </w:rPr>
      </w:pPr>
      <w:r>
        <w:rPr>
          <w:rFonts w:ascii="Calibri" w:eastAsia="Calibri" w:hAnsi="Calibri" w:cs="Calibri"/>
          <w:sz w:val="17"/>
          <w:szCs w:val="17"/>
          <w:highlight w:val="yellow"/>
        </w:rPr>
        <w:t xml:space="preserve">LoyalStaker </w:t>
      </w:r>
      <w:r>
        <w:rPr>
          <w:rFonts w:ascii="Calibri" w:eastAsia="Calibri" w:hAnsi="Calibri" w:cs="Calibri"/>
          <w:sz w:val="17"/>
          <w:szCs w:val="17"/>
        </w:rPr>
        <w:t>rewards</w:t>
      </w:r>
    </w:p>
    <w:p w14:paraId="443FAEDB" w14:textId="77777777" w:rsidR="002629EA" w:rsidRDefault="002629EA">
      <w:pPr>
        <w:spacing w:line="46" w:lineRule="exact"/>
        <w:rPr>
          <w:rFonts w:ascii="Arial" w:eastAsia="Arial" w:hAnsi="Arial" w:cs="Arial"/>
          <w:sz w:val="29"/>
          <w:szCs w:val="29"/>
          <w:vertAlign w:val="superscript"/>
        </w:rPr>
      </w:pPr>
    </w:p>
    <w:p w14:paraId="5A23CEF7" w14:textId="77777777" w:rsidR="002629EA" w:rsidRDefault="00F82944">
      <w:pPr>
        <w:numPr>
          <w:ilvl w:val="3"/>
          <w:numId w:val="24"/>
        </w:numPr>
        <w:tabs>
          <w:tab w:val="left" w:pos="1876"/>
        </w:tabs>
        <w:spacing w:line="196" w:lineRule="auto"/>
        <w:ind w:left="1876" w:hanging="278"/>
        <w:rPr>
          <w:rFonts w:ascii="Calibri" w:eastAsia="Calibri" w:hAnsi="Calibri" w:cs="Calibri"/>
          <w:sz w:val="21"/>
          <w:szCs w:val="21"/>
        </w:rPr>
      </w:pPr>
      <w:r>
        <w:rPr>
          <w:rFonts w:ascii="Calibri" w:eastAsia="Calibri" w:hAnsi="Calibri" w:cs="Calibri"/>
          <w:sz w:val="21"/>
          <w:szCs w:val="21"/>
          <w:highlight w:val="yellow"/>
        </w:rPr>
        <w:t>EarlyEndStake</w:t>
      </w:r>
    </w:p>
    <w:p w14:paraId="2AC7CE8C" w14:textId="77777777" w:rsidR="002629EA" w:rsidRDefault="002629EA">
      <w:pPr>
        <w:spacing w:line="1" w:lineRule="exact"/>
        <w:rPr>
          <w:rFonts w:ascii="Calibri" w:eastAsia="Calibri" w:hAnsi="Calibri" w:cs="Calibri"/>
          <w:sz w:val="21"/>
          <w:szCs w:val="21"/>
        </w:rPr>
      </w:pPr>
    </w:p>
    <w:p w14:paraId="4E4B8B27" w14:textId="77777777" w:rsidR="002629EA" w:rsidRDefault="00F82944">
      <w:pPr>
        <w:numPr>
          <w:ilvl w:val="3"/>
          <w:numId w:val="24"/>
        </w:numPr>
        <w:tabs>
          <w:tab w:val="left" w:pos="1876"/>
        </w:tabs>
        <w:ind w:left="1876" w:hanging="278"/>
        <w:rPr>
          <w:rFonts w:ascii="Calibri" w:eastAsia="Calibri" w:hAnsi="Calibri" w:cs="Calibri"/>
          <w:sz w:val="21"/>
          <w:szCs w:val="21"/>
        </w:rPr>
      </w:pPr>
      <w:r>
        <w:rPr>
          <w:rFonts w:ascii="Calibri" w:eastAsia="Calibri" w:hAnsi="Calibri" w:cs="Calibri"/>
          <w:sz w:val="21"/>
          <w:szCs w:val="21"/>
          <w:highlight w:val="yellow"/>
        </w:rPr>
        <w:t>LateEndStake</w:t>
      </w:r>
    </w:p>
    <w:p w14:paraId="43263D25" w14:textId="77777777" w:rsidR="002629EA" w:rsidRDefault="00F82944">
      <w:pPr>
        <w:numPr>
          <w:ilvl w:val="2"/>
          <w:numId w:val="24"/>
        </w:numPr>
        <w:tabs>
          <w:tab w:val="left" w:pos="1336"/>
        </w:tabs>
        <w:spacing w:line="184" w:lineRule="auto"/>
        <w:ind w:left="1336" w:hanging="247"/>
        <w:rPr>
          <w:rFonts w:ascii="Arial" w:eastAsia="Arial" w:hAnsi="Arial" w:cs="Arial"/>
          <w:sz w:val="29"/>
          <w:szCs w:val="29"/>
          <w:vertAlign w:val="superscript"/>
        </w:rPr>
      </w:pPr>
      <w:r>
        <w:rPr>
          <w:rFonts w:ascii="Calibri" w:eastAsia="Calibri" w:hAnsi="Calibri" w:cs="Calibri"/>
          <w:sz w:val="17"/>
          <w:szCs w:val="17"/>
        </w:rPr>
        <w:t>Scarcity Engine</w:t>
      </w:r>
    </w:p>
    <w:p w14:paraId="2D049673" w14:textId="77777777" w:rsidR="002629EA" w:rsidRDefault="002629EA">
      <w:pPr>
        <w:spacing w:line="46" w:lineRule="exact"/>
        <w:rPr>
          <w:rFonts w:ascii="Arial" w:eastAsia="Arial" w:hAnsi="Arial" w:cs="Arial"/>
          <w:sz w:val="29"/>
          <w:szCs w:val="29"/>
          <w:vertAlign w:val="superscript"/>
        </w:rPr>
      </w:pPr>
    </w:p>
    <w:p w14:paraId="240C83BC" w14:textId="77777777" w:rsidR="002629EA" w:rsidRDefault="00F82944">
      <w:pPr>
        <w:numPr>
          <w:ilvl w:val="3"/>
          <w:numId w:val="24"/>
        </w:numPr>
        <w:tabs>
          <w:tab w:val="left" w:pos="1876"/>
        </w:tabs>
        <w:spacing w:line="196" w:lineRule="auto"/>
        <w:ind w:left="1876" w:hanging="278"/>
        <w:rPr>
          <w:rFonts w:ascii="Calibri" w:eastAsia="Calibri" w:hAnsi="Calibri" w:cs="Calibri"/>
          <w:sz w:val="21"/>
          <w:szCs w:val="21"/>
        </w:rPr>
      </w:pPr>
      <w:r>
        <w:rPr>
          <w:rFonts w:ascii="Calibri" w:eastAsia="Calibri" w:hAnsi="Calibri" w:cs="Calibri"/>
          <w:sz w:val="21"/>
          <w:szCs w:val="21"/>
        </w:rPr>
        <w:t>Value Ratchet</w:t>
      </w:r>
    </w:p>
    <w:p w14:paraId="0F26817E" w14:textId="77777777" w:rsidR="002629EA" w:rsidRDefault="002629EA">
      <w:pPr>
        <w:spacing w:line="57" w:lineRule="exact"/>
        <w:rPr>
          <w:rFonts w:ascii="Calibri" w:eastAsia="Calibri" w:hAnsi="Calibri" w:cs="Calibri"/>
          <w:sz w:val="21"/>
          <w:szCs w:val="21"/>
        </w:rPr>
      </w:pPr>
    </w:p>
    <w:p w14:paraId="5342691B" w14:textId="77777777" w:rsidR="002629EA" w:rsidRDefault="00F82944">
      <w:pPr>
        <w:numPr>
          <w:ilvl w:val="4"/>
          <w:numId w:val="24"/>
        </w:numPr>
        <w:tabs>
          <w:tab w:val="left" w:pos="2416"/>
        </w:tabs>
        <w:spacing w:line="229" w:lineRule="auto"/>
        <w:ind w:left="2416" w:right="60" w:hanging="303"/>
        <w:rPr>
          <w:rFonts w:ascii="Tahoma" w:eastAsia="Tahoma" w:hAnsi="Tahoma" w:cs="Tahoma"/>
          <w:sz w:val="21"/>
          <w:szCs w:val="21"/>
        </w:rPr>
      </w:pPr>
      <w:r>
        <w:rPr>
          <w:rFonts w:ascii="Calibri" w:eastAsia="Calibri" w:hAnsi="Calibri" w:cs="Calibri"/>
          <w:sz w:val="21"/>
          <w:szCs w:val="21"/>
        </w:rPr>
        <w:t xml:space="preserve">The best guess as to the future state of </w:t>
      </w:r>
      <w:r>
        <w:rPr>
          <w:rFonts w:ascii="Calibri" w:eastAsia="Calibri" w:hAnsi="Calibri" w:cs="Calibri"/>
          <w:sz w:val="21"/>
          <w:szCs w:val="21"/>
        </w:rPr>
        <w:t>the staking pool is the current state of the staking pool. Early on this leads to large percentage returns on investment, as the pool starts at 0 and can go only up. As users see the potential for huge returns, they join the pool, reducing all other pool m</w:t>
      </w:r>
      <w:r>
        <w:rPr>
          <w:rFonts w:ascii="Calibri" w:eastAsia="Calibri" w:hAnsi="Calibri" w:cs="Calibri"/>
          <w:sz w:val="21"/>
          <w:szCs w:val="21"/>
        </w:rPr>
        <w:t>embers payouts. By staking longer they further reduce other pool members payouts and increase their own.</w:t>
      </w:r>
    </w:p>
    <w:p w14:paraId="35C722B3" w14:textId="77777777" w:rsidR="002629EA" w:rsidRDefault="002629EA">
      <w:pPr>
        <w:spacing w:line="3" w:lineRule="exact"/>
        <w:rPr>
          <w:rFonts w:ascii="Tahoma" w:eastAsia="Tahoma" w:hAnsi="Tahoma" w:cs="Tahoma"/>
          <w:sz w:val="21"/>
          <w:szCs w:val="21"/>
        </w:rPr>
      </w:pPr>
    </w:p>
    <w:p w14:paraId="338B0A77" w14:textId="77777777" w:rsidR="002629EA" w:rsidRDefault="00F82944">
      <w:pPr>
        <w:numPr>
          <w:ilvl w:val="3"/>
          <w:numId w:val="24"/>
        </w:numPr>
        <w:tabs>
          <w:tab w:val="left" w:pos="1876"/>
        </w:tabs>
        <w:ind w:left="1876" w:hanging="278"/>
        <w:rPr>
          <w:rFonts w:ascii="Calibri" w:eastAsia="Calibri" w:hAnsi="Calibri" w:cs="Calibri"/>
          <w:sz w:val="21"/>
          <w:szCs w:val="21"/>
        </w:rPr>
      </w:pPr>
      <w:r>
        <w:rPr>
          <w:rFonts w:ascii="Calibri" w:eastAsia="Calibri" w:hAnsi="Calibri" w:cs="Calibri"/>
          <w:sz w:val="21"/>
          <w:szCs w:val="21"/>
        </w:rPr>
        <w:t>Truth engine</w:t>
      </w:r>
    </w:p>
    <w:p w14:paraId="781D3E1C" w14:textId="77777777" w:rsidR="002629EA" w:rsidRDefault="002629EA">
      <w:pPr>
        <w:spacing w:line="56" w:lineRule="exact"/>
        <w:rPr>
          <w:rFonts w:ascii="Calibri" w:eastAsia="Calibri" w:hAnsi="Calibri" w:cs="Calibri"/>
          <w:sz w:val="21"/>
          <w:szCs w:val="21"/>
        </w:rPr>
      </w:pPr>
    </w:p>
    <w:p w14:paraId="14E4B1EF" w14:textId="77777777" w:rsidR="002629EA" w:rsidRDefault="00F82944">
      <w:pPr>
        <w:numPr>
          <w:ilvl w:val="4"/>
          <w:numId w:val="24"/>
        </w:numPr>
        <w:tabs>
          <w:tab w:val="left" w:pos="2416"/>
        </w:tabs>
        <w:spacing w:line="222" w:lineRule="auto"/>
        <w:ind w:left="2416" w:right="40" w:hanging="303"/>
        <w:jc w:val="both"/>
        <w:rPr>
          <w:rFonts w:ascii="Tahoma" w:eastAsia="Tahoma" w:hAnsi="Tahoma" w:cs="Tahoma"/>
          <w:sz w:val="21"/>
          <w:szCs w:val="21"/>
        </w:rPr>
      </w:pPr>
      <w:r>
        <w:rPr>
          <w:rFonts w:ascii="Calibri" w:eastAsia="Calibri" w:hAnsi="Calibri" w:cs="Calibri"/>
          <w:sz w:val="21"/>
          <w:szCs w:val="21"/>
        </w:rPr>
        <w:t>This leads to more users joining the pool. Once you're in the pool you're incentivized to stay by an early withdrawal penalty equal to 1</w:t>
      </w:r>
      <w:r>
        <w:rPr>
          <w:rFonts w:ascii="Calibri" w:eastAsia="Calibri" w:hAnsi="Calibri" w:cs="Calibri"/>
          <w:sz w:val="21"/>
          <w:szCs w:val="21"/>
        </w:rPr>
        <w:t>/2 the periods you committed to. Stakers will tend to be truthful in their commitments as to how long they will stake.</w:t>
      </w:r>
    </w:p>
    <w:p w14:paraId="248AD7BF" w14:textId="77777777" w:rsidR="002629EA" w:rsidRDefault="002629EA">
      <w:pPr>
        <w:spacing w:line="58" w:lineRule="exact"/>
        <w:rPr>
          <w:rFonts w:ascii="Tahoma" w:eastAsia="Tahoma" w:hAnsi="Tahoma" w:cs="Tahoma"/>
          <w:sz w:val="21"/>
          <w:szCs w:val="21"/>
        </w:rPr>
      </w:pPr>
    </w:p>
    <w:p w14:paraId="7D837D85" w14:textId="77777777" w:rsidR="002629EA" w:rsidRDefault="00F82944">
      <w:pPr>
        <w:numPr>
          <w:ilvl w:val="4"/>
          <w:numId w:val="24"/>
        </w:numPr>
        <w:tabs>
          <w:tab w:val="left" w:pos="2416"/>
        </w:tabs>
        <w:spacing w:line="214" w:lineRule="auto"/>
        <w:ind w:left="2416" w:right="360" w:hanging="303"/>
        <w:rPr>
          <w:rFonts w:ascii="Tahoma" w:eastAsia="Tahoma" w:hAnsi="Tahoma" w:cs="Tahoma"/>
          <w:sz w:val="21"/>
          <w:szCs w:val="21"/>
        </w:rPr>
      </w:pPr>
      <w:r>
        <w:rPr>
          <w:rFonts w:ascii="Calibri" w:eastAsia="Calibri" w:hAnsi="Calibri" w:cs="Calibri"/>
          <w:sz w:val="21"/>
          <w:szCs w:val="21"/>
        </w:rPr>
        <w:t>Loyal Stakers are paid 1/2 the EmergencyEndStake penalty that stakers who have ended their stake early</w:t>
      </w:r>
    </w:p>
    <w:p w14:paraId="38734DEE" w14:textId="77777777" w:rsidR="002629EA" w:rsidRDefault="002629EA">
      <w:pPr>
        <w:spacing w:line="1" w:lineRule="exact"/>
        <w:rPr>
          <w:rFonts w:ascii="Tahoma" w:eastAsia="Tahoma" w:hAnsi="Tahoma" w:cs="Tahoma"/>
          <w:sz w:val="21"/>
          <w:szCs w:val="21"/>
        </w:rPr>
      </w:pPr>
    </w:p>
    <w:p w14:paraId="3A816B9E" w14:textId="77777777" w:rsidR="002629EA" w:rsidRDefault="00F82944">
      <w:pPr>
        <w:numPr>
          <w:ilvl w:val="3"/>
          <w:numId w:val="24"/>
        </w:numPr>
        <w:tabs>
          <w:tab w:val="left" w:pos="1876"/>
        </w:tabs>
        <w:ind w:left="1876" w:hanging="278"/>
        <w:rPr>
          <w:rFonts w:ascii="Calibri" w:eastAsia="Calibri" w:hAnsi="Calibri" w:cs="Calibri"/>
          <w:sz w:val="21"/>
          <w:szCs w:val="21"/>
        </w:rPr>
      </w:pPr>
      <w:r>
        <w:rPr>
          <w:rFonts w:ascii="Calibri" w:eastAsia="Calibri" w:hAnsi="Calibri" w:cs="Calibri"/>
          <w:sz w:val="21"/>
          <w:szCs w:val="21"/>
          <w:highlight w:val="yellow"/>
        </w:rPr>
        <w:t>LongerPaysBetter</w:t>
      </w:r>
    </w:p>
    <w:p w14:paraId="120A632B" w14:textId="77777777" w:rsidR="002629EA" w:rsidRDefault="00F82944">
      <w:pPr>
        <w:numPr>
          <w:ilvl w:val="3"/>
          <w:numId w:val="24"/>
        </w:numPr>
        <w:tabs>
          <w:tab w:val="left" w:pos="1876"/>
        </w:tabs>
        <w:ind w:left="1876" w:hanging="278"/>
        <w:rPr>
          <w:rFonts w:ascii="Calibri" w:eastAsia="Calibri" w:hAnsi="Calibri" w:cs="Calibri"/>
          <w:sz w:val="21"/>
          <w:szCs w:val="21"/>
        </w:rPr>
      </w:pPr>
      <w:r>
        <w:rPr>
          <w:rFonts w:ascii="Calibri" w:eastAsia="Calibri" w:hAnsi="Calibri" w:cs="Calibri"/>
          <w:sz w:val="21"/>
          <w:szCs w:val="21"/>
        </w:rPr>
        <w:t>Distributed bor</w:t>
      </w:r>
      <w:r>
        <w:rPr>
          <w:rFonts w:ascii="Calibri" w:eastAsia="Calibri" w:hAnsi="Calibri" w:cs="Calibri"/>
          <w:sz w:val="21"/>
          <w:szCs w:val="21"/>
        </w:rPr>
        <w:t>rowing</w:t>
      </w:r>
    </w:p>
    <w:p w14:paraId="338B2923" w14:textId="77777777" w:rsidR="002629EA" w:rsidRDefault="00F82944">
      <w:pPr>
        <w:numPr>
          <w:ilvl w:val="4"/>
          <w:numId w:val="24"/>
        </w:numPr>
        <w:tabs>
          <w:tab w:val="left" w:pos="2416"/>
        </w:tabs>
        <w:ind w:left="2416" w:hanging="303"/>
        <w:rPr>
          <w:rFonts w:ascii="Tahoma" w:eastAsia="Tahoma" w:hAnsi="Tahoma" w:cs="Tahoma"/>
          <w:sz w:val="21"/>
          <w:szCs w:val="21"/>
        </w:rPr>
      </w:pPr>
      <w:r>
        <w:rPr>
          <w:rFonts w:ascii="Calibri" w:eastAsia="Calibri" w:hAnsi="Calibri" w:cs="Calibri"/>
          <w:sz w:val="21"/>
          <w:szCs w:val="21"/>
        </w:rPr>
        <w:t>Value is virtually loaned to non stakers.</w:t>
      </w:r>
    </w:p>
    <w:p w14:paraId="7CB5E63F" w14:textId="77777777" w:rsidR="002629EA" w:rsidRDefault="002629EA">
      <w:pPr>
        <w:spacing w:line="55" w:lineRule="exact"/>
        <w:rPr>
          <w:rFonts w:ascii="Tahoma" w:eastAsia="Tahoma" w:hAnsi="Tahoma" w:cs="Tahoma"/>
          <w:sz w:val="21"/>
          <w:szCs w:val="21"/>
        </w:rPr>
      </w:pPr>
    </w:p>
    <w:p w14:paraId="694F0A7A" w14:textId="77777777" w:rsidR="002629EA" w:rsidRDefault="00F82944">
      <w:pPr>
        <w:numPr>
          <w:ilvl w:val="4"/>
          <w:numId w:val="24"/>
        </w:numPr>
        <w:tabs>
          <w:tab w:val="left" w:pos="2416"/>
        </w:tabs>
        <w:spacing w:line="214" w:lineRule="auto"/>
        <w:ind w:left="2416" w:hanging="303"/>
        <w:rPr>
          <w:rFonts w:ascii="Tahoma" w:eastAsia="Tahoma" w:hAnsi="Tahoma" w:cs="Tahoma"/>
          <w:sz w:val="21"/>
          <w:szCs w:val="21"/>
        </w:rPr>
      </w:pPr>
      <w:r>
        <w:rPr>
          <w:rFonts w:ascii="Calibri" w:eastAsia="Calibri" w:hAnsi="Calibri" w:cs="Calibri"/>
          <w:sz w:val="21"/>
          <w:szCs w:val="21"/>
        </w:rPr>
        <w:t>The money is virtually lent via distributed lending to all unstaked coins, as they appreciate in value by the reduction in circulating supply via staked coins.</w:t>
      </w:r>
    </w:p>
    <w:p w14:paraId="1851D373" w14:textId="77777777" w:rsidR="002629EA" w:rsidRDefault="002629EA">
      <w:pPr>
        <w:spacing w:line="1" w:lineRule="exact"/>
        <w:rPr>
          <w:rFonts w:ascii="Tahoma" w:eastAsia="Tahoma" w:hAnsi="Tahoma" w:cs="Tahoma"/>
          <w:sz w:val="21"/>
          <w:szCs w:val="21"/>
        </w:rPr>
      </w:pPr>
    </w:p>
    <w:p w14:paraId="16299030" w14:textId="77777777" w:rsidR="002629EA" w:rsidRDefault="00F82944">
      <w:pPr>
        <w:numPr>
          <w:ilvl w:val="3"/>
          <w:numId w:val="24"/>
        </w:numPr>
        <w:tabs>
          <w:tab w:val="left" w:pos="1876"/>
        </w:tabs>
        <w:ind w:left="1876" w:hanging="278"/>
        <w:rPr>
          <w:rFonts w:ascii="Calibri" w:eastAsia="Calibri" w:hAnsi="Calibri" w:cs="Calibri"/>
          <w:sz w:val="21"/>
          <w:szCs w:val="21"/>
        </w:rPr>
      </w:pPr>
      <w:r>
        <w:rPr>
          <w:rFonts w:ascii="Calibri" w:eastAsia="Calibri" w:hAnsi="Calibri" w:cs="Calibri"/>
          <w:sz w:val="21"/>
          <w:szCs w:val="21"/>
        </w:rPr>
        <w:t>Auto-balancing</w:t>
      </w:r>
    </w:p>
    <w:p w14:paraId="538D37C2" w14:textId="77777777" w:rsidR="002629EA" w:rsidRDefault="002629EA">
      <w:pPr>
        <w:spacing w:line="55" w:lineRule="exact"/>
        <w:rPr>
          <w:rFonts w:ascii="Calibri" w:eastAsia="Calibri" w:hAnsi="Calibri" w:cs="Calibri"/>
          <w:sz w:val="21"/>
          <w:szCs w:val="21"/>
        </w:rPr>
      </w:pPr>
    </w:p>
    <w:p w14:paraId="6BA101C3" w14:textId="77777777" w:rsidR="002629EA" w:rsidRDefault="00F82944">
      <w:pPr>
        <w:numPr>
          <w:ilvl w:val="4"/>
          <w:numId w:val="24"/>
        </w:numPr>
        <w:tabs>
          <w:tab w:val="left" w:pos="2416"/>
        </w:tabs>
        <w:spacing w:line="214" w:lineRule="auto"/>
        <w:ind w:left="2416" w:right="200" w:hanging="303"/>
        <w:rPr>
          <w:rFonts w:ascii="Tahoma" w:eastAsia="Tahoma" w:hAnsi="Tahoma" w:cs="Tahoma"/>
          <w:sz w:val="21"/>
          <w:szCs w:val="21"/>
        </w:rPr>
      </w:pPr>
      <w:r>
        <w:rPr>
          <w:rFonts w:ascii="Calibri" w:eastAsia="Calibri" w:hAnsi="Calibri" w:cs="Calibri"/>
          <w:sz w:val="21"/>
          <w:szCs w:val="21"/>
        </w:rPr>
        <w:t xml:space="preserve">If more people stake you </w:t>
      </w:r>
      <w:r>
        <w:rPr>
          <w:rFonts w:ascii="Calibri" w:eastAsia="Calibri" w:hAnsi="Calibri" w:cs="Calibri"/>
          <w:sz w:val="21"/>
          <w:szCs w:val="21"/>
        </w:rPr>
        <w:t>get less interest individually but the coins are rarer because they locked up</w:t>
      </w:r>
    </w:p>
    <w:p w14:paraId="1ACD9273" w14:textId="77777777" w:rsidR="002629EA" w:rsidRDefault="00F82944">
      <w:pPr>
        <w:numPr>
          <w:ilvl w:val="3"/>
          <w:numId w:val="24"/>
        </w:numPr>
        <w:tabs>
          <w:tab w:val="left" w:pos="1876"/>
        </w:tabs>
        <w:ind w:left="1876" w:hanging="278"/>
        <w:rPr>
          <w:rFonts w:ascii="Calibri" w:eastAsia="Calibri" w:hAnsi="Calibri" w:cs="Calibri"/>
          <w:sz w:val="21"/>
          <w:szCs w:val="21"/>
        </w:rPr>
      </w:pPr>
      <w:r>
        <w:rPr>
          <w:rFonts w:ascii="Calibri" w:eastAsia="Calibri" w:hAnsi="Calibri" w:cs="Calibri"/>
          <w:sz w:val="21"/>
          <w:szCs w:val="21"/>
          <w:highlight w:val="yellow"/>
        </w:rPr>
        <w:t>Compounding</w:t>
      </w:r>
    </w:p>
    <w:p w14:paraId="5B77FBF3" w14:textId="77777777" w:rsidR="002629EA" w:rsidRDefault="00F82944">
      <w:pPr>
        <w:numPr>
          <w:ilvl w:val="1"/>
          <w:numId w:val="24"/>
        </w:numPr>
        <w:tabs>
          <w:tab w:val="left" w:pos="796"/>
        </w:tabs>
        <w:spacing w:line="234" w:lineRule="auto"/>
        <w:ind w:left="796" w:hanging="277"/>
        <w:rPr>
          <w:rFonts w:ascii="Courier New" w:eastAsia="Courier New" w:hAnsi="Courier New" w:cs="Courier New"/>
          <w:sz w:val="21"/>
          <w:szCs w:val="21"/>
        </w:rPr>
      </w:pPr>
      <w:r>
        <w:rPr>
          <w:rFonts w:ascii="Calibri" w:eastAsia="Calibri" w:hAnsi="Calibri" w:cs="Calibri"/>
          <w:sz w:val="21"/>
          <w:szCs w:val="21"/>
          <w:highlight w:val="yellow"/>
        </w:rPr>
        <w:t>GoxMeNot</w:t>
      </w:r>
    </w:p>
    <w:p w14:paraId="25097FA2" w14:textId="77777777" w:rsidR="002629EA" w:rsidRDefault="00F82944">
      <w:pPr>
        <w:numPr>
          <w:ilvl w:val="1"/>
          <w:numId w:val="24"/>
        </w:numPr>
        <w:tabs>
          <w:tab w:val="left" w:pos="796"/>
        </w:tabs>
        <w:ind w:left="796" w:hanging="277"/>
        <w:rPr>
          <w:rFonts w:ascii="Courier New" w:eastAsia="Courier New" w:hAnsi="Courier New" w:cs="Courier New"/>
          <w:sz w:val="21"/>
          <w:szCs w:val="21"/>
        </w:rPr>
      </w:pPr>
      <w:r>
        <w:rPr>
          <w:rFonts w:ascii="Calibri" w:eastAsia="Calibri" w:hAnsi="Calibri" w:cs="Calibri"/>
          <w:sz w:val="21"/>
          <w:szCs w:val="21"/>
        </w:rPr>
        <w:t>Competition breeds success</w:t>
      </w:r>
    </w:p>
    <w:p w14:paraId="787221F8" w14:textId="77777777" w:rsidR="002629EA" w:rsidRDefault="00F82944">
      <w:pPr>
        <w:numPr>
          <w:ilvl w:val="1"/>
          <w:numId w:val="24"/>
        </w:numPr>
        <w:tabs>
          <w:tab w:val="left" w:pos="796"/>
        </w:tabs>
        <w:ind w:left="796" w:hanging="277"/>
        <w:rPr>
          <w:rFonts w:ascii="Courier New" w:eastAsia="Courier New" w:hAnsi="Courier New" w:cs="Courier New"/>
          <w:sz w:val="21"/>
          <w:szCs w:val="21"/>
        </w:rPr>
      </w:pPr>
      <w:r>
        <w:rPr>
          <w:rFonts w:ascii="Calibri" w:eastAsia="Calibri" w:hAnsi="Calibri" w:cs="Calibri"/>
          <w:sz w:val="21"/>
          <w:szCs w:val="21"/>
        </w:rPr>
        <w:t>Allow BTC value to be spoken on ETH network</w:t>
      </w:r>
    </w:p>
    <w:p w14:paraId="4D8E292B" w14:textId="77777777" w:rsidR="002629EA" w:rsidRDefault="002629EA">
      <w:pPr>
        <w:spacing w:line="6" w:lineRule="exact"/>
        <w:rPr>
          <w:rFonts w:ascii="Courier New" w:eastAsia="Courier New" w:hAnsi="Courier New" w:cs="Courier New"/>
          <w:sz w:val="21"/>
          <w:szCs w:val="21"/>
        </w:rPr>
      </w:pPr>
    </w:p>
    <w:p w14:paraId="61CE3D0C" w14:textId="77777777" w:rsidR="002629EA" w:rsidRDefault="00F82944">
      <w:pPr>
        <w:numPr>
          <w:ilvl w:val="0"/>
          <w:numId w:val="24"/>
        </w:numPr>
        <w:tabs>
          <w:tab w:val="left" w:pos="256"/>
        </w:tabs>
        <w:ind w:left="256" w:hanging="256"/>
        <w:rPr>
          <w:rFonts w:ascii="Calibri" w:eastAsia="Calibri" w:hAnsi="Calibri" w:cs="Calibri"/>
          <w:sz w:val="21"/>
          <w:szCs w:val="21"/>
        </w:rPr>
      </w:pPr>
      <w:r>
        <w:rPr>
          <w:rFonts w:ascii="Calibri" w:eastAsia="Calibri" w:hAnsi="Calibri" w:cs="Calibri"/>
          <w:sz w:val="21"/>
          <w:szCs w:val="21"/>
        </w:rPr>
        <w:t>Why HEX is great</w:t>
      </w:r>
    </w:p>
    <w:p w14:paraId="4008DAD0" w14:textId="77777777" w:rsidR="002629EA" w:rsidRDefault="00F82944">
      <w:pPr>
        <w:numPr>
          <w:ilvl w:val="0"/>
          <w:numId w:val="25"/>
        </w:numPr>
        <w:tabs>
          <w:tab w:val="left" w:pos="796"/>
        </w:tabs>
        <w:ind w:left="796" w:hanging="256"/>
        <w:rPr>
          <w:rFonts w:ascii="Calibri" w:eastAsia="Calibri" w:hAnsi="Calibri" w:cs="Calibri"/>
          <w:sz w:val="21"/>
          <w:szCs w:val="21"/>
        </w:rPr>
      </w:pPr>
      <w:r>
        <w:rPr>
          <w:rFonts w:ascii="Calibri" w:eastAsia="Calibri" w:hAnsi="Calibri" w:cs="Calibri"/>
          <w:sz w:val="21"/>
          <w:szCs w:val="21"/>
        </w:rPr>
        <w:t>Brand</w:t>
      </w:r>
    </w:p>
    <w:p w14:paraId="2EBF3528" w14:textId="77777777" w:rsidR="002629EA" w:rsidRDefault="00F82944">
      <w:pPr>
        <w:ind w:left="1336"/>
        <w:rPr>
          <w:sz w:val="20"/>
          <w:szCs w:val="20"/>
        </w:rPr>
      </w:pPr>
      <w:r>
        <w:rPr>
          <w:rFonts w:ascii="Calibri" w:eastAsia="Calibri" w:hAnsi="Calibri" w:cs="Calibri"/>
          <w:sz w:val="21"/>
          <w:szCs w:val="21"/>
        </w:rPr>
        <w:t>Name</w:t>
      </w:r>
    </w:p>
    <w:p w14:paraId="7866FFF7" w14:textId="77777777" w:rsidR="002629EA" w:rsidRDefault="002629EA">
      <w:pPr>
        <w:spacing w:line="46" w:lineRule="exact"/>
        <w:rPr>
          <w:sz w:val="20"/>
          <w:szCs w:val="20"/>
        </w:rPr>
      </w:pPr>
    </w:p>
    <w:p w14:paraId="2276AF07" w14:textId="77777777" w:rsidR="002629EA" w:rsidRDefault="00F82944">
      <w:pPr>
        <w:spacing w:line="218" w:lineRule="auto"/>
        <w:ind w:left="1876" w:right="740"/>
        <w:rPr>
          <w:sz w:val="20"/>
          <w:szCs w:val="20"/>
        </w:rPr>
      </w:pPr>
      <w:r>
        <w:rPr>
          <w:rFonts w:ascii="Calibri" w:eastAsia="Calibri" w:hAnsi="Calibri" w:cs="Calibri"/>
          <w:sz w:val="21"/>
          <w:szCs w:val="21"/>
        </w:rPr>
        <w:t xml:space="preserve">3 letters, rhymes with SEX, don't have to spell it </w:t>
      </w:r>
      <w:r>
        <w:rPr>
          <w:rFonts w:ascii="Calibri" w:eastAsia="Calibri" w:hAnsi="Calibri" w:cs="Calibri"/>
          <w:sz w:val="21"/>
          <w:szCs w:val="21"/>
        </w:rPr>
        <w:t>out for anyone. The hexagon is a staple of futuristic design, HEX addresses are hexadecimal.</w:t>
      </w:r>
    </w:p>
    <w:p w14:paraId="3E25629B" w14:textId="77777777" w:rsidR="002629EA" w:rsidRDefault="002629EA">
      <w:pPr>
        <w:spacing w:line="1" w:lineRule="exact"/>
        <w:rPr>
          <w:sz w:val="20"/>
          <w:szCs w:val="20"/>
        </w:rPr>
      </w:pPr>
    </w:p>
    <w:p w14:paraId="3B449D97" w14:textId="77777777" w:rsidR="002629EA" w:rsidRDefault="00F82944">
      <w:pPr>
        <w:ind w:left="1336"/>
        <w:rPr>
          <w:sz w:val="20"/>
          <w:szCs w:val="20"/>
        </w:rPr>
      </w:pPr>
      <w:r>
        <w:rPr>
          <w:rFonts w:ascii="Calibri" w:eastAsia="Calibri" w:hAnsi="Calibri" w:cs="Calibri"/>
          <w:sz w:val="21"/>
          <w:szCs w:val="21"/>
        </w:rPr>
        <w:t>Logo</w:t>
      </w:r>
    </w:p>
    <w:p w14:paraId="525E760F" w14:textId="77777777" w:rsidR="002629EA" w:rsidRDefault="002629EA">
      <w:pPr>
        <w:spacing w:line="46" w:lineRule="exact"/>
        <w:rPr>
          <w:sz w:val="20"/>
          <w:szCs w:val="20"/>
        </w:rPr>
      </w:pPr>
    </w:p>
    <w:p w14:paraId="0CE3ECE0" w14:textId="77777777" w:rsidR="002629EA" w:rsidRDefault="00F82944">
      <w:pPr>
        <w:spacing w:line="228" w:lineRule="auto"/>
        <w:ind w:left="1876" w:right="200"/>
        <w:jc w:val="both"/>
        <w:rPr>
          <w:sz w:val="20"/>
          <w:szCs w:val="20"/>
        </w:rPr>
      </w:pPr>
      <w:r>
        <w:rPr>
          <w:rFonts w:ascii="Calibri" w:eastAsia="Calibri" w:hAnsi="Calibri" w:cs="Calibri"/>
          <w:sz w:val="21"/>
          <w:szCs w:val="21"/>
        </w:rPr>
        <w:t xml:space="preserve">How can one embody exponential growth up and to the right? A hexagon growing up and to the right, larger over time. Logos must look good at very small </w:t>
      </w:r>
      <w:r>
        <w:rPr>
          <w:rFonts w:ascii="Calibri" w:eastAsia="Calibri" w:hAnsi="Calibri" w:cs="Calibri"/>
          <w:sz w:val="21"/>
          <w:szCs w:val="21"/>
        </w:rPr>
        <w:t>sizes, for fine details are lost. What is the minimum detail that could show this growth? A line or two inside. The color transitions from yellow to magenta at a 60 degree angle transitioning through orange and red.</w:t>
      </w:r>
    </w:p>
    <w:p w14:paraId="1F031589" w14:textId="77777777" w:rsidR="002629EA" w:rsidRDefault="00F82944">
      <w:pPr>
        <w:numPr>
          <w:ilvl w:val="0"/>
          <w:numId w:val="26"/>
        </w:numPr>
        <w:tabs>
          <w:tab w:val="left" w:pos="1336"/>
        </w:tabs>
        <w:spacing w:line="182" w:lineRule="auto"/>
        <w:ind w:left="1336" w:hanging="247"/>
        <w:rPr>
          <w:rFonts w:ascii="Arial" w:eastAsia="Arial" w:hAnsi="Arial" w:cs="Arial"/>
          <w:sz w:val="30"/>
          <w:szCs w:val="30"/>
          <w:vertAlign w:val="superscript"/>
        </w:rPr>
      </w:pPr>
      <w:r>
        <w:rPr>
          <w:rFonts w:ascii="Calibri" w:eastAsia="Calibri" w:hAnsi="Calibri" w:cs="Calibri"/>
          <w:sz w:val="17"/>
          <w:szCs w:val="17"/>
        </w:rPr>
        <w:t>Names</w:t>
      </w:r>
    </w:p>
    <w:p w14:paraId="545DD92C" w14:textId="77777777" w:rsidR="002629EA" w:rsidRDefault="002629EA">
      <w:pPr>
        <w:spacing w:line="46" w:lineRule="exact"/>
        <w:rPr>
          <w:rFonts w:ascii="Arial" w:eastAsia="Arial" w:hAnsi="Arial" w:cs="Arial"/>
          <w:sz w:val="30"/>
          <w:szCs w:val="30"/>
          <w:vertAlign w:val="superscript"/>
        </w:rPr>
      </w:pPr>
    </w:p>
    <w:p w14:paraId="2F6153DD" w14:textId="77777777" w:rsidR="002629EA" w:rsidRDefault="00F82944">
      <w:pPr>
        <w:numPr>
          <w:ilvl w:val="1"/>
          <w:numId w:val="26"/>
        </w:numPr>
        <w:tabs>
          <w:tab w:val="left" w:pos="1876"/>
        </w:tabs>
        <w:spacing w:line="191" w:lineRule="auto"/>
        <w:ind w:left="1876" w:hanging="277"/>
        <w:rPr>
          <w:rFonts w:ascii="Courier New" w:eastAsia="Courier New" w:hAnsi="Courier New" w:cs="Courier New"/>
          <w:sz w:val="21"/>
          <w:szCs w:val="21"/>
        </w:rPr>
      </w:pPr>
      <w:r>
        <w:rPr>
          <w:rFonts w:ascii="Calibri" w:eastAsia="Calibri" w:hAnsi="Calibri" w:cs="Calibri"/>
          <w:sz w:val="21"/>
          <w:szCs w:val="21"/>
        </w:rPr>
        <w:t>HEX Ticker symbol</w:t>
      </w:r>
    </w:p>
    <w:p w14:paraId="43DB07D2" w14:textId="77777777" w:rsidR="002629EA" w:rsidRDefault="002629EA">
      <w:pPr>
        <w:spacing w:line="8" w:lineRule="exact"/>
        <w:rPr>
          <w:sz w:val="20"/>
          <w:szCs w:val="20"/>
        </w:rPr>
      </w:pPr>
    </w:p>
    <w:p w14:paraId="44C7E884" w14:textId="77777777" w:rsidR="002629EA" w:rsidRDefault="00F82944">
      <w:pPr>
        <w:ind w:left="2416"/>
        <w:rPr>
          <w:sz w:val="20"/>
          <w:szCs w:val="20"/>
        </w:rPr>
      </w:pPr>
      <w:r>
        <w:rPr>
          <w:rFonts w:ascii="Calibri" w:eastAsia="Calibri" w:hAnsi="Calibri" w:cs="Calibri"/>
          <w:sz w:val="21"/>
          <w:szCs w:val="21"/>
        </w:rPr>
        <w:t>Ticker symbols</w:t>
      </w:r>
      <w:r>
        <w:rPr>
          <w:rFonts w:ascii="Calibri" w:eastAsia="Calibri" w:hAnsi="Calibri" w:cs="Calibri"/>
          <w:sz w:val="21"/>
          <w:szCs w:val="21"/>
        </w:rPr>
        <w:t xml:space="preserve"> are not unique to assets across currencies, only unique in a single exchange.</w:t>
      </w:r>
    </w:p>
    <w:p w14:paraId="442FF901" w14:textId="77777777" w:rsidR="002629EA" w:rsidRDefault="002629EA">
      <w:pPr>
        <w:sectPr w:rsidR="002629EA">
          <w:pgSz w:w="12240" w:h="16030"/>
          <w:pgMar w:top="689" w:right="530" w:bottom="0" w:left="1404" w:header="0" w:footer="0" w:gutter="0"/>
          <w:cols w:space="720" w:equalWidth="0">
            <w:col w:w="10296"/>
          </w:cols>
        </w:sectPr>
      </w:pPr>
    </w:p>
    <w:p w14:paraId="7F706829" w14:textId="77777777" w:rsidR="002629EA" w:rsidRDefault="002629EA">
      <w:pPr>
        <w:spacing w:line="200" w:lineRule="exact"/>
        <w:rPr>
          <w:sz w:val="20"/>
          <w:szCs w:val="20"/>
        </w:rPr>
      </w:pPr>
    </w:p>
    <w:p w14:paraId="1658F411" w14:textId="77777777" w:rsidR="002629EA" w:rsidRDefault="002629EA">
      <w:pPr>
        <w:spacing w:line="200" w:lineRule="exact"/>
        <w:rPr>
          <w:sz w:val="20"/>
          <w:szCs w:val="20"/>
        </w:rPr>
      </w:pPr>
    </w:p>
    <w:p w14:paraId="6D97FDB9" w14:textId="77777777" w:rsidR="002629EA" w:rsidRDefault="002629EA">
      <w:pPr>
        <w:spacing w:line="287" w:lineRule="exact"/>
        <w:rPr>
          <w:sz w:val="20"/>
          <w:szCs w:val="20"/>
        </w:rPr>
      </w:pPr>
    </w:p>
    <w:p w14:paraId="7AEDA255" w14:textId="77777777" w:rsidR="002629EA" w:rsidRDefault="00F82944">
      <w:pPr>
        <w:ind w:left="4016"/>
        <w:rPr>
          <w:sz w:val="20"/>
          <w:szCs w:val="20"/>
        </w:rPr>
      </w:pPr>
      <w:r>
        <w:rPr>
          <w:rFonts w:eastAsia="Times New Roman"/>
          <w:sz w:val="20"/>
          <w:szCs w:val="20"/>
        </w:rPr>
        <w:lastRenderedPageBreak/>
        <w:t>!Richard Page 11</w:t>
      </w:r>
    </w:p>
    <w:p w14:paraId="09798819" w14:textId="77777777" w:rsidR="002629EA" w:rsidRDefault="002629EA">
      <w:pPr>
        <w:sectPr w:rsidR="002629EA">
          <w:type w:val="continuous"/>
          <w:pgSz w:w="12240" w:h="16030"/>
          <w:pgMar w:top="689" w:right="530" w:bottom="0" w:left="1404" w:header="0" w:footer="0" w:gutter="0"/>
          <w:cols w:space="720" w:equalWidth="0">
            <w:col w:w="10296"/>
          </w:cols>
        </w:sectPr>
      </w:pPr>
    </w:p>
    <w:p w14:paraId="1666EC3E" w14:textId="77777777" w:rsidR="002629EA" w:rsidRDefault="002629EA">
      <w:pPr>
        <w:spacing w:line="200" w:lineRule="exact"/>
        <w:rPr>
          <w:sz w:val="20"/>
          <w:szCs w:val="20"/>
        </w:rPr>
      </w:pPr>
      <w:bookmarkStart w:id="11" w:name="page12"/>
      <w:bookmarkEnd w:id="11"/>
    </w:p>
    <w:p w14:paraId="0581D31B" w14:textId="77777777" w:rsidR="002629EA" w:rsidRDefault="00F82944">
      <w:pPr>
        <w:spacing w:line="231" w:lineRule="auto"/>
        <w:ind w:left="2420"/>
        <w:rPr>
          <w:sz w:val="20"/>
          <w:szCs w:val="20"/>
        </w:rPr>
      </w:pPr>
      <w:r>
        <w:rPr>
          <w:rFonts w:ascii="Calibri" w:eastAsia="Calibri" w:hAnsi="Calibri" w:cs="Calibri"/>
          <w:sz w:val="21"/>
          <w:szCs w:val="21"/>
        </w:rPr>
        <w:t xml:space="preserve">For instance BCH was called BCC on some exchanges, which was also the ticker for Bitconnect, I think, or some </w:t>
      </w:r>
      <w:r>
        <w:rPr>
          <w:rFonts w:ascii="Calibri" w:eastAsia="Calibri" w:hAnsi="Calibri" w:cs="Calibri"/>
          <w:sz w:val="21"/>
          <w:szCs w:val="21"/>
        </w:rPr>
        <w:t xml:space="preserve">other currency. So BCH then became BAB or some such thing after the SV fork. Because HEX is not a ticker actually in use anywhere, we should be able to secure it everywhere. The "ticker symbol" field in ERC20 standard is also non-unique. Only the contract </w:t>
      </w:r>
      <w:r>
        <w:rPr>
          <w:rFonts w:ascii="Calibri" w:eastAsia="Calibri" w:hAnsi="Calibri" w:cs="Calibri"/>
          <w:sz w:val="21"/>
          <w:szCs w:val="21"/>
        </w:rPr>
        <w:t>address is unique.</w:t>
      </w:r>
    </w:p>
    <w:p w14:paraId="608C5859" w14:textId="77777777" w:rsidR="002629EA" w:rsidRDefault="002629EA">
      <w:pPr>
        <w:spacing w:line="2" w:lineRule="exact"/>
        <w:rPr>
          <w:sz w:val="20"/>
          <w:szCs w:val="20"/>
        </w:rPr>
      </w:pPr>
    </w:p>
    <w:p w14:paraId="03262840" w14:textId="77777777" w:rsidR="002629EA" w:rsidRDefault="00F82944">
      <w:pPr>
        <w:ind w:right="120"/>
        <w:jc w:val="center"/>
        <w:rPr>
          <w:sz w:val="20"/>
          <w:szCs w:val="20"/>
        </w:rPr>
      </w:pPr>
      <w:r>
        <w:rPr>
          <w:rFonts w:ascii="Calibri" w:eastAsia="Calibri" w:hAnsi="Calibri" w:cs="Calibri"/>
          <w:sz w:val="21"/>
          <w:szCs w:val="21"/>
        </w:rPr>
        <w:t>Choosing certificate of deposit over time deposit in marketing</w:t>
      </w:r>
    </w:p>
    <w:p w14:paraId="69E2D186" w14:textId="77777777" w:rsidR="002629EA" w:rsidRDefault="00F82944">
      <w:pPr>
        <w:spacing w:line="20" w:lineRule="exact"/>
        <w:rPr>
          <w:sz w:val="20"/>
          <w:szCs w:val="20"/>
        </w:rPr>
      </w:pPr>
      <w:r>
        <w:rPr>
          <w:noProof/>
          <w:sz w:val="20"/>
          <w:szCs w:val="20"/>
        </w:rPr>
        <w:drawing>
          <wp:anchor distT="0" distB="0" distL="114300" distR="114300" simplePos="0" relativeHeight="251659776" behindDoc="1" locked="0" layoutInCell="0" allowOverlap="1" wp14:anchorId="71B9C10D" wp14:editId="7E301192">
            <wp:simplePos x="0" y="0"/>
            <wp:positionH relativeFrom="column">
              <wp:posOffset>1883410</wp:posOffset>
            </wp:positionH>
            <wp:positionV relativeFrom="paragraph">
              <wp:posOffset>3810</wp:posOffset>
            </wp:positionV>
            <wp:extent cx="4572635" cy="70954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4572635" cy="7095490"/>
                    </a:xfrm>
                    <a:prstGeom prst="rect">
                      <a:avLst/>
                    </a:prstGeom>
                    <a:noFill/>
                  </pic:spPr>
                </pic:pic>
              </a:graphicData>
            </a:graphic>
          </wp:anchor>
        </w:drawing>
      </w:r>
    </w:p>
    <w:p w14:paraId="3D8CFD50" w14:textId="77777777" w:rsidR="002629EA" w:rsidRDefault="002629EA">
      <w:pPr>
        <w:spacing w:line="200" w:lineRule="exact"/>
        <w:rPr>
          <w:sz w:val="20"/>
          <w:szCs w:val="20"/>
        </w:rPr>
      </w:pPr>
    </w:p>
    <w:p w14:paraId="64DECBAA" w14:textId="77777777" w:rsidR="002629EA" w:rsidRDefault="002629EA">
      <w:pPr>
        <w:spacing w:line="200" w:lineRule="exact"/>
        <w:rPr>
          <w:sz w:val="20"/>
          <w:szCs w:val="20"/>
        </w:rPr>
      </w:pPr>
    </w:p>
    <w:p w14:paraId="52381E49" w14:textId="77777777" w:rsidR="002629EA" w:rsidRDefault="002629EA">
      <w:pPr>
        <w:spacing w:line="200" w:lineRule="exact"/>
        <w:rPr>
          <w:sz w:val="20"/>
          <w:szCs w:val="20"/>
        </w:rPr>
      </w:pPr>
    </w:p>
    <w:p w14:paraId="4DEEB514" w14:textId="77777777" w:rsidR="002629EA" w:rsidRDefault="002629EA">
      <w:pPr>
        <w:spacing w:line="200" w:lineRule="exact"/>
        <w:rPr>
          <w:sz w:val="20"/>
          <w:szCs w:val="20"/>
        </w:rPr>
      </w:pPr>
    </w:p>
    <w:p w14:paraId="59A5A2F2" w14:textId="77777777" w:rsidR="002629EA" w:rsidRDefault="002629EA">
      <w:pPr>
        <w:spacing w:line="200" w:lineRule="exact"/>
        <w:rPr>
          <w:sz w:val="20"/>
          <w:szCs w:val="20"/>
        </w:rPr>
      </w:pPr>
    </w:p>
    <w:p w14:paraId="42690038" w14:textId="77777777" w:rsidR="002629EA" w:rsidRDefault="002629EA">
      <w:pPr>
        <w:spacing w:line="200" w:lineRule="exact"/>
        <w:rPr>
          <w:sz w:val="20"/>
          <w:szCs w:val="20"/>
        </w:rPr>
      </w:pPr>
    </w:p>
    <w:p w14:paraId="513A4A2C" w14:textId="77777777" w:rsidR="002629EA" w:rsidRDefault="002629EA">
      <w:pPr>
        <w:spacing w:line="200" w:lineRule="exact"/>
        <w:rPr>
          <w:sz w:val="20"/>
          <w:szCs w:val="20"/>
        </w:rPr>
      </w:pPr>
    </w:p>
    <w:p w14:paraId="443C4E0E" w14:textId="77777777" w:rsidR="002629EA" w:rsidRDefault="002629EA">
      <w:pPr>
        <w:spacing w:line="200" w:lineRule="exact"/>
        <w:rPr>
          <w:sz w:val="20"/>
          <w:szCs w:val="20"/>
        </w:rPr>
      </w:pPr>
    </w:p>
    <w:p w14:paraId="588B4148" w14:textId="77777777" w:rsidR="002629EA" w:rsidRDefault="002629EA">
      <w:pPr>
        <w:spacing w:line="200" w:lineRule="exact"/>
        <w:rPr>
          <w:sz w:val="20"/>
          <w:szCs w:val="20"/>
        </w:rPr>
      </w:pPr>
    </w:p>
    <w:p w14:paraId="71544AF5" w14:textId="77777777" w:rsidR="002629EA" w:rsidRDefault="002629EA">
      <w:pPr>
        <w:spacing w:line="200" w:lineRule="exact"/>
        <w:rPr>
          <w:sz w:val="20"/>
          <w:szCs w:val="20"/>
        </w:rPr>
      </w:pPr>
    </w:p>
    <w:p w14:paraId="49CC971C" w14:textId="77777777" w:rsidR="002629EA" w:rsidRDefault="002629EA">
      <w:pPr>
        <w:spacing w:line="200" w:lineRule="exact"/>
        <w:rPr>
          <w:sz w:val="20"/>
          <w:szCs w:val="20"/>
        </w:rPr>
      </w:pPr>
    </w:p>
    <w:p w14:paraId="48CDDB9F" w14:textId="77777777" w:rsidR="002629EA" w:rsidRDefault="002629EA">
      <w:pPr>
        <w:spacing w:line="200" w:lineRule="exact"/>
        <w:rPr>
          <w:sz w:val="20"/>
          <w:szCs w:val="20"/>
        </w:rPr>
      </w:pPr>
    </w:p>
    <w:p w14:paraId="1C6F436C" w14:textId="77777777" w:rsidR="002629EA" w:rsidRDefault="002629EA">
      <w:pPr>
        <w:spacing w:line="200" w:lineRule="exact"/>
        <w:rPr>
          <w:sz w:val="20"/>
          <w:szCs w:val="20"/>
        </w:rPr>
      </w:pPr>
    </w:p>
    <w:p w14:paraId="737A45D8" w14:textId="77777777" w:rsidR="002629EA" w:rsidRDefault="002629EA">
      <w:pPr>
        <w:spacing w:line="200" w:lineRule="exact"/>
        <w:rPr>
          <w:sz w:val="20"/>
          <w:szCs w:val="20"/>
        </w:rPr>
      </w:pPr>
    </w:p>
    <w:p w14:paraId="34D677D7" w14:textId="77777777" w:rsidR="002629EA" w:rsidRDefault="002629EA">
      <w:pPr>
        <w:spacing w:line="200" w:lineRule="exact"/>
        <w:rPr>
          <w:sz w:val="20"/>
          <w:szCs w:val="20"/>
        </w:rPr>
      </w:pPr>
    </w:p>
    <w:p w14:paraId="22C03D10" w14:textId="77777777" w:rsidR="002629EA" w:rsidRDefault="002629EA">
      <w:pPr>
        <w:spacing w:line="200" w:lineRule="exact"/>
        <w:rPr>
          <w:sz w:val="20"/>
          <w:szCs w:val="20"/>
        </w:rPr>
      </w:pPr>
    </w:p>
    <w:p w14:paraId="43F34D01" w14:textId="77777777" w:rsidR="002629EA" w:rsidRDefault="002629EA">
      <w:pPr>
        <w:spacing w:line="200" w:lineRule="exact"/>
        <w:rPr>
          <w:sz w:val="20"/>
          <w:szCs w:val="20"/>
        </w:rPr>
      </w:pPr>
    </w:p>
    <w:p w14:paraId="67DDF00F" w14:textId="77777777" w:rsidR="002629EA" w:rsidRDefault="002629EA">
      <w:pPr>
        <w:spacing w:line="200" w:lineRule="exact"/>
        <w:rPr>
          <w:sz w:val="20"/>
          <w:szCs w:val="20"/>
        </w:rPr>
      </w:pPr>
    </w:p>
    <w:p w14:paraId="484F6157" w14:textId="77777777" w:rsidR="002629EA" w:rsidRDefault="002629EA">
      <w:pPr>
        <w:spacing w:line="200" w:lineRule="exact"/>
        <w:rPr>
          <w:sz w:val="20"/>
          <w:szCs w:val="20"/>
        </w:rPr>
      </w:pPr>
    </w:p>
    <w:p w14:paraId="2856240B" w14:textId="77777777" w:rsidR="002629EA" w:rsidRDefault="002629EA">
      <w:pPr>
        <w:spacing w:line="200" w:lineRule="exact"/>
        <w:rPr>
          <w:sz w:val="20"/>
          <w:szCs w:val="20"/>
        </w:rPr>
      </w:pPr>
    </w:p>
    <w:p w14:paraId="0BB180E2" w14:textId="77777777" w:rsidR="002629EA" w:rsidRDefault="002629EA">
      <w:pPr>
        <w:spacing w:line="200" w:lineRule="exact"/>
        <w:rPr>
          <w:sz w:val="20"/>
          <w:szCs w:val="20"/>
        </w:rPr>
      </w:pPr>
    </w:p>
    <w:p w14:paraId="33AA0B22" w14:textId="77777777" w:rsidR="002629EA" w:rsidRDefault="002629EA">
      <w:pPr>
        <w:spacing w:line="200" w:lineRule="exact"/>
        <w:rPr>
          <w:sz w:val="20"/>
          <w:szCs w:val="20"/>
        </w:rPr>
      </w:pPr>
    </w:p>
    <w:p w14:paraId="1D79F790" w14:textId="77777777" w:rsidR="002629EA" w:rsidRDefault="002629EA">
      <w:pPr>
        <w:spacing w:line="200" w:lineRule="exact"/>
        <w:rPr>
          <w:sz w:val="20"/>
          <w:szCs w:val="20"/>
        </w:rPr>
      </w:pPr>
    </w:p>
    <w:p w14:paraId="6B1B0B7A" w14:textId="77777777" w:rsidR="002629EA" w:rsidRDefault="002629EA">
      <w:pPr>
        <w:spacing w:line="200" w:lineRule="exact"/>
        <w:rPr>
          <w:sz w:val="20"/>
          <w:szCs w:val="20"/>
        </w:rPr>
      </w:pPr>
    </w:p>
    <w:p w14:paraId="0794420E" w14:textId="77777777" w:rsidR="002629EA" w:rsidRDefault="002629EA">
      <w:pPr>
        <w:spacing w:line="200" w:lineRule="exact"/>
        <w:rPr>
          <w:sz w:val="20"/>
          <w:szCs w:val="20"/>
        </w:rPr>
      </w:pPr>
    </w:p>
    <w:p w14:paraId="5DB6DAF1" w14:textId="77777777" w:rsidR="002629EA" w:rsidRDefault="002629EA">
      <w:pPr>
        <w:spacing w:line="200" w:lineRule="exact"/>
        <w:rPr>
          <w:sz w:val="20"/>
          <w:szCs w:val="20"/>
        </w:rPr>
      </w:pPr>
    </w:p>
    <w:p w14:paraId="4AFA30CF" w14:textId="77777777" w:rsidR="002629EA" w:rsidRDefault="002629EA">
      <w:pPr>
        <w:spacing w:line="200" w:lineRule="exact"/>
        <w:rPr>
          <w:sz w:val="20"/>
          <w:szCs w:val="20"/>
        </w:rPr>
      </w:pPr>
    </w:p>
    <w:p w14:paraId="7B2F4632" w14:textId="77777777" w:rsidR="002629EA" w:rsidRDefault="002629EA">
      <w:pPr>
        <w:spacing w:line="200" w:lineRule="exact"/>
        <w:rPr>
          <w:sz w:val="20"/>
          <w:szCs w:val="20"/>
        </w:rPr>
      </w:pPr>
    </w:p>
    <w:p w14:paraId="5FA4D390" w14:textId="77777777" w:rsidR="002629EA" w:rsidRDefault="002629EA">
      <w:pPr>
        <w:spacing w:line="200" w:lineRule="exact"/>
        <w:rPr>
          <w:sz w:val="20"/>
          <w:szCs w:val="20"/>
        </w:rPr>
      </w:pPr>
    </w:p>
    <w:p w14:paraId="51552EA0" w14:textId="77777777" w:rsidR="002629EA" w:rsidRDefault="002629EA">
      <w:pPr>
        <w:spacing w:line="200" w:lineRule="exact"/>
        <w:rPr>
          <w:sz w:val="20"/>
          <w:szCs w:val="20"/>
        </w:rPr>
      </w:pPr>
    </w:p>
    <w:p w14:paraId="4BEA9EDE" w14:textId="77777777" w:rsidR="002629EA" w:rsidRDefault="002629EA">
      <w:pPr>
        <w:spacing w:line="200" w:lineRule="exact"/>
        <w:rPr>
          <w:sz w:val="20"/>
          <w:szCs w:val="20"/>
        </w:rPr>
      </w:pPr>
    </w:p>
    <w:p w14:paraId="02DD9653" w14:textId="77777777" w:rsidR="002629EA" w:rsidRDefault="002629EA">
      <w:pPr>
        <w:spacing w:line="200" w:lineRule="exact"/>
        <w:rPr>
          <w:sz w:val="20"/>
          <w:szCs w:val="20"/>
        </w:rPr>
      </w:pPr>
    </w:p>
    <w:p w14:paraId="09DCA24E" w14:textId="77777777" w:rsidR="002629EA" w:rsidRDefault="002629EA">
      <w:pPr>
        <w:spacing w:line="200" w:lineRule="exact"/>
        <w:rPr>
          <w:sz w:val="20"/>
          <w:szCs w:val="20"/>
        </w:rPr>
      </w:pPr>
    </w:p>
    <w:p w14:paraId="704B4DFF" w14:textId="77777777" w:rsidR="002629EA" w:rsidRDefault="002629EA">
      <w:pPr>
        <w:spacing w:line="200" w:lineRule="exact"/>
        <w:rPr>
          <w:sz w:val="20"/>
          <w:szCs w:val="20"/>
        </w:rPr>
      </w:pPr>
    </w:p>
    <w:p w14:paraId="13FC214C" w14:textId="77777777" w:rsidR="002629EA" w:rsidRDefault="002629EA">
      <w:pPr>
        <w:spacing w:line="200" w:lineRule="exact"/>
        <w:rPr>
          <w:sz w:val="20"/>
          <w:szCs w:val="20"/>
        </w:rPr>
      </w:pPr>
    </w:p>
    <w:p w14:paraId="4A9619EE" w14:textId="77777777" w:rsidR="002629EA" w:rsidRDefault="002629EA">
      <w:pPr>
        <w:spacing w:line="200" w:lineRule="exact"/>
        <w:rPr>
          <w:sz w:val="20"/>
          <w:szCs w:val="20"/>
        </w:rPr>
      </w:pPr>
    </w:p>
    <w:p w14:paraId="7B6D9793" w14:textId="77777777" w:rsidR="002629EA" w:rsidRDefault="002629EA">
      <w:pPr>
        <w:spacing w:line="200" w:lineRule="exact"/>
        <w:rPr>
          <w:sz w:val="20"/>
          <w:szCs w:val="20"/>
        </w:rPr>
      </w:pPr>
    </w:p>
    <w:p w14:paraId="365CD39F" w14:textId="77777777" w:rsidR="002629EA" w:rsidRDefault="002629EA">
      <w:pPr>
        <w:spacing w:line="200" w:lineRule="exact"/>
        <w:rPr>
          <w:sz w:val="20"/>
          <w:szCs w:val="20"/>
        </w:rPr>
      </w:pPr>
    </w:p>
    <w:p w14:paraId="222F3FEC" w14:textId="77777777" w:rsidR="002629EA" w:rsidRDefault="002629EA">
      <w:pPr>
        <w:spacing w:line="200" w:lineRule="exact"/>
        <w:rPr>
          <w:sz w:val="20"/>
          <w:szCs w:val="20"/>
        </w:rPr>
      </w:pPr>
    </w:p>
    <w:p w14:paraId="09B40D51" w14:textId="77777777" w:rsidR="002629EA" w:rsidRDefault="002629EA">
      <w:pPr>
        <w:spacing w:line="200" w:lineRule="exact"/>
        <w:rPr>
          <w:sz w:val="20"/>
          <w:szCs w:val="20"/>
        </w:rPr>
      </w:pPr>
    </w:p>
    <w:p w14:paraId="5B6F81F7" w14:textId="77777777" w:rsidR="002629EA" w:rsidRDefault="002629EA">
      <w:pPr>
        <w:spacing w:line="200" w:lineRule="exact"/>
        <w:rPr>
          <w:sz w:val="20"/>
          <w:szCs w:val="20"/>
        </w:rPr>
      </w:pPr>
    </w:p>
    <w:p w14:paraId="5FD9BAA5" w14:textId="77777777" w:rsidR="002629EA" w:rsidRDefault="002629EA">
      <w:pPr>
        <w:spacing w:line="200" w:lineRule="exact"/>
        <w:rPr>
          <w:sz w:val="20"/>
          <w:szCs w:val="20"/>
        </w:rPr>
      </w:pPr>
    </w:p>
    <w:p w14:paraId="3EDA2495" w14:textId="77777777" w:rsidR="002629EA" w:rsidRDefault="002629EA">
      <w:pPr>
        <w:spacing w:line="200" w:lineRule="exact"/>
        <w:rPr>
          <w:sz w:val="20"/>
          <w:szCs w:val="20"/>
        </w:rPr>
      </w:pPr>
    </w:p>
    <w:p w14:paraId="51BA3D66" w14:textId="77777777" w:rsidR="002629EA" w:rsidRDefault="002629EA">
      <w:pPr>
        <w:spacing w:line="200" w:lineRule="exact"/>
        <w:rPr>
          <w:sz w:val="20"/>
          <w:szCs w:val="20"/>
        </w:rPr>
      </w:pPr>
    </w:p>
    <w:p w14:paraId="70D240A7" w14:textId="77777777" w:rsidR="002629EA" w:rsidRDefault="002629EA">
      <w:pPr>
        <w:spacing w:line="200" w:lineRule="exact"/>
        <w:rPr>
          <w:sz w:val="20"/>
          <w:szCs w:val="20"/>
        </w:rPr>
      </w:pPr>
    </w:p>
    <w:p w14:paraId="4D073543" w14:textId="77777777" w:rsidR="002629EA" w:rsidRDefault="002629EA">
      <w:pPr>
        <w:spacing w:line="200" w:lineRule="exact"/>
        <w:rPr>
          <w:sz w:val="20"/>
          <w:szCs w:val="20"/>
        </w:rPr>
      </w:pPr>
    </w:p>
    <w:p w14:paraId="28932914" w14:textId="77777777" w:rsidR="002629EA" w:rsidRDefault="002629EA">
      <w:pPr>
        <w:spacing w:line="200" w:lineRule="exact"/>
        <w:rPr>
          <w:sz w:val="20"/>
          <w:szCs w:val="20"/>
        </w:rPr>
      </w:pPr>
    </w:p>
    <w:p w14:paraId="309BA0A9" w14:textId="77777777" w:rsidR="002629EA" w:rsidRDefault="002629EA">
      <w:pPr>
        <w:spacing w:line="200" w:lineRule="exact"/>
        <w:rPr>
          <w:sz w:val="20"/>
          <w:szCs w:val="20"/>
        </w:rPr>
      </w:pPr>
    </w:p>
    <w:p w14:paraId="5D6F364E" w14:textId="77777777" w:rsidR="002629EA" w:rsidRDefault="002629EA">
      <w:pPr>
        <w:spacing w:line="200" w:lineRule="exact"/>
        <w:rPr>
          <w:sz w:val="20"/>
          <w:szCs w:val="20"/>
        </w:rPr>
      </w:pPr>
    </w:p>
    <w:p w14:paraId="0E83300C" w14:textId="77777777" w:rsidR="002629EA" w:rsidRDefault="002629EA">
      <w:pPr>
        <w:spacing w:line="200" w:lineRule="exact"/>
        <w:rPr>
          <w:sz w:val="20"/>
          <w:szCs w:val="20"/>
        </w:rPr>
      </w:pPr>
    </w:p>
    <w:p w14:paraId="59D6EA70" w14:textId="77777777" w:rsidR="002629EA" w:rsidRDefault="002629EA">
      <w:pPr>
        <w:spacing w:line="200" w:lineRule="exact"/>
        <w:rPr>
          <w:sz w:val="20"/>
          <w:szCs w:val="20"/>
        </w:rPr>
      </w:pPr>
    </w:p>
    <w:p w14:paraId="24ECBFBA" w14:textId="77777777" w:rsidR="002629EA" w:rsidRDefault="002629EA">
      <w:pPr>
        <w:spacing w:line="200" w:lineRule="exact"/>
        <w:rPr>
          <w:sz w:val="20"/>
          <w:szCs w:val="20"/>
        </w:rPr>
      </w:pPr>
    </w:p>
    <w:p w14:paraId="298411C5" w14:textId="77777777" w:rsidR="002629EA" w:rsidRDefault="002629EA">
      <w:pPr>
        <w:spacing w:line="200" w:lineRule="exact"/>
        <w:rPr>
          <w:sz w:val="20"/>
          <w:szCs w:val="20"/>
        </w:rPr>
      </w:pPr>
    </w:p>
    <w:p w14:paraId="4AAA8C2E" w14:textId="77777777" w:rsidR="002629EA" w:rsidRDefault="002629EA">
      <w:pPr>
        <w:spacing w:line="200" w:lineRule="exact"/>
        <w:rPr>
          <w:sz w:val="20"/>
          <w:szCs w:val="20"/>
        </w:rPr>
      </w:pPr>
    </w:p>
    <w:p w14:paraId="0BD0A3D8" w14:textId="77777777" w:rsidR="002629EA" w:rsidRDefault="002629EA">
      <w:pPr>
        <w:spacing w:line="200" w:lineRule="exact"/>
        <w:rPr>
          <w:sz w:val="20"/>
          <w:szCs w:val="20"/>
        </w:rPr>
      </w:pPr>
    </w:p>
    <w:p w14:paraId="5E2A54DB" w14:textId="77777777" w:rsidR="002629EA" w:rsidRDefault="002629EA">
      <w:pPr>
        <w:spacing w:line="201" w:lineRule="exact"/>
        <w:rPr>
          <w:sz w:val="20"/>
          <w:szCs w:val="20"/>
        </w:rPr>
      </w:pPr>
    </w:p>
    <w:p w14:paraId="19064907" w14:textId="77777777" w:rsidR="002629EA" w:rsidRDefault="00F82944">
      <w:pPr>
        <w:numPr>
          <w:ilvl w:val="1"/>
          <w:numId w:val="27"/>
        </w:numPr>
        <w:tabs>
          <w:tab w:val="left" w:pos="800"/>
        </w:tabs>
        <w:spacing w:line="229" w:lineRule="auto"/>
        <w:ind w:left="800" w:right="20" w:hanging="256"/>
        <w:rPr>
          <w:rFonts w:ascii="Calibri" w:eastAsia="Calibri" w:hAnsi="Calibri" w:cs="Calibri"/>
          <w:sz w:val="20"/>
          <w:szCs w:val="20"/>
        </w:rPr>
      </w:pPr>
      <w:r>
        <w:rPr>
          <w:rFonts w:ascii="Calibri" w:eastAsia="Calibri" w:hAnsi="Calibri" w:cs="Calibri"/>
          <w:sz w:val="20"/>
          <w:szCs w:val="20"/>
        </w:rPr>
        <w:t xml:space="preserve">Promotes free speech. You can transmit your commercial and economic energy that used to only exist in the </w:t>
      </w:r>
      <w:r>
        <w:rPr>
          <w:rFonts w:ascii="Calibri" w:eastAsia="Calibri" w:hAnsi="Calibri" w:cs="Calibri"/>
          <w:sz w:val="20"/>
          <w:szCs w:val="20"/>
        </w:rPr>
        <w:t>Bitcoin language, in the Ethereum language. Widens your range of people you can trade with, speak tokens to.</w:t>
      </w:r>
    </w:p>
    <w:p w14:paraId="212C4180" w14:textId="77777777" w:rsidR="002629EA" w:rsidRDefault="002629EA">
      <w:pPr>
        <w:spacing w:line="1" w:lineRule="exact"/>
        <w:rPr>
          <w:rFonts w:ascii="Calibri" w:eastAsia="Calibri" w:hAnsi="Calibri" w:cs="Calibri"/>
          <w:sz w:val="20"/>
          <w:szCs w:val="20"/>
        </w:rPr>
      </w:pPr>
    </w:p>
    <w:p w14:paraId="39D98891" w14:textId="77777777" w:rsidR="002629EA" w:rsidRDefault="00F82944">
      <w:pPr>
        <w:numPr>
          <w:ilvl w:val="0"/>
          <w:numId w:val="27"/>
        </w:numPr>
        <w:tabs>
          <w:tab w:val="left" w:pos="260"/>
        </w:tabs>
        <w:ind w:left="260" w:hanging="256"/>
        <w:rPr>
          <w:rFonts w:ascii="Calibri" w:eastAsia="Calibri" w:hAnsi="Calibri" w:cs="Calibri"/>
          <w:sz w:val="21"/>
          <w:szCs w:val="21"/>
        </w:rPr>
      </w:pPr>
      <w:r>
        <w:rPr>
          <w:rFonts w:ascii="Calibri" w:eastAsia="Calibri" w:hAnsi="Calibri" w:cs="Calibri"/>
          <w:sz w:val="21"/>
          <w:szCs w:val="21"/>
        </w:rPr>
        <w:t>Economics</w:t>
      </w:r>
    </w:p>
    <w:p w14:paraId="6958FDF0" w14:textId="77777777" w:rsidR="002629EA" w:rsidRDefault="00F82944">
      <w:pPr>
        <w:numPr>
          <w:ilvl w:val="1"/>
          <w:numId w:val="27"/>
        </w:numPr>
        <w:tabs>
          <w:tab w:val="left" w:pos="800"/>
        </w:tabs>
        <w:ind w:left="800" w:hanging="256"/>
        <w:rPr>
          <w:rFonts w:ascii="Calibri" w:eastAsia="Calibri" w:hAnsi="Calibri" w:cs="Calibri"/>
          <w:sz w:val="21"/>
          <w:szCs w:val="21"/>
        </w:rPr>
      </w:pPr>
      <w:r>
        <w:rPr>
          <w:rFonts w:ascii="Calibri" w:eastAsia="Calibri" w:hAnsi="Calibri" w:cs="Calibri"/>
          <w:sz w:val="21"/>
          <w:szCs w:val="21"/>
        </w:rPr>
        <w:t>Supply breakdown?</w:t>
      </w:r>
    </w:p>
    <w:p w14:paraId="1612C32C" w14:textId="77777777" w:rsidR="002629EA" w:rsidRDefault="002629EA">
      <w:pPr>
        <w:spacing w:line="46" w:lineRule="exact"/>
        <w:rPr>
          <w:sz w:val="20"/>
          <w:szCs w:val="20"/>
        </w:rPr>
      </w:pPr>
    </w:p>
    <w:p w14:paraId="68D6206F" w14:textId="77777777" w:rsidR="002629EA" w:rsidRDefault="00F82944">
      <w:pPr>
        <w:spacing w:line="218" w:lineRule="auto"/>
        <w:ind w:left="1340" w:right="180"/>
        <w:rPr>
          <w:sz w:val="20"/>
          <w:szCs w:val="20"/>
        </w:rPr>
      </w:pPr>
      <w:r>
        <w:rPr>
          <w:rFonts w:ascii="Calibri" w:eastAsia="Calibri" w:hAnsi="Calibri" w:cs="Calibri"/>
          <w:sz w:val="21"/>
          <w:szCs w:val="21"/>
        </w:rPr>
        <w:t>Maximums possible and minimums possible can be calculated. It's very hard. You could take the easy road and use stake</w:t>
      </w:r>
      <w:r>
        <w:rPr>
          <w:rFonts w:ascii="Calibri" w:eastAsia="Calibri" w:hAnsi="Calibri" w:cs="Calibri"/>
          <w:sz w:val="21"/>
          <w:szCs w:val="21"/>
        </w:rPr>
        <w:t>hex.com and try different globals in the bottom right corner. My models show total</w:t>
      </w:r>
    </w:p>
    <w:p w14:paraId="79A73E07" w14:textId="77777777" w:rsidR="002629EA" w:rsidRDefault="002629EA">
      <w:pPr>
        <w:sectPr w:rsidR="002629EA">
          <w:pgSz w:w="12240" w:h="16030"/>
          <w:pgMar w:top="746" w:right="590" w:bottom="0" w:left="1400" w:header="0" w:footer="0" w:gutter="0"/>
          <w:cols w:space="720" w:equalWidth="0">
            <w:col w:w="10240"/>
          </w:cols>
        </w:sectPr>
      </w:pPr>
    </w:p>
    <w:p w14:paraId="20038E7A" w14:textId="77777777" w:rsidR="002629EA" w:rsidRDefault="002629EA">
      <w:pPr>
        <w:spacing w:line="200" w:lineRule="exact"/>
        <w:rPr>
          <w:sz w:val="20"/>
          <w:szCs w:val="20"/>
        </w:rPr>
      </w:pPr>
    </w:p>
    <w:p w14:paraId="437DA295" w14:textId="77777777" w:rsidR="002629EA" w:rsidRDefault="002629EA">
      <w:pPr>
        <w:spacing w:line="200" w:lineRule="exact"/>
        <w:rPr>
          <w:sz w:val="20"/>
          <w:szCs w:val="20"/>
        </w:rPr>
      </w:pPr>
    </w:p>
    <w:p w14:paraId="45D2F3D0" w14:textId="77777777" w:rsidR="002629EA" w:rsidRDefault="002629EA">
      <w:pPr>
        <w:spacing w:line="249" w:lineRule="exact"/>
        <w:rPr>
          <w:sz w:val="20"/>
          <w:szCs w:val="20"/>
        </w:rPr>
      </w:pPr>
    </w:p>
    <w:p w14:paraId="48E0498E" w14:textId="77777777" w:rsidR="002629EA" w:rsidRDefault="00F82944">
      <w:pPr>
        <w:ind w:left="4020"/>
        <w:rPr>
          <w:sz w:val="20"/>
          <w:szCs w:val="20"/>
        </w:rPr>
      </w:pPr>
      <w:r>
        <w:rPr>
          <w:rFonts w:eastAsia="Times New Roman"/>
          <w:sz w:val="20"/>
          <w:szCs w:val="20"/>
        </w:rPr>
        <w:t>!Richard Page 12</w:t>
      </w:r>
    </w:p>
    <w:p w14:paraId="5F72A201" w14:textId="77777777" w:rsidR="002629EA" w:rsidRDefault="002629EA">
      <w:pPr>
        <w:sectPr w:rsidR="002629EA">
          <w:type w:val="continuous"/>
          <w:pgSz w:w="12240" w:h="16030"/>
          <w:pgMar w:top="746" w:right="590" w:bottom="0" w:left="1400" w:header="0" w:footer="0" w:gutter="0"/>
          <w:cols w:space="720" w:equalWidth="0">
            <w:col w:w="10240"/>
          </w:cols>
        </w:sectPr>
      </w:pPr>
    </w:p>
    <w:p w14:paraId="4BBDDCE6" w14:textId="77777777" w:rsidR="002629EA" w:rsidRDefault="002629EA">
      <w:pPr>
        <w:spacing w:line="200" w:lineRule="exact"/>
        <w:rPr>
          <w:sz w:val="20"/>
          <w:szCs w:val="20"/>
        </w:rPr>
      </w:pPr>
      <w:bookmarkStart w:id="12" w:name="page13"/>
      <w:bookmarkEnd w:id="12"/>
    </w:p>
    <w:p w14:paraId="4DD049E8" w14:textId="77777777" w:rsidR="002629EA" w:rsidRDefault="00F82944">
      <w:pPr>
        <w:ind w:left="1300"/>
        <w:rPr>
          <w:sz w:val="20"/>
          <w:szCs w:val="20"/>
        </w:rPr>
      </w:pPr>
      <w:r>
        <w:rPr>
          <w:rFonts w:ascii="Calibri" w:eastAsia="Calibri" w:hAnsi="Calibri" w:cs="Calibri"/>
          <w:sz w:val="21"/>
          <w:szCs w:val="21"/>
        </w:rPr>
        <w:t>supplies at end of launch phase (day 353) (only up to 3.69% coins can be minted per year after that day.)</w:t>
      </w:r>
    </w:p>
    <w:p w14:paraId="4AB027C4" w14:textId="77777777" w:rsidR="002629EA" w:rsidRDefault="00F82944">
      <w:pPr>
        <w:ind w:left="1300"/>
        <w:rPr>
          <w:sz w:val="20"/>
          <w:szCs w:val="20"/>
        </w:rPr>
      </w:pPr>
      <w:r>
        <w:rPr>
          <w:rFonts w:ascii="Calibri" w:eastAsia="Calibri" w:hAnsi="Calibri" w:cs="Calibri"/>
          <w:sz w:val="21"/>
          <w:szCs w:val="21"/>
        </w:rPr>
        <w:t>Using 50% referred and claims even spread across all days, viral% same as crit %, 18M BTC total supply:</w:t>
      </w:r>
    </w:p>
    <w:p w14:paraId="62F265EA" w14:textId="77777777" w:rsidR="002629EA" w:rsidRDefault="002629EA">
      <w:pPr>
        <w:spacing w:line="258" w:lineRule="exact"/>
        <w:rPr>
          <w:sz w:val="20"/>
          <w:szCs w:val="20"/>
        </w:rPr>
      </w:pPr>
    </w:p>
    <w:p w14:paraId="083CA870" w14:textId="77777777" w:rsidR="002629EA" w:rsidRDefault="00F82944">
      <w:pPr>
        <w:ind w:left="1300"/>
        <w:rPr>
          <w:sz w:val="20"/>
          <w:szCs w:val="20"/>
        </w:rPr>
      </w:pPr>
      <w:r>
        <w:rPr>
          <w:rFonts w:ascii="Calibri" w:eastAsia="Calibri" w:hAnsi="Calibri" w:cs="Calibri"/>
          <w:sz w:val="21"/>
          <w:szCs w:val="21"/>
        </w:rPr>
        <w:t>1.1M BTC claim= 640B</w:t>
      </w:r>
    </w:p>
    <w:p w14:paraId="1A168FC8" w14:textId="77777777" w:rsidR="002629EA" w:rsidRDefault="00F82944">
      <w:pPr>
        <w:ind w:left="1300"/>
        <w:rPr>
          <w:sz w:val="20"/>
          <w:szCs w:val="20"/>
        </w:rPr>
      </w:pPr>
      <w:r>
        <w:rPr>
          <w:rFonts w:ascii="Calibri" w:eastAsia="Calibri" w:hAnsi="Calibri" w:cs="Calibri"/>
          <w:sz w:val="21"/>
          <w:szCs w:val="21"/>
        </w:rPr>
        <w:t>2.3M claim=667B</w:t>
      </w:r>
    </w:p>
    <w:p w14:paraId="6E969CE2" w14:textId="77777777" w:rsidR="002629EA" w:rsidRDefault="00F82944">
      <w:pPr>
        <w:ind w:left="1300"/>
        <w:rPr>
          <w:sz w:val="20"/>
          <w:szCs w:val="20"/>
        </w:rPr>
      </w:pPr>
      <w:r>
        <w:rPr>
          <w:rFonts w:ascii="Calibri" w:eastAsia="Calibri" w:hAnsi="Calibri" w:cs="Calibri"/>
          <w:sz w:val="21"/>
          <w:szCs w:val="21"/>
        </w:rPr>
        <w:t>3.4M=692B</w:t>
      </w:r>
    </w:p>
    <w:p w14:paraId="230D70E8" w14:textId="77777777" w:rsidR="002629EA" w:rsidRDefault="00F82944">
      <w:pPr>
        <w:ind w:left="1300"/>
        <w:rPr>
          <w:sz w:val="20"/>
          <w:szCs w:val="20"/>
        </w:rPr>
      </w:pPr>
      <w:r>
        <w:rPr>
          <w:rFonts w:ascii="Calibri" w:eastAsia="Calibri" w:hAnsi="Calibri" w:cs="Calibri"/>
          <w:sz w:val="21"/>
          <w:szCs w:val="21"/>
        </w:rPr>
        <w:t>4.6M=714B</w:t>
      </w:r>
    </w:p>
    <w:p w14:paraId="55B12FD9" w14:textId="77777777" w:rsidR="002629EA" w:rsidRDefault="00F82944">
      <w:pPr>
        <w:ind w:left="1300"/>
        <w:rPr>
          <w:sz w:val="20"/>
          <w:szCs w:val="20"/>
        </w:rPr>
      </w:pPr>
      <w:r>
        <w:rPr>
          <w:rFonts w:ascii="Calibri" w:eastAsia="Calibri" w:hAnsi="Calibri" w:cs="Calibri"/>
          <w:sz w:val="21"/>
          <w:szCs w:val="21"/>
        </w:rPr>
        <w:t>5.7M=733B</w:t>
      </w:r>
    </w:p>
    <w:p w14:paraId="0985812F" w14:textId="77777777" w:rsidR="002629EA" w:rsidRDefault="00F82944">
      <w:pPr>
        <w:ind w:left="1300"/>
        <w:rPr>
          <w:sz w:val="20"/>
          <w:szCs w:val="20"/>
        </w:rPr>
      </w:pPr>
      <w:r>
        <w:rPr>
          <w:rFonts w:ascii="Calibri" w:eastAsia="Calibri" w:hAnsi="Calibri" w:cs="Calibri"/>
          <w:sz w:val="21"/>
          <w:szCs w:val="21"/>
        </w:rPr>
        <w:t>6.8M=750B</w:t>
      </w:r>
    </w:p>
    <w:p w14:paraId="61B9AA62" w14:textId="77777777" w:rsidR="002629EA" w:rsidRDefault="00F82944">
      <w:pPr>
        <w:ind w:left="1300"/>
        <w:rPr>
          <w:sz w:val="20"/>
          <w:szCs w:val="20"/>
        </w:rPr>
      </w:pPr>
      <w:r>
        <w:rPr>
          <w:rFonts w:ascii="Calibri" w:eastAsia="Calibri" w:hAnsi="Calibri" w:cs="Calibri"/>
          <w:sz w:val="21"/>
          <w:szCs w:val="21"/>
        </w:rPr>
        <w:t>8M=763B</w:t>
      </w:r>
    </w:p>
    <w:p w14:paraId="2ACA684A" w14:textId="77777777" w:rsidR="002629EA" w:rsidRDefault="00F82944">
      <w:pPr>
        <w:ind w:left="1300"/>
        <w:rPr>
          <w:sz w:val="20"/>
          <w:szCs w:val="20"/>
        </w:rPr>
      </w:pPr>
      <w:r>
        <w:rPr>
          <w:rFonts w:ascii="Calibri" w:eastAsia="Calibri" w:hAnsi="Calibri" w:cs="Calibri"/>
          <w:sz w:val="21"/>
          <w:szCs w:val="21"/>
        </w:rPr>
        <w:t>9.1M=774B</w:t>
      </w:r>
    </w:p>
    <w:p w14:paraId="320FADEF" w14:textId="77777777" w:rsidR="002629EA" w:rsidRDefault="00F82944">
      <w:pPr>
        <w:ind w:left="1300"/>
        <w:rPr>
          <w:sz w:val="20"/>
          <w:szCs w:val="20"/>
        </w:rPr>
      </w:pPr>
      <w:r>
        <w:rPr>
          <w:rFonts w:ascii="Calibri" w:eastAsia="Calibri" w:hAnsi="Calibri" w:cs="Calibri"/>
          <w:sz w:val="21"/>
          <w:szCs w:val="21"/>
        </w:rPr>
        <w:t>10.3M=781B</w:t>
      </w:r>
    </w:p>
    <w:p w14:paraId="1E907581" w14:textId="77777777" w:rsidR="002629EA" w:rsidRDefault="00F82944">
      <w:pPr>
        <w:ind w:left="1300"/>
        <w:rPr>
          <w:sz w:val="20"/>
          <w:szCs w:val="20"/>
        </w:rPr>
      </w:pPr>
      <w:r>
        <w:rPr>
          <w:rFonts w:ascii="Calibri" w:eastAsia="Calibri" w:hAnsi="Calibri" w:cs="Calibri"/>
          <w:sz w:val="21"/>
          <w:szCs w:val="21"/>
        </w:rPr>
        <w:t>11.4M=7856B</w:t>
      </w:r>
    </w:p>
    <w:p w14:paraId="26F89AE0" w14:textId="77777777" w:rsidR="002629EA" w:rsidRDefault="002629EA">
      <w:pPr>
        <w:spacing w:line="46" w:lineRule="exact"/>
        <w:rPr>
          <w:sz w:val="20"/>
          <w:szCs w:val="20"/>
        </w:rPr>
      </w:pPr>
    </w:p>
    <w:p w14:paraId="2A5A4204" w14:textId="77777777" w:rsidR="002629EA" w:rsidRDefault="00F82944">
      <w:pPr>
        <w:spacing w:line="218" w:lineRule="auto"/>
        <w:ind w:left="1300" w:right="100"/>
        <w:rPr>
          <w:sz w:val="20"/>
          <w:szCs w:val="20"/>
        </w:rPr>
      </w:pPr>
      <w:r>
        <w:rPr>
          <w:rFonts w:ascii="Calibri" w:eastAsia="Calibri" w:hAnsi="Calibri" w:cs="Calibri"/>
          <w:sz w:val="21"/>
          <w:szCs w:val="21"/>
        </w:rPr>
        <w:t>It is unlikely that over 11.4M B</w:t>
      </w:r>
      <w:r>
        <w:rPr>
          <w:rFonts w:ascii="Calibri" w:eastAsia="Calibri" w:hAnsi="Calibri" w:cs="Calibri"/>
          <w:sz w:val="21"/>
          <w:szCs w:val="21"/>
        </w:rPr>
        <w:t>TC can claim, as Multisig can't claim, 40% of all BTC are hit by 50-75% silly whale penalty, 200k coins from gox and plus token can't claim. You can get exact numbers from here:</w:t>
      </w:r>
    </w:p>
    <w:p w14:paraId="63A36799" w14:textId="77777777" w:rsidR="002629EA" w:rsidRDefault="002629EA">
      <w:pPr>
        <w:spacing w:line="2" w:lineRule="exact"/>
        <w:rPr>
          <w:sz w:val="20"/>
          <w:szCs w:val="20"/>
        </w:rPr>
      </w:pPr>
    </w:p>
    <w:p w14:paraId="0ECA31C0" w14:textId="77777777" w:rsidR="002629EA" w:rsidRDefault="00F82944">
      <w:pPr>
        <w:ind w:left="1040"/>
        <w:rPr>
          <w:sz w:val="20"/>
          <w:szCs w:val="20"/>
        </w:rPr>
      </w:pPr>
      <w:r>
        <w:rPr>
          <w:rFonts w:ascii="Calibri" w:eastAsia="Calibri" w:hAnsi="Calibri" w:cs="Calibri"/>
          <w:sz w:val="21"/>
          <w:szCs w:val="21"/>
        </w:rPr>
        <w:t>•</w:t>
      </w:r>
    </w:p>
    <w:p w14:paraId="7DE34C11" w14:textId="77777777" w:rsidR="002629EA" w:rsidRDefault="002629EA">
      <w:pPr>
        <w:spacing w:line="46" w:lineRule="exact"/>
        <w:rPr>
          <w:sz w:val="20"/>
          <w:szCs w:val="20"/>
        </w:rPr>
      </w:pPr>
    </w:p>
    <w:p w14:paraId="13EA26A8" w14:textId="77777777" w:rsidR="002629EA" w:rsidRDefault="00F82944">
      <w:pPr>
        <w:numPr>
          <w:ilvl w:val="0"/>
          <w:numId w:val="28"/>
        </w:numPr>
        <w:tabs>
          <w:tab w:val="left" w:pos="1300"/>
        </w:tabs>
        <w:spacing w:line="228" w:lineRule="auto"/>
        <w:ind w:left="1300" w:right="260" w:hanging="255"/>
        <w:rPr>
          <w:rFonts w:ascii="Calibri" w:eastAsia="Calibri" w:hAnsi="Calibri" w:cs="Calibri"/>
          <w:sz w:val="21"/>
          <w:szCs w:val="21"/>
        </w:rPr>
      </w:pPr>
      <w:r>
        <w:rPr>
          <w:rFonts w:ascii="Calibri" w:eastAsia="Calibri" w:hAnsi="Calibri" w:cs="Calibri"/>
          <w:sz w:val="21"/>
          <w:szCs w:val="21"/>
        </w:rPr>
        <w:t xml:space="preserve">If you're trying to figure out how much AA will have vs Stakers vs </w:t>
      </w:r>
      <w:r>
        <w:rPr>
          <w:rFonts w:ascii="Calibri" w:eastAsia="Calibri" w:hAnsi="Calibri" w:cs="Calibri"/>
          <w:sz w:val="21"/>
          <w:szCs w:val="21"/>
        </w:rPr>
        <w:t>FreeClaimers, the FreeClaimers are going to get their asses kicked, because they're too lazy to claim first day, if at all, and there's so many BTC, and all the whale penalties, and multisig can't claim, etc etc, so their loss is AA and Stakers gain, becau</w:t>
      </w:r>
      <w:r>
        <w:rPr>
          <w:rFonts w:ascii="Calibri" w:eastAsia="Calibri" w:hAnsi="Calibri" w:cs="Calibri"/>
          <w:sz w:val="21"/>
          <w:szCs w:val="21"/>
        </w:rPr>
        <w:t>se both AA and Stakers get paid based off what those guys didn't claim.</w:t>
      </w:r>
    </w:p>
    <w:p w14:paraId="18D9C5E3" w14:textId="77777777" w:rsidR="002629EA" w:rsidRDefault="002629EA">
      <w:pPr>
        <w:spacing w:line="6" w:lineRule="exact"/>
        <w:rPr>
          <w:sz w:val="20"/>
          <w:szCs w:val="20"/>
        </w:rPr>
      </w:pPr>
    </w:p>
    <w:p w14:paraId="75895A8C" w14:textId="77777777" w:rsidR="002629EA" w:rsidRDefault="00F82944">
      <w:pPr>
        <w:ind w:left="220"/>
        <w:rPr>
          <w:sz w:val="20"/>
          <w:szCs w:val="20"/>
        </w:rPr>
      </w:pPr>
      <w:r>
        <w:rPr>
          <w:rFonts w:ascii="Calibri" w:eastAsia="Calibri" w:hAnsi="Calibri" w:cs="Calibri"/>
          <w:b/>
          <w:bCs/>
          <w:sz w:val="21"/>
          <w:szCs w:val="21"/>
        </w:rPr>
        <w:t>FAQ</w:t>
      </w:r>
    </w:p>
    <w:p w14:paraId="316398D5" w14:textId="77777777" w:rsidR="002629EA" w:rsidRDefault="00F82944">
      <w:pPr>
        <w:ind w:left="760"/>
        <w:rPr>
          <w:sz w:val="20"/>
          <w:szCs w:val="20"/>
        </w:rPr>
      </w:pPr>
      <w:r>
        <w:rPr>
          <w:rFonts w:ascii="Calibri" w:eastAsia="Calibri" w:hAnsi="Calibri" w:cs="Calibri"/>
          <w:sz w:val="21"/>
          <w:szCs w:val="21"/>
        </w:rPr>
        <w:t>Update!</w:t>
      </w:r>
    </w:p>
    <w:p w14:paraId="54EAF37A" w14:textId="77777777" w:rsidR="002629EA" w:rsidRDefault="002629EA">
      <w:pPr>
        <w:spacing w:line="46" w:lineRule="exact"/>
        <w:rPr>
          <w:sz w:val="20"/>
          <w:szCs w:val="20"/>
        </w:rPr>
      </w:pPr>
    </w:p>
    <w:p w14:paraId="548B6FD4" w14:textId="77777777" w:rsidR="002629EA" w:rsidRDefault="00F82944">
      <w:pPr>
        <w:spacing w:line="228" w:lineRule="auto"/>
        <w:ind w:left="1300" w:right="80"/>
        <w:rPr>
          <w:sz w:val="20"/>
          <w:szCs w:val="20"/>
        </w:rPr>
      </w:pPr>
      <w:r>
        <w:rPr>
          <w:rFonts w:ascii="Calibri" w:eastAsia="Calibri" w:hAnsi="Calibri" w:cs="Calibri"/>
          <w:sz w:val="21"/>
          <w:szCs w:val="21"/>
        </w:rPr>
        <w:t>These need updated to include AdoptionAmplifier (AA), 10% be referred bonus, AutoStake, StakeSharePrice (only goes up,) BiggerPaysBetter (up to 10% bonus shares.); Massiv</w:t>
      </w:r>
      <w:r>
        <w:rPr>
          <w:rFonts w:ascii="Calibri" w:eastAsia="Calibri" w:hAnsi="Calibri" w:cs="Calibri"/>
          <w:sz w:val="21"/>
          <w:szCs w:val="21"/>
        </w:rPr>
        <w:t>e payout on day 353 of We'reAllSatoshi (unclaimed coins), MultiSig can't claim, SillyWhalePenalties, LateClaims, GoxMeNot and Viral and CriticalMass multipliers on them!</w:t>
      </w:r>
    </w:p>
    <w:p w14:paraId="044DF00F" w14:textId="77777777" w:rsidR="002629EA" w:rsidRDefault="002629EA">
      <w:pPr>
        <w:spacing w:line="6" w:lineRule="exact"/>
        <w:rPr>
          <w:sz w:val="20"/>
          <w:szCs w:val="20"/>
        </w:rPr>
      </w:pPr>
    </w:p>
    <w:p w14:paraId="3CFF3356" w14:textId="77777777" w:rsidR="002629EA" w:rsidRDefault="00F82944">
      <w:pPr>
        <w:ind w:left="760"/>
        <w:rPr>
          <w:sz w:val="20"/>
          <w:szCs w:val="20"/>
        </w:rPr>
      </w:pPr>
      <w:r>
        <w:rPr>
          <w:rFonts w:ascii="Calibri" w:eastAsia="Calibri" w:hAnsi="Calibri" w:cs="Calibri"/>
          <w:sz w:val="21"/>
          <w:szCs w:val="21"/>
        </w:rPr>
        <w:t>Expand all questions</w:t>
      </w:r>
    </w:p>
    <w:p w14:paraId="25613373" w14:textId="77777777" w:rsidR="002629EA" w:rsidRDefault="00F82944">
      <w:pPr>
        <w:ind w:left="760"/>
        <w:rPr>
          <w:sz w:val="20"/>
          <w:szCs w:val="20"/>
        </w:rPr>
      </w:pPr>
      <w:r>
        <w:rPr>
          <w:rFonts w:ascii="Calibri" w:eastAsia="Calibri" w:hAnsi="Calibri" w:cs="Calibri"/>
          <w:sz w:val="21"/>
          <w:szCs w:val="21"/>
        </w:rPr>
        <w:t>Copy URL button to go directly to answer</w:t>
      </w:r>
    </w:p>
    <w:p w14:paraId="1CFF8803" w14:textId="77777777" w:rsidR="002629EA" w:rsidRDefault="00F82944">
      <w:pPr>
        <w:ind w:left="220"/>
        <w:rPr>
          <w:sz w:val="20"/>
          <w:szCs w:val="20"/>
        </w:rPr>
      </w:pPr>
      <w:r>
        <w:rPr>
          <w:rFonts w:ascii="Calibri" w:eastAsia="Calibri" w:hAnsi="Calibri" w:cs="Calibri"/>
          <w:b/>
          <w:bCs/>
          <w:sz w:val="21"/>
          <w:szCs w:val="21"/>
        </w:rPr>
        <w:t>Disclaimer</w:t>
      </w:r>
    </w:p>
    <w:p w14:paraId="1211AEA3" w14:textId="77777777" w:rsidR="002629EA" w:rsidRDefault="002629EA">
      <w:pPr>
        <w:spacing w:line="46" w:lineRule="exact"/>
        <w:rPr>
          <w:sz w:val="20"/>
          <w:szCs w:val="20"/>
        </w:rPr>
      </w:pPr>
    </w:p>
    <w:p w14:paraId="4B656AFF" w14:textId="77777777" w:rsidR="002629EA" w:rsidRDefault="00F82944">
      <w:pPr>
        <w:spacing w:line="225" w:lineRule="auto"/>
        <w:ind w:left="760" w:right="100"/>
        <w:jc w:val="both"/>
        <w:rPr>
          <w:sz w:val="20"/>
          <w:szCs w:val="20"/>
        </w:rPr>
      </w:pPr>
      <w:r>
        <w:rPr>
          <w:rFonts w:ascii="Calibri" w:eastAsia="Calibri" w:hAnsi="Calibri" w:cs="Calibri"/>
          <w:color w:val="1B95E0"/>
          <w:sz w:val="21"/>
          <w:szCs w:val="21"/>
        </w:rPr>
        <w:t xml:space="preserve">HEX is not </w:t>
      </w:r>
      <w:r>
        <w:rPr>
          <w:rFonts w:ascii="Calibri" w:eastAsia="Calibri" w:hAnsi="Calibri" w:cs="Calibri"/>
          <w:color w:val="1B95E0"/>
          <w:sz w:val="21"/>
          <w:szCs w:val="21"/>
        </w:rPr>
        <w:t>an airdrop or a fork. You mint your own coins when you FreeClaim using BTC or transform ETH into HEX. A wonderful innovation! An airdrop requires someone else control the coins and give them to you. A fork requires that some code exist and be forked.</w:t>
      </w:r>
    </w:p>
    <w:p w14:paraId="0CC692EE" w14:textId="77777777" w:rsidR="002629EA" w:rsidRDefault="002629EA">
      <w:pPr>
        <w:spacing w:line="305" w:lineRule="exact"/>
        <w:rPr>
          <w:sz w:val="20"/>
          <w:szCs w:val="20"/>
        </w:rPr>
      </w:pPr>
    </w:p>
    <w:p w14:paraId="38FF6338" w14:textId="77777777" w:rsidR="002629EA" w:rsidRDefault="00F82944">
      <w:pPr>
        <w:spacing w:line="218" w:lineRule="auto"/>
        <w:ind w:left="760" w:right="620"/>
        <w:rPr>
          <w:sz w:val="20"/>
          <w:szCs w:val="20"/>
        </w:rPr>
      </w:pPr>
      <w:r>
        <w:rPr>
          <w:rFonts w:ascii="Calibri" w:eastAsia="Calibri" w:hAnsi="Calibri" w:cs="Calibri"/>
          <w:color w:val="1B95E0"/>
          <w:sz w:val="21"/>
          <w:szCs w:val="21"/>
        </w:rPr>
        <w:t>Bitc</w:t>
      </w:r>
      <w:r>
        <w:rPr>
          <w:rFonts w:ascii="Calibri" w:eastAsia="Calibri" w:hAnsi="Calibri" w:cs="Calibri"/>
          <w:color w:val="1B95E0"/>
          <w:sz w:val="21"/>
          <w:szCs w:val="21"/>
        </w:rPr>
        <w:t xml:space="preserve">oin </w:t>
      </w:r>
      <w:r>
        <w:rPr>
          <w:rFonts w:ascii="Calibri" w:eastAsia="Calibri" w:hAnsi="Calibri" w:cs="Calibri"/>
          <w:color w:val="000000"/>
          <w:sz w:val="21"/>
          <w:szCs w:val="21"/>
        </w:rPr>
        <w:t>Miners run computations and mint their own</w:t>
      </w:r>
      <w:r>
        <w:rPr>
          <w:rFonts w:ascii="Calibri" w:eastAsia="Calibri" w:hAnsi="Calibri" w:cs="Calibri"/>
          <w:color w:val="1B95E0"/>
          <w:sz w:val="21"/>
          <w:szCs w:val="21"/>
        </w:rPr>
        <w:t xml:space="preserve"> BTC </w:t>
      </w:r>
      <w:r>
        <w:rPr>
          <w:rFonts w:ascii="Calibri" w:eastAsia="Calibri" w:hAnsi="Calibri" w:cs="Calibri"/>
          <w:color w:val="000000"/>
          <w:sz w:val="21"/>
          <w:szCs w:val="21"/>
        </w:rPr>
        <w:t>reward if their computation matches what the</w:t>
      </w:r>
      <w:r>
        <w:rPr>
          <w:rFonts w:ascii="Calibri" w:eastAsia="Calibri" w:hAnsi="Calibri" w:cs="Calibri"/>
          <w:color w:val="1B95E0"/>
          <w:sz w:val="21"/>
          <w:szCs w:val="21"/>
        </w:rPr>
        <w:t xml:space="preserve"> </w:t>
      </w:r>
      <w:r>
        <w:rPr>
          <w:rFonts w:ascii="Calibri" w:eastAsia="Calibri" w:hAnsi="Calibri" w:cs="Calibri"/>
          <w:color w:val="000000"/>
          <w:sz w:val="21"/>
          <w:szCs w:val="21"/>
        </w:rPr>
        <w:t>network consensus code requires.</w:t>
      </w:r>
    </w:p>
    <w:p w14:paraId="388E1C02" w14:textId="77777777" w:rsidR="002629EA" w:rsidRDefault="002629EA">
      <w:pPr>
        <w:spacing w:line="47" w:lineRule="exact"/>
        <w:rPr>
          <w:sz w:val="20"/>
          <w:szCs w:val="20"/>
        </w:rPr>
      </w:pPr>
    </w:p>
    <w:p w14:paraId="3ED54933" w14:textId="77777777" w:rsidR="002629EA" w:rsidRDefault="00F82944">
      <w:pPr>
        <w:spacing w:line="218" w:lineRule="auto"/>
        <w:ind w:left="760" w:right="80"/>
        <w:jc w:val="both"/>
        <w:rPr>
          <w:sz w:val="20"/>
          <w:szCs w:val="20"/>
        </w:rPr>
      </w:pPr>
      <w:r>
        <w:rPr>
          <w:rFonts w:ascii="Calibri" w:eastAsia="Calibri" w:hAnsi="Calibri" w:cs="Calibri"/>
          <w:color w:val="1B95E0"/>
          <w:sz w:val="21"/>
          <w:szCs w:val="21"/>
        </w:rPr>
        <w:t xml:space="preserve">HEX </w:t>
      </w:r>
      <w:r>
        <w:rPr>
          <w:rFonts w:ascii="Calibri" w:eastAsia="Calibri" w:hAnsi="Calibri" w:cs="Calibri"/>
          <w:color w:val="000000"/>
          <w:sz w:val="21"/>
          <w:szCs w:val="21"/>
        </w:rPr>
        <w:t>Stakers run computations and mint their own</w:t>
      </w:r>
      <w:r>
        <w:rPr>
          <w:rFonts w:ascii="Calibri" w:eastAsia="Calibri" w:hAnsi="Calibri" w:cs="Calibri"/>
          <w:color w:val="1B95E0"/>
          <w:sz w:val="21"/>
          <w:szCs w:val="21"/>
        </w:rPr>
        <w:t xml:space="preserve"> HEX </w:t>
      </w:r>
      <w:r>
        <w:rPr>
          <w:rFonts w:ascii="Calibri" w:eastAsia="Calibri" w:hAnsi="Calibri" w:cs="Calibri"/>
          <w:color w:val="000000"/>
          <w:sz w:val="21"/>
          <w:szCs w:val="21"/>
        </w:rPr>
        <w:t>reward if their computation matches what the network</w:t>
      </w:r>
      <w:r>
        <w:rPr>
          <w:rFonts w:ascii="Calibri" w:eastAsia="Calibri" w:hAnsi="Calibri" w:cs="Calibri"/>
          <w:color w:val="1B95E0"/>
          <w:sz w:val="21"/>
          <w:szCs w:val="21"/>
        </w:rPr>
        <w:t xml:space="preserve"> </w:t>
      </w:r>
      <w:r>
        <w:rPr>
          <w:rFonts w:ascii="Calibri" w:eastAsia="Calibri" w:hAnsi="Calibri" w:cs="Calibri"/>
          <w:color w:val="000000"/>
          <w:sz w:val="21"/>
          <w:szCs w:val="21"/>
        </w:rPr>
        <w:t xml:space="preserve">consensus code </w:t>
      </w:r>
      <w:r>
        <w:rPr>
          <w:rFonts w:ascii="Calibri" w:eastAsia="Calibri" w:hAnsi="Calibri" w:cs="Calibri"/>
          <w:color w:val="000000"/>
          <w:sz w:val="21"/>
          <w:szCs w:val="21"/>
        </w:rPr>
        <w:t>requires.</w:t>
      </w:r>
    </w:p>
    <w:p w14:paraId="17660684" w14:textId="77777777" w:rsidR="002629EA" w:rsidRDefault="002629EA">
      <w:pPr>
        <w:spacing w:line="242" w:lineRule="exact"/>
        <w:rPr>
          <w:sz w:val="20"/>
          <w:szCs w:val="20"/>
        </w:rPr>
      </w:pPr>
    </w:p>
    <w:p w14:paraId="4014B964" w14:textId="77777777" w:rsidR="002629EA" w:rsidRDefault="00F82944">
      <w:pPr>
        <w:spacing w:line="225" w:lineRule="auto"/>
        <w:ind w:left="760" w:right="60"/>
        <w:jc w:val="both"/>
        <w:rPr>
          <w:sz w:val="20"/>
          <w:szCs w:val="20"/>
        </w:rPr>
      </w:pPr>
      <w:r>
        <w:rPr>
          <w:rFonts w:ascii="Calibri" w:eastAsia="Calibri" w:hAnsi="Calibri" w:cs="Calibri"/>
          <w:sz w:val="21"/>
          <w:szCs w:val="21"/>
        </w:rPr>
        <w:t xml:space="preserve">In either network you can run your own code on your own machine, or pay someone else to run the code your choose for you to mint your reward. In Bitcoin the code lives in the node, in HEX the code lives in the node at a contract address. Paying </w:t>
      </w:r>
      <w:r>
        <w:rPr>
          <w:rFonts w:ascii="Calibri" w:eastAsia="Calibri" w:hAnsi="Calibri" w:cs="Calibri"/>
          <w:sz w:val="21"/>
          <w:szCs w:val="21"/>
        </w:rPr>
        <w:t>a fee is paying someone to run your code.</w:t>
      </w:r>
    </w:p>
    <w:p w14:paraId="7618F715" w14:textId="77777777" w:rsidR="002629EA" w:rsidRDefault="002629EA">
      <w:pPr>
        <w:spacing w:line="200" w:lineRule="exact"/>
        <w:rPr>
          <w:sz w:val="20"/>
          <w:szCs w:val="20"/>
        </w:rPr>
      </w:pPr>
    </w:p>
    <w:p w14:paraId="36CBE4F4" w14:textId="77777777" w:rsidR="002629EA" w:rsidRDefault="002629EA">
      <w:pPr>
        <w:spacing w:line="200" w:lineRule="exact"/>
        <w:rPr>
          <w:sz w:val="20"/>
          <w:szCs w:val="20"/>
        </w:rPr>
      </w:pPr>
    </w:p>
    <w:p w14:paraId="471B3616" w14:textId="77777777" w:rsidR="002629EA" w:rsidRDefault="002629EA">
      <w:pPr>
        <w:spacing w:line="371" w:lineRule="exact"/>
        <w:rPr>
          <w:sz w:val="20"/>
          <w:szCs w:val="20"/>
        </w:rPr>
      </w:pPr>
    </w:p>
    <w:p w14:paraId="79F6D4D6" w14:textId="77777777" w:rsidR="002629EA" w:rsidRDefault="00F82944">
      <w:pPr>
        <w:ind w:left="760"/>
        <w:rPr>
          <w:sz w:val="20"/>
          <w:szCs w:val="20"/>
        </w:rPr>
      </w:pPr>
      <w:r>
        <w:rPr>
          <w:rFonts w:ascii="Calibri" w:eastAsia="Calibri" w:hAnsi="Calibri" w:cs="Calibri"/>
          <w:b/>
          <w:bCs/>
          <w:sz w:val="21"/>
          <w:szCs w:val="21"/>
        </w:rPr>
        <w:t>The Howey test</w:t>
      </w:r>
    </w:p>
    <w:p w14:paraId="0D5016B2" w14:textId="77777777" w:rsidR="002629EA" w:rsidRDefault="002629EA">
      <w:pPr>
        <w:spacing w:line="46" w:lineRule="exact"/>
        <w:rPr>
          <w:sz w:val="20"/>
          <w:szCs w:val="20"/>
        </w:rPr>
      </w:pPr>
    </w:p>
    <w:p w14:paraId="5483755E" w14:textId="77777777" w:rsidR="002629EA" w:rsidRDefault="00F82944">
      <w:pPr>
        <w:spacing w:line="218" w:lineRule="auto"/>
        <w:ind w:left="760" w:right="80"/>
        <w:jc w:val="both"/>
        <w:rPr>
          <w:rFonts w:ascii="Calibri" w:eastAsia="Calibri" w:hAnsi="Calibri" w:cs="Calibri"/>
          <w:sz w:val="21"/>
          <w:szCs w:val="21"/>
        </w:rPr>
      </w:pPr>
      <w:r>
        <w:rPr>
          <w:rFonts w:ascii="Calibri" w:eastAsia="Calibri" w:hAnsi="Calibri" w:cs="Calibri"/>
          <w:sz w:val="21"/>
          <w:szCs w:val="21"/>
        </w:rPr>
        <w:t>(</w:t>
      </w:r>
      <w:hyperlink r:id="rId22">
        <w:r>
          <w:rPr>
            <w:rFonts w:ascii="Calibri" w:eastAsia="Calibri" w:hAnsi="Calibri" w:cs="Calibri"/>
            <w:color w:val="0066CC"/>
            <w:sz w:val="21"/>
            <w:szCs w:val="21"/>
            <w:u w:val="single"/>
          </w:rPr>
          <w:t>https://www.google.com/search?q=Howey+test</w:t>
        </w:r>
      </w:hyperlink>
      <w:r>
        <w:rPr>
          <w:rFonts w:ascii="Calibri" w:eastAsia="Calibri" w:hAnsi="Calibri" w:cs="Calibri"/>
          <w:sz w:val="21"/>
          <w:szCs w:val="21"/>
        </w:rPr>
        <w:t xml:space="preserve">) defines what U.S. federal securities laws apply to, which the SEC </w:t>
      </w:r>
      <w:r>
        <w:rPr>
          <w:rFonts w:ascii="Calibri" w:eastAsia="Calibri" w:hAnsi="Calibri" w:cs="Calibri"/>
          <w:sz w:val="21"/>
          <w:szCs w:val="21"/>
        </w:rPr>
        <w:t>administers.</w:t>
      </w:r>
    </w:p>
    <w:p w14:paraId="523A74A8" w14:textId="77777777" w:rsidR="002629EA" w:rsidRDefault="002629EA">
      <w:pPr>
        <w:spacing w:line="47" w:lineRule="exact"/>
        <w:rPr>
          <w:sz w:val="20"/>
          <w:szCs w:val="20"/>
        </w:rPr>
      </w:pPr>
    </w:p>
    <w:p w14:paraId="279A453F" w14:textId="77777777" w:rsidR="002629EA" w:rsidRDefault="00F82944">
      <w:pPr>
        <w:spacing w:line="235" w:lineRule="auto"/>
        <w:ind w:left="760"/>
        <w:rPr>
          <w:sz w:val="20"/>
          <w:szCs w:val="20"/>
        </w:rPr>
      </w:pPr>
      <w:r>
        <w:rPr>
          <w:rFonts w:ascii="Calibri" w:eastAsia="Calibri" w:hAnsi="Calibri" w:cs="Calibri"/>
          <w:sz w:val="21"/>
          <w:szCs w:val="21"/>
        </w:rPr>
        <w:t>You must have no expectation of any benefit whatsoever from any ETH sent to the HEX contract or any HEX the origin address receives. You must have no expectation of profit from the efforts of others. You must have no reliance on the effort of</w:t>
      </w:r>
      <w:r>
        <w:rPr>
          <w:rFonts w:ascii="Calibri" w:eastAsia="Calibri" w:hAnsi="Calibri" w:cs="Calibri"/>
          <w:sz w:val="21"/>
          <w:szCs w:val="21"/>
        </w:rPr>
        <w:t xml:space="preserve"> others. HEX is just a piece of inert code at a contract address on the ETH network. It can do absolutely nothing on its own. Every HEX that ever exists is caused to exist by a user creating it himself per the rules of the code that he chooses to run that </w:t>
      </w:r>
      <w:r>
        <w:rPr>
          <w:rFonts w:ascii="Calibri" w:eastAsia="Calibri" w:hAnsi="Calibri" w:cs="Calibri"/>
          <w:sz w:val="21"/>
          <w:szCs w:val="21"/>
        </w:rPr>
        <w:t>lives at an Ethereum contract address, and people might refer to as HEX, mining his own ETH block or paying an ETH miner to do it for him. Only you can mint your own HEX when you run the "leaveXfLobby" function's code, as it requires your private key. Only</w:t>
      </w:r>
      <w:r>
        <w:rPr>
          <w:rFonts w:ascii="Calibri" w:eastAsia="Calibri" w:hAnsi="Calibri" w:cs="Calibri"/>
          <w:sz w:val="21"/>
          <w:szCs w:val="21"/>
        </w:rPr>
        <w:t xml:space="preserve"> you can run the "startStake" function's code to stake your HEX, as it requires your private key. Staked HEX are actually "burnt" or "destroyed". Only you can mint your own HEX when you run the "endStake" function's code, as it requires</w:t>
      </w:r>
    </w:p>
    <w:p w14:paraId="645F5129" w14:textId="77777777" w:rsidR="002629EA" w:rsidRDefault="002629EA">
      <w:pPr>
        <w:sectPr w:rsidR="002629EA">
          <w:pgSz w:w="12240" w:h="16030"/>
          <w:pgMar w:top="698" w:right="530" w:bottom="0" w:left="1440" w:header="0" w:footer="0" w:gutter="0"/>
          <w:cols w:space="720" w:equalWidth="0">
            <w:col w:w="10260"/>
          </w:cols>
        </w:sectPr>
      </w:pPr>
    </w:p>
    <w:p w14:paraId="37B9727A" w14:textId="77777777" w:rsidR="002629EA" w:rsidRDefault="002629EA">
      <w:pPr>
        <w:spacing w:line="200" w:lineRule="exact"/>
        <w:rPr>
          <w:sz w:val="20"/>
          <w:szCs w:val="20"/>
        </w:rPr>
      </w:pPr>
    </w:p>
    <w:p w14:paraId="60699154" w14:textId="77777777" w:rsidR="002629EA" w:rsidRDefault="002629EA">
      <w:pPr>
        <w:spacing w:line="200" w:lineRule="exact"/>
        <w:rPr>
          <w:sz w:val="20"/>
          <w:szCs w:val="20"/>
        </w:rPr>
      </w:pPr>
    </w:p>
    <w:p w14:paraId="4CF929A4" w14:textId="77777777" w:rsidR="002629EA" w:rsidRDefault="002629EA">
      <w:pPr>
        <w:spacing w:line="206" w:lineRule="exact"/>
        <w:rPr>
          <w:sz w:val="20"/>
          <w:szCs w:val="20"/>
        </w:rPr>
      </w:pPr>
    </w:p>
    <w:p w14:paraId="0DBF6886" w14:textId="77777777" w:rsidR="002629EA" w:rsidRDefault="00F82944">
      <w:pPr>
        <w:ind w:left="3980"/>
        <w:rPr>
          <w:sz w:val="20"/>
          <w:szCs w:val="20"/>
        </w:rPr>
      </w:pPr>
      <w:r>
        <w:rPr>
          <w:rFonts w:eastAsia="Times New Roman"/>
          <w:sz w:val="20"/>
          <w:szCs w:val="20"/>
        </w:rPr>
        <w:t>!Richard Page 13</w:t>
      </w:r>
    </w:p>
    <w:p w14:paraId="03199E65" w14:textId="77777777" w:rsidR="002629EA" w:rsidRDefault="002629EA">
      <w:pPr>
        <w:sectPr w:rsidR="002629EA">
          <w:type w:val="continuous"/>
          <w:pgSz w:w="12240" w:h="16030"/>
          <w:pgMar w:top="698" w:right="530" w:bottom="0" w:left="1440" w:header="0" w:footer="0" w:gutter="0"/>
          <w:cols w:space="720" w:equalWidth="0">
            <w:col w:w="10260"/>
          </w:cols>
        </w:sectPr>
      </w:pPr>
    </w:p>
    <w:p w14:paraId="08DE47A3" w14:textId="77777777" w:rsidR="002629EA" w:rsidRDefault="002629EA">
      <w:pPr>
        <w:spacing w:line="200" w:lineRule="exact"/>
        <w:rPr>
          <w:sz w:val="20"/>
          <w:szCs w:val="20"/>
        </w:rPr>
      </w:pPr>
      <w:bookmarkStart w:id="13" w:name="page14"/>
      <w:bookmarkEnd w:id="13"/>
    </w:p>
    <w:p w14:paraId="526EDB82" w14:textId="77777777" w:rsidR="002629EA" w:rsidRDefault="00F82944">
      <w:pPr>
        <w:ind w:left="760"/>
        <w:rPr>
          <w:sz w:val="20"/>
          <w:szCs w:val="20"/>
        </w:rPr>
      </w:pPr>
      <w:r>
        <w:rPr>
          <w:rFonts w:ascii="Calibri" w:eastAsia="Calibri" w:hAnsi="Calibri" w:cs="Calibri"/>
          <w:sz w:val="21"/>
          <w:szCs w:val="21"/>
        </w:rPr>
        <w:t>your private key. The users themselves perform all the work. This is the same way that all BTC are caused to</w:t>
      </w:r>
    </w:p>
    <w:p w14:paraId="01E7E9E8" w14:textId="77777777" w:rsidR="002629EA" w:rsidRDefault="00F82944">
      <w:pPr>
        <w:ind w:left="760"/>
        <w:rPr>
          <w:sz w:val="20"/>
          <w:szCs w:val="20"/>
        </w:rPr>
      </w:pPr>
      <w:r>
        <w:rPr>
          <w:rFonts w:ascii="Calibri" w:eastAsia="Calibri" w:hAnsi="Calibri" w:cs="Calibri"/>
          <w:sz w:val="21"/>
          <w:szCs w:val="21"/>
        </w:rPr>
        <w:t xml:space="preserve">exist, people run code and "coins" are created when the network's rules are met. Wherever possible you </w:t>
      </w:r>
      <w:r>
        <w:rPr>
          <w:rFonts w:ascii="Calibri" w:eastAsia="Calibri" w:hAnsi="Calibri" w:cs="Calibri"/>
          <w:sz w:val="21"/>
          <w:szCs w:val="21"/>
        </w:rPr>
        <w:t>agree</w:t>
      </w:r>
    </w:p>
    <w:p w14:paraId="39050BC0" w14:textId="77777777" w:rsidR="002629EA" w:rsidRDefault="00F82944">
      <w:pPr>
        <w:ind w:left="760"/>
        <w:rPr>
          <w:sz w:val="20"/>
          <w:szCs w:val="20"/>
        </w:rPr>
      </w:pPr>
      <w:r>
        <w:rPr>
          <w:rFonts w:ascii="Calibri" w:eastAsia="Calibri" w:hAnsi="Calibri" w:cs="Calibri"/>
          <w:sz w:val="21"/>
          <w:szCs w:val="21"/>
        </w:rPr>
        <w:t>there is no investment of money. Wherever possible you agree there is no common enterprise. Charitable</w:t>
      </w:r>
    </w:p>
    <w:p w14:paraId="11A08D83" w14:textId="77777777" w:rsidR="002629EA" w:rsidRDefault="00F82944">
      <w:pPr>
        <w:ind w:left="760"/>
        <w:rPr>
          <w:sz w:val="20"/>
          <w:szCs w:val="20"/>
        </w:rPr>
      </w:pPr>
      <w:r>
        <w:rPr>
          <w:rFonts w:ascii="Calibri" w:eastAsia="Calibri" w:hAnsi="Calibri" w:cs="Calibri"/>
          <w:sz w:val="21"/>
          <w:szCs w:val="21"/>
        </w:rPr>
        <w:t>Donations may be sent directly to the contract by sending it ETH. If you want to join the AdoptionAmplifier</w:t>
      </w:r>
    </w:p>
    <w:p w14:paraId="57618D04" w14:textId="77777777" w:rsidR="002629EA" w:rsidRDefault="00F82944">
      <w:pPr>
        <w:spacing w:line="238" w:lineRule="auto"/>
        <w:ind w:left="760"/>
        <w:rPr>
          <w:sz w:val="20"/>
          <w:szCs w:val="20"/>
        </w:rPr>
      </w:pPr>
      <w:r>
        <w:rPr>
          <w:rFonts w:ascii="Calibri" w:eastAsia="Calibri" w:hAnsi="Calibri" w:cs="Calibri"/>
          <w:sz w:val="21"/>
          <w:szCs w:val="21"/>
        </w:rPr>
        <w:t>system, you must use joinXfLobby functi</w:t>
      </w:r>
      <w:r>
        <w:rPr>
          <w:rFonts w:ascii="Calibri" w:eastAsia="Calibri" w:hAnsi="Calibri" w:cs="Calibri"/>
          <w:sz w:val="21"/>
          <w:szCs w:val="21"/>
        </w:rPr>
        <w:t>on.</w:t>
      </w:r>
    </w:p>
    <w:p w14:paraId="546BB5A8" w14:textId="77777777" w:rsidR="002629EA" w:rsidRDefault="002629EA">
      <w:pPr>
        <w:spacing w:line="2" w:lineRule="exact"/>
        <w:rPr>
          <w:sz w:val="20"/>
          <w:szCs w:val="20"/>
        </w:rPr>
      </w:pPr>
    </w:p>
    <w:p w14:paraId="4324DAC1" w14:textId="77777777" w:rsidR="002629EA" w:rsidRDefault="00F82944">
      <w:pPr>
        <w:ind w:left="760"/>
        <w:rPr>
          <w:sz w:val="20"/>
          <w:szCs w:val="20"/>
        </w:rPr>
      </w:pPr>
      <w:r>
        <w:rPr>
          <w:rFonts w:ascii="Calibri" w:eastAsia="Calibri" w:hAnsi="Calibri" w:cs="Calibri"/>
          <w:sz w:val="21"/>
          <w:szCs w:val="21"/>
        </w:rPr>
        <w:t>Text to adopt in</w:t>
      </w:r>
    </w:p>
    <w:p w14:paraId="77E8E717" w14:textId="77777777" w:rsidR="002629EA" w:rsidRDefault="002629EA">
      <w:pPr>
        <w:spacing w:line="46" w:lineRule="exact"/>
        <w:rPr>
          <w:sz w:val="20"/>
          <w:szCs w:val="20"/>
        </w:rPr>
      </w:pPr>
    </w:p>
    <w:p w14:paraId="3CF65A69" w14:textId="77777777" w:rsidR="002629EA" w:rsidRDefault="00F82944">
      <w:pPr>
        <w:spacing w:line="231" w:lineRule="auto"/>
        <w:ind w:left="1300" w:right="60"/>
        <w:rPr>
          <w:sz w:val="20"/>
          <w:szCs w:val="20"/>
        </w:rPr>
      </w:pPr>
      <w:r>
        <w:rPr>
          <w:rFonts w:ascii="Calibri" w:eastAsia="Calibri" w:hAnsi="Calibri" w:cs="Calibri"/>
          <w:sz w:val="21"/>
          <w:szCs w:val="21"/>
        </w:rPr>
        <w:t>The origin address does NOT get anything on users base claims or payouts on ended stakes. On bonuses, the origin address credited the same value or less that users do. Bonuses are: Speed, GoxMeNot, SillyWhalePenalty, LateClaims, Refe</w:t>
      </w:r>
      <w:r>
        <w:rPr>
          <w:rFonts w:ascii="Calibri" w:eastAsia="Calibri" w:hAnsi="Calibri" w:cs="Calibri"/>
          <w:sz w:val="21"/>
          <w:szCs w:val="21"/>
        </w:rPr>
        <w:t>rrer, Referee, Virality, CriticalMass, We’reAllSatoshi, EmergencyEndStake Penalties, LateEndStake Penalties. The origin address receives nothing from AdoptionAmplifier lobbies, base claims, and payouts on ended stakes.</w:t>
      </w:r>
    </w:p>
    <w:p w14:paraId="51F74E20" w14:textId="77777777" w:rsidR="002629EA" w:rsidRDefault="002629EA">
      <w:pPr>
        <w:spacing w:line="2" w:lineRule="exact"/>
        <w:rPr>
          <w:sz w:val="20"/>
          <w:szCs w:val="20"/>
        </w:rPr>
      </w:pPr>
    </w:p>
    <w:p w14:paraId="177D159E" w14:textId="77777777" w:rsidR="002629EA" w:rsidRDefault="00F82944">
      <w:pPr>
        <w:ind w:left="760"/>
        <w:rPr>
          <w:sz w:val="20"/>
          <w:szCs w:val="20"/>
        </w:rPr>
      </w:pPr>
      <w:r>
        <w:rPr>
          <w:rFonts w:ascii="Calibri" w:eastAsia="Calibri" w:hAnsi="Calibri" w:cs="Calibri"/>
          <w:sz w:val="21"/>
          <w:szCs w:val="21"/>
        </w:rPr>
        <w:t>Wild IDEA Appeared!</w:t>
      </w:r>
    </w:p>
    <w:p w14:paraId="34B308C5" w14:textId="77777777" w:rsidR="002629EA" w:rsidRDefault="002629EA">
      <w:pPr>
        <w:spacing w:line="46" w:lineRule="exact"/>
        <w:rPr>
          <w:sz w:val="20"/>
          <w:szCs w:val="20"/>
        </w:rPr>
      </w:pPr>
    </w:p>
    <w:p w14:paraId="53643426" w14:textId="77777777" w:rsidR="002629EA" w:rsidRDefault="00F82944">
      <w:pPr>
        <w:spacing w:line="218" w:lineRule="auto"/>
        <w:ind w:left="1300" w:right="180"/>
        <w:rPr>
          <w:sz w:val="20"/>
          <w:szCs w:val="20"/>
        </w:rPr>
      </w:pPr>
      <w:r>
        <w:rPr>
          <w:rFonts w:ascii="Calibri" w:eastAsia="Calibri" w:hAnsi="Calibri" w:cs="Calibri"/>
          <w:sz w:val="21"/>
          <w:szCs w:val="21"/>
        </w:rPr>
        <w:t xml:space="preserve">I think I came </w:t>
      </w:r>
      <w:r>
        <w:rPr>
          <w:rFonts w:ascii="Calibri" w:eastAsia="Calibri" w:hAnsi="Calibri" w:cs="Calibri"/>
          <w:sz w:val="21"/>
          <w:szCs w:val="21"/>
        </w:rPr>
        <w:t>up with a couple novel defenses for crypto projects being non securities. I'd love to share them with just the legal folks, so I guess I'll</w:t>
      </w:r>
    </w:p>
    <w:p w14:paraId="463173B1" w14:textId="77777777" w:rsidR="002629EA" w:rsidRDefault="002629EA">
      <w:pPr>
        <w:spacing w:line="1" w:lineRule="exact"/>
        <w:rPr>
          <w:sz w:val="20"/>
          <w:szCs w:val="20"/>
        </w:rPr>
      </w:pPr>
    </w:p>
    <w:p w14:paraId="723017A0" w14:textId="77777777" w:rsidR="002629EA" w:rsidRDefault="00F82944">
      <w:pPr>
        <w:numPr>
          <w:ilvl w:val="0"/>
          <w:numId w:val="29"/>
        </w:numPr>
        <w:tabs>
          <w:tab w:val="left" w:pos="760"/>
        </w:tabs>
        <w:ind w:left="760" w:hanging="256"/>
        <w:rPr>
          <w:rFonts w:ascii="Calibri" w:eastAsia="Calibri" w:hAnsi="Calibri" w:cs="Calibri"/>
          <w:sz w:val="21"/>
          <w:szCs w:val="21"/>
        </w:rPr>
      </w:pPr>
      <w:r>
        <w:rPr>
          <w:rFonts w:ascii="Calibri" w:eastAsia="Calibri" w:hAnsi="Calibri" w:cs="Calibri"/>
          <w:sz w:val="21"/>
          <w:szCs w:val="21"/>
        </w:rPr>
        <w:t>Paid really means credited</w:t>
      </w:r>
    </w:p>
    <w:p w14:paraId="3A075C85" w14:textId="77777777" w:rsidR="002629EA" w:rsidRDefault="00F82944">
      <w:pPr>
        <w:numPr>
          <w:ilvl w:val="0"/>
          <w:numId w:val="29"/>
        </w:numPr>
        <w:tabs>
          <w:tab w:val="left" w:pos="760"/>
        </w:tabs>
        <w:ind w:left="760" w:hanging="256"/>
        <w:rPr>
          <w:rFonts w:ascii="Calibri" w:eastAsia="Calibri" w:hAnsi="Calibri" w:cs="Calibri"/>
          <w:sz w:val="21"/>
          <w:szCs w:val="21"/>
        </w:rPr>
      </w:pPr>
      <w:r>
        <w:rPr>
          <w:rFonts w:ascii="Calibri" w:eastAsia="Calibri" w:hAnsi="Calibri" w:cs="Calibri"/>
          <w:sz w:val="21"/>
          <w:szCs w:val="21"/>
        </w:rPr>
        <w:t>Footnotes</w:t>
      </w:r>
    </w:p>
    <w:p w14:paraId="47753CD9" w14:textId="77777777" w:rsidR="002629EA" w:rsidRDefault="002629EA">
      <w:pPr>
        <w:spacing w:line="45" w:lineRule="exact"/>
        <w:rPr>
          <w:rFonts w:ascii="Calibri" w:eastAsia="Calibri" w:hAnsi="Calibri" w:cs="Calibri"/>
          <w:sz w:val="21"/>
          <w:szCs w:val="21"/>
        </w:rPr>
      </w:pPr>
    </w:p>
    <w:p w14:paraId="77AC2533" w14:textId="77777777" w:rsidR="002629EA" w:rsidRDefault="00F82944">
      <w:pPr>
        <w:numPr>
          <w:ilvl w:val="1"/>
          <w:numId w:val="29"/>
        </w:numPr>
        <w:tabs>
          <w:tab w:val="left" w:pos="1300"/>
        </w:tabs>
        <w:spacing w:line="225" w:lineRule="auto"/>
        <w:ind w:left="1300" w:right="80" w:hanging="255"/>
        <w:rPr>
          <w:rFonts w:ascii="Calibri" w:eastAsia="Calibri" w:hAnsi="Calibri" w:cs="Calibri"/>
          <w:sz w:val="21"/>
          <w:szCs w:val="21"/>
        </w:rPr>
      </w:pPr>
      <w:r>
        <w:rPr>
          <w:rFonts w:ascii="Calibri" w:eastAsia="Calibri" w:hAnsi="Calibri" w:cs="Calibri"/>
          <w:sz w:val="21"/>
          <w:szCs w:val="21"/>
        </w:rPr>
        <w:t>[0] The lump sum payment on day 352 is larger than the AA due to higher criti</w:t>
      </w:r>
      <w:r>
        <w:rPr>
          <w:rFonts w:ascii="Calibri" w:eastAsia="Calibri" w:hAnsi="Calibri" w:cs="Calibri"/>
          <w:sz w:val="21"/>
          <w:szCs w:val="21"/>
        </w:rPr>
        <w:t>cal mass and virality bonuses as adoption increases. 1 Billion HEX is seeded into AA because it settles at beginning of the next day and would allow first BTC free claimants and first AA users to start stake the same day.</w:t>
      </w:r>
    </w:p>
    <w:p w14:paraId="221C0399" w14:textId="77777777" w:rsidR="002629EA" w:rsidRDefault="002629EA">
      <w:pPr>
        <w:spacing w:line="48" w:lineRule="exact"/>
        <w:rPr>
          <w:rFonts w:ascii="Calibri" w:eastAsia="Calibri" w:hAnsi="Calibri" w:cs="Calibri"/>
          <w:sz w:val="21"/>
          <w:szCs w:val="21"/>
        </w:rPr>
      </w:pPr>
    </w:p>
    <w:p w14:paraId="27C2D7FB" w14:textId="77777777" w:rsidR="002629EA" w:rsidRDefault="00F82944">
      <w:pPr>
        <w:numPr>
          <w:ilvl w:val="1"/>
          <w:numId w:val="29"/>
        </w:numPr>
        <w:tabs>
          <w:tab w:val="left" w:pos="1300"/>
        </w:tabs>
        <w:spacing w:line="231" w:lineRule="auto"/>
        <w:ind w:left="1300" w:hanging="255"/>
        <w:rPr>
          <w:rFonts w:ascii="Calibri" w:eastAsia="Calibri" w:hAnsi="Calibri" w:cs="Calibri"/>
          <w:sz w:val="21"/>
          <w:szCs w:val="21"/>
        </w:rPr>
      </w:pPr>
      <w:r>
        <w:rPr>
          <w:rFonts w:ascii="Calibri" w:eastAsia="Calibri" w:hAnsi="Calibri" w:cs="Calibri"/>
          <w:sz w:val="21"/>
          <w:szCs w:val="21"/>
        </w:rPr>
        <w:t xml:space="preserve">[1] HD wallets, </w:t>
      </w:r>
      <w:r>
        <w:rPr>
          <w:rFonts w:ascii="Calibri" w:eastAsia="Calibri" w:hAnsi="Calibri" w:cs="Calibri"/>
          <w:sz w:val="21"/>
          <w:szCs w:val="21"/>
        </w:rPr>
        <w:t>Multisig, CheckTimeLockVerify, Segwit, Confidential Transactions, Schnorr signatures, MimbleWimble, etc. Just make, send/receive/mine a little different. They do not change the Send/Receive/Mine paradigm. They're not going to bear interest. Segwit barely m</w:t>
      </w:r>
      <w:r>
        <w:rPr>
          <w:rFonts w:ascii="Calibri" w:eastAsia="Calibri" w:hAnsi="Calibri" w:cs="Calibri"/>
          <w:sz w:val="21"/>
          <w:szCs w:val="21"/>
        </w:rPr>
        <w:t>ade it in. It wasn't as contentious as anonymity or economics changes would be. They're likely to find consensus. This is similar to how once IPv4 was in enough silicon, it just couldn't be changed anymore.</w:t>
      </w:r>
    </w:p>
    <w:p w14:paraId="78E47206" w14:textId="77777777" w:rsidR="002629EA" w:rsidRDefault="002629EA">
      <w:pPr>
        <w:spacing w:line="48" w:lineRule="exact"/>
        <w:rPr>
          <w:rFonts w:ascii="Calibri" w:eastAsia="Calibri" w:hAnsi="Calibri" w:cs="Calibri"/>
          <w:sz w:val="21"/>
          <w:szCs w:val="21"/>
        </w:rPr>
      </w:pPr>
    </w:p>
    <w:p w14:paraId="6EF75912" w14:textId="77777777" w:rsidR="002629EA" w:rsidRDefault="00F82944">
      <w:pPr>
        <w:numPr>
          <w:ilvl w:val="1"/>
          <w:numId w:val="29"/>
        </w:numPr>
        <w:tabs>
          <w:tab w:val="left" w:pos="1300"/>
        </w:tabs>
        <w:spacing w:line="218" w:lineRule="auto"/>
        <w:ind w:left="1300" w:right="540" w:hanging="255"/>
        <w:rPr>
          <w:rFonts w:ascii="Calibri" w:eastAsia="Calibri" w:hAnsi="Calibri" w:cs="Calibri"/>
          <w:color w:val="0066CC"/>
          <w:sz w:val="21"/>
          <w:szCs w:val="21"/>
          <w:u w:val="single"/>
        </w:rPr>
      </w:pPr>
      <w:r>
        <w:rPr>
          <w:rFonts w:ascii="Calibri" w:eastAsia="Calibri" w:hAnsi="Calibri" w:cs="Calibri"/>
          <w:sz w:val="21"/>
          <w:szCs w:val="21"/>
        </w:rPr>
        <w:t xml:space="preserve">[2] </w:t>
      </w:r>
      <w:hyperlink r:id="rId23">
        <w:r>
          <w:rPr>
            <w:rFonts w:ascii="Calibri" w:eastAsia="Calibri" w:hAnsi="Calibri" w:cs="Calibri"/>
            <w:color w:val="0066CC"/>
            <w:sz w:val="21"/>
            <w:szCs w:val="21"/>
            <w:u w:val="single"/>
          </w:rPr>
          <w:t>https://fred.stlouisfed.org/series/STDSL</w:t>
        </w:r>
      </w:hyperlink>
      <w:r>
        <w:rPr>
          <w:rFonts w:ascii="Calibri" w:eastAsia="Calibri" w:hAnsi="Calibri" w:cs="Calibri"/>
          <w:sz w:val="21"/>
          <w:szCs w:val="21"/>
        </w:rPr>
        <w:t xml:space="preserve">, </w:t>
      </w:r>
      <w:hyperlink r:id="rId24">
        <w:r>
          <w:rPr>
            <w:rFonts w:ascii="Calibri" w:eastAsia="Calibri" w:hAnsi="Calibri" w:cs="Calibri"/>
            <w:color w:val="0066CC"/>
            <w:sz w:val="21"/>
            <w:szCs w:val="21"/>
            <w:u w:val="single"/>
          </w:rPr>
          <w:t>https://fred.stlouisfed.org/series/LTDACBM027NBOG</w:t>
        </w:r>
      </w:hyperlink>
      <w:r>
        <w:rPr>
          <w:rFonts w:ascii="Calibri" w:eastAsia="Calibri" w:hAnsi="Calibri" w:cs="Calibri"/>
          <w:sz w:val="21"/>
          <w:szCs w:val="21"/>
        </w:rPr>
        <w:t xml:space="preserve">, </w:t>
      </w:r>
      <w:hyperlink r:id="rId25">
        <w:r>
          <w:rPr>
            <w:rFonts w:ascii="Calibri" w:eastAsia="Calibri" w:hAnsi="Calibri" w:cs="Calibri"/>
            <w:color w:val="0066CC"/>
            <w:sz w:val="21"/>
            <w:szCs w:val="21"/>
            <w:u w:val="single"/>
          </w:rPr>
          <w:t>https:</w:t>
        </w:r>
        <w:r>
          <w:rPr>
            <w:rFonts w:ascii="Calibri" w:eastAsia="Calibri" w:hAnsi="Calibri" w:cs="Calibri"/>
            <w:color w:val="0066CC"/>
            <w:sz w:val="21"/>
            <w:szCs w:val="21"/>
            <w:u w:val="single"/>
          </w:rPr>
          <w:t>//www.federalreserve.gov/releases/h6/20190321/</w:t>
        </w:r>
      </w:hyperlink>
    </w:p>
    <w:p w14:paraId="22210259" w14:textId="77777777" w:rsidR="002629EA" w:rsidRDefault="002629EA">
      <w:pPr>
        <w:spacing w:line="1" w:lineRule="exact"/>
        <w:rPr>
          <w:rFonts w:ascii="Calibri" w:eastAsia="Calibri" w:hAnsi="Calibri" w:cs="Calibri"/>
          <w:color w:val="0066CC"/>
          <w:sz w:val="21"/>
          <w:szCs w:val="21"/>
          <w:u w:val="single"/>
        </w:rPr>
      </w:pPr>
    </w:p>
    <w:p w14:paraId="6763DF14" w14:textId="77777777" w:rsidR="002629EA" w:rsidRDefault="00F82944">
      <w:pPr>
        <w:numPr>
          <w:ilvl w:val="1"/>
          <w:numId w:val="29"/>
        </w:numPr>
        <w:tabs>
          <w:tab w:val="left" w:pos="1300"/>
        </w:tabs>
        <w:ind w:left="1300" w:hanging="255"/>
        <w:rPr>
          <w:rFonts w:ascii="Calibri" w:eastAsia="Calibri" w:hAnsi="Calibri" w:cs="Calibri"/>
          <w:sz w:val="21"/>
          <w:szCs w:val="21"/>
        </w:rPr>
      </w:pPr>
      <w:r>
        <w:rPr>
          <w:rFonts w:ascii="Calibri" w:eastAsia="Calibri" w:hAnsi="Calibri" w:cs="Calibri"/>
          <w:sz w:val="21"/>
          <w:szCs w:val="21"/>
        </w:rPr>
        <w:t xml:space="preserve">[3] </w:t>
      </w:r>
      <w:hyperlink r:id="rId26">
        <w:r>
          <w:rPr>
            <w:rFonts w:ascii="Calibri" w:eastAsia="Calibri" w:hAnsi="Calibri" w:cs="Calibri"/>
            <w:color w:val="0066CC"/>
            <w:sz w:val="21"/>
            <w:szCs w:val="21"/>
            <w:u w:val="single"/>
          </w:rPr>
          <w:t>https://www.ceicdata.com/en/china/money-supply/money-supply-m2-quasi-money-time-deposit</w:t>
        </w:r>
      </w:hyperlink>
    </w:p>
    <w:p w14:paraId="7D71FECB" w14:textId="77777777" w:rsidR="002629EA" w:rsidRDefault="00F82944">
      <w:pPr>
        <w:numPr>
          <w:ilvl w:val="1"/>
          <w:numId w:val="29"/>
        </w:numPr>
        <w:tabs>
          <w:tab w:val="left" w:pos="1300"/>
        </w:tabs>
        <w:ind w:left="1300" w:hanging="255"/>
        <w:rPr>
          <w:rFonts w:ascii="Calibri" w:eastAsia="Calibri" w:hAnsi="Calibri" w:cs="Calibri"/>
          <w:sz w:val="21"/>
          <w:szCs w:val="21"/>
        </w:rPr>
      </w:pPr>
      <w:r>
        <w:rPr>
          <w:rFonts w:ascii="Calibri" w:eastAsia="Calibri" w:hAnsi="Calibri" w:cs="Calibri"/>
          <w:sz w:val="21"/>
          <w:szCs w:val="21"/>
        </w:rPr>
        <w:t xml:space="preserve">[4] </w:t>
      </w:r>
      <w:hyperlink r:id="rId27">
        <w:r>
          <w:rPr>
            <w:rFonts w:ascii="Calibri" w:eastAsia="Calibri" w:hAnsi="Calibri" w:cs="Calibri"/>
            <w:color w:val="0066CC"/>
            <w:sz w:val="21"/>
            <w:szCs w:val="21"/>
            <w:u w:val="single"/>
          </w:rPr>
          <w:t>https://www.federalreserve.gov/releases/z1/20190307/z1.pdf</w:t>
        </w:r>
      </w:hyperlink>
    </w:p>
    <w:p w14:paraId="1948AD9B" w14:textId="77777777" w:rsidR="002629EA" w:rsidRDefault="002629EA">
      <w:pPr>
        <w:spacing w:line="45" w:lineRule="exact"/>
        <w:rPr>
          <w:rFonts w:ascii="Calibri" w:eastAsia="Calibri" w:hAnsi="Calibri" w:cs="Calibri"/>
          <w:sz w:val="21"/>
          <w:szCs w:val="21"/>
        </w:rPr>
      </w:pPr>
    </w:p>
    <w:p w14:paraId="1438D087" w14:textId="77777777" w:rsidR="002629EA" w:rsidRDefault="00F82944">
      <w:pPr>
        <w:numPr>
          <w:ilvl w:val="1"/>
          <w:numId w:val="29"/>
        </w:numPr>
        <w:tabs>
          <w:tab w:val="left" w:pos="1300"/>
        </w:tabs>
        <w:spacing w:line="228" w:lineRule="auto"/>
        <w:ind w:left="1300" w:right="40" w:hanging="255"/>
        <w:jc w:val="both"/>
        <w:rPr>
          <w:rFonts w:ascii="Calibri" w:eastAsia="Calibri" w:hAnsi="Calibri" w:cs="Calibri"/>
          <w:sz w:val="21"/>
          <w:szCs w:val="21"/>
        </w:rPr>
      </w:pPr>
      <w:r>
        <w:rPr>
          <w:rFonts w:ascii="Calibri" w:eastAsia="Calibri" w:hAnsi="Calibri" w:cs="Calibri"/>
          <w:sz w:val="21"/>
          <w:szCs w:val="21"/>
        </w:rPr>
        <w:t>[999]Circled the coins that gave away free tokens when they launched. 2 of which only given to #Bitcoin holders. All Bitcoin were literally free and given away by everyone to ev</w:t>
      </w:r>
      <w:r>
        <w:rPr>
          <w:rFonts w:ascii="Calibri" w:eastAsia="Calibri" w:hAnsi="Calibri" w:cs="Calibri"/>
          <w:sz w:val="21"/>
          <w:szCs w:val="21"/>
        </w:rPr>
        <w:t>eryone for they didn't even have a price till May 22, 2010. Project launched Jan 3, 2009 (though the next block came 6 days later.) That's 1 year + of free.</w:t>
      </w:r>
    </w:p>
    <w:p w14:paraId="62A48DE1" w14:textId="77777777" w:rsidR="002629EA" w:rsidRDefault="002629EA">
      <w:pPr>
        <w:spacing w:line="6" w:lineRule="exact"/>
        <w:rPr>
          <w:rFonts w:ascii="Calibri" w:eastAsia="Calibri" w:hAnsi="Calibri" w:cs="Calibri"/>
          <w:sz w:val="21"/>
          <w:szCs w:val="21"/>
        </w:rPr>
      </w:pPr>
    </w:p>
    <w:p w14:paraId="5DE3CB7A" w14:textId="77777777" w:rsidR="002629EA" w:rsidRDefault="00F82944">
      <w:pPr>
        <w:ind w:left="220"/>
        <w:rPr>
          <w:sz w:val="20"/>
          <w:szCs w:val="20"/>
        </w:rPr>
      </w:pPr>
      <w:r>
        <w:rPr>
          <w:rFonts w:ascii="Calibri" w:eastAsia="Calibri" w:hAnsi="Calibri" w:cs="Calibri"/>
          <w:b/>
          <w:bCs/>
          <w:sz w:val="21"/>
          <w:szCs w:val="21"/>
        </w:rPr>
        <w:t>On Production website</w:t>
      </w:r>
    </w:p>
    <w:p w14:paraId="0701DFE4" w14:textId="77777777" w:rsidR="002629EA" w:rsidRDefault="00F82944">
      <w:pPr>
        <w:numPr>
          <w:ilvl w:val="0"/>
          <w:numId w:val="30"/>
        </w:numPr>
        <w:tabs>
          <w:tab w:val="left" w:pos="760"/>
        </w:tabs>
        <w:ind w:left="760" w:hanging="256"/>
        <w:rPr>
          <w:rFonts w:ascii="Calibri" w:eastAsia="Calibri" w:hAnsi="Calibri" w:cs="Calibri"/>
          <w:sz w:val="21"/>
          <w:szCs w:val="21"/>
        </w:rPr>
      </w:pPr>
      <w:r>
        <w:rPr>
          <w:rFonts w:ascii="Calibri" w:eastAsia="Calibri" w:hAnsi="Calibri" w:cs="Calibri"/>
          <w:sz w:val="21"/>
          <w:szCs w:val="21"/>
        </w:rPr>
        <w:t>Pasteable Summary (optimized)</w:t>
      </w:r>
    </w:p>
    <w:p w14:paraId="6DF6D5C3" w14:textId="77777777" w:rsidR="002629EA" w:rsidRDefault="00F82944">
      <w:pPr>
        <w:numPr>
          <w:ilvl w:val="1"/>
          <w:numId w:val="30"/>
        </w:numPr>
        <w:tabs>
          <w:tab w:val="left" w:pos="1300"/>
        </w:tabs>
        <w:ind w:left="1300" w:hanging="255"/>
        <w:rPr>
          <w:rFonts w:ascii="Calibri" w:eastAsia="Calibri" w:hAnsi="Calibri" w:cs="Calibri"/>
          <w:sz w:val="21"/>
          <w:szCs w:val="21"/>
        </w:rPr>
      </w:pPr>
      <w:r>
        <w:rPr>
          <w:rFonts w:ascii="Calibri" w:eastAsia="Calibri" w:hAnsi="Calibri" w:cs="Calibri"/>
          <w:sz w:val="21"/>
          <w:szCs w:val="21"/>
          <w:highlight w:val="yellow"/>
        </w:rPr>
        <w:t>Add copy button.</w:t>
      </w:r>
    </w:p>
    <w:p w14:paraId="317392ED" w14:textId="77777777" w:rsidR="002629EA" w:rsidRDefault="002629EA">
      <w:pPr>
        <w:spacing w:line="45" w:lineRule="exact"/>
        <w:rPr>
          <w:rFonts w:ascii="Calibri" w:eastAsia="Calibri" w:hAnsi="Calibri" w:cs="Calibri"/>
          <w:sz w:val="21"/>
          <w:szCs w:val="21"/>
        </w:rPr>
      </w:pPr>
    </w:p>
    <w:p w14:paraId="39D855F4" w14:textId="77777777" w:rsidR="002629EA" w:rsidRDefault="00F82944">
      <w:pPr>
        <w:spacing w:line="232" w:lineRule="auto"/>
        <w:ind w:left="1300"/>
        <w:rPr>
          <w:rFonts w:ascii="Calibri" w:eastAsia="Calibri" w:hAnsi="Calibri" w:cs="Calibri"/>
          <w:sz w:val="21"/>
          <w:szCs w:val="21"/>
        </w:rPr>
      </w:pPr>
      <w:r>
        <w:rPr>
          <w:rFonts w:ascii="Calibri" w:eastAsia="Calibri" w:hAnsi="Calibri" w:cs="Calibri"/>
          <w:sz w:val="21"/>
          <w:szCs w:val="21"/>
        </w:rPr>
        <w:t xml:space="preserve">HEX is the First </w:t>
      </w:r>
      <w:r>
        <w:rPr>
          <w:rFonts w:ascii="Calibri" w:eastAsia="Calibri" w:hAnsi="Calibri" w:cs="Calibri"/>
          <w:sz w:val="21"/>
          <w:szCs w:val="21"/>
        </w:rPr>
        <w:t xml:space="preserve">Blockchain CD. Free Claimable with BTC sig, or turn ETH into HEX direct. Bonuses HEX: Early (20%), Referrer(20%), or Referred(10%); Staking: Longer (300%), Larger (10%). For first 50 weeks: Free HEX if BTC held at snapshot; Value of unmade claims decay 2% </w:t>
      </w:r>
      <w:r>
        <w:rPr>
          <w:rFonts w:ascii="Calibri" w:eastAsia="Calibri" w:hAnsi="Calibri" w:cs="Calibri"/>
          <w:sz w:val="21"/>
          <w:szCs w:val="21"/>
        </w:rPr>
        <w:t>per week, paid to stakers. Unclaimed coins paid to stakers week 50; As % of coins and % of addresses claimed increase, so does staker pay, by those same %; Copy of unclaimed HEX available daily: Send ETH to lobby, Your % of that days ETH gets that % of tha</w:t>
      </w:r>
      <w:r>
        <w:rPr>
          <w:rFonts w:ascii="Calibri" w:eastAsia="Calibri" w:hAnsi="Calibri" w:cs="Calibri"/>
          <w:sz w:val="21"/>
          <w:szCs w:val="21"/>
        </w:rPr>
        <w:t>t days HEX. Free claims are AutoStaked 90% min 50 weeks.</w:t>
      </w:r>
    </w:p>
    <w:p w14:paraId="3B6652E6" w14:textId="77777777" w:rsidR="002629EA" w:rsidRDefault="002629EA">
      <w:pPr>
        <w:spacing w:line="5" w:lineRule="exact"/>
        <w:rPr>
          <w:rFonts w:ascii="Calibri" w:eastAsia="Calibri" w:hAnsi="Calibri" w:cs="Calibri"/>
          <w:sz w:val="21"/>
          <w:szCs w:val="21"/>
        </w:rPr>
      </w:pPr>
    </w:p>
    <w:p w14:paraId="5F87128D" w14:textId="77777777" w:rsidR="002629EA" w:rsidRDefault="00F82944">
      <w:pPr>
        <w:numPr>
          <w:ilvl w:val="0"/>
          <w:numId w:val="30"/>
        </w:numPr>
        <w:tabs>
          <w:tab w:val="left" w:pos="760"/>
        </w:tabs>
        <w:ind w:left="760" w:hanging="256"/>
        <w:rPr>
          <w:rFonts w:ascii="Calibri" w:eastAsia="Calibri" w:hAnsi="Calibri" w:cs="Calibri"/>
          <w:sz w:val="21"/>
          <w:szCs w:val="21"/>
        </w:rPr>
      </w:pPr>
      <w:r>
        <w:rPr>
          <w:rFonts w:ascii="Calibri" w:eastAsia="Calibri" w:hAnsi="Calibri" w:cs="Calibri"/>
          <w:b/>
          <w:bCs/>
          <w:sz w:val="21"/>
          <w:szCs w:val="21"/>
        </w:rPr>
        <w:t>Home</w:t>
      </w:r>
    </w:p>
    <w:p w14:paraId="5BDF929F" w14:textId="77777777" w:rsidR="002629EA" w:rsidRDefault="002629EA">
      <w:pPr>
        <w:spacing w:line="45" w:lineRule="exact"/>
        <w:rPr>
          <w:rFonts w:ascii="Calibri" w:eastAsia="Calibri" w:hAnsi="Calibri" w:cs="Calibri"/>
          <w:sz w:val="21"/>
          <w:szCs w:val="21"/>
        </w:rPr>
      </w:pPr>
    </w:p>
    <w:p w14:paraId="2B08D114" w14:textId="77777777" w:rsidR="002629EA" w:rsidRDefault="00F82944">
      <w:pPr>
        <w:numPr>
          <w:ilvl w:val="1"/>
          <w:numId w:val="30"/>
        </w:numPr>
        <w:tabs>
          <w:tab w:val="left" w:pos="1300"/>
        </w:tabs>
        <w:spacing w:line="225" w:lineRule="auto"/>
        <w:ind w:left="1300" w:right="80" w:hanging="255"/>
        <w:rPr>
          <w:rFonts w:ascii="Calibri" w:eastAsia="Calibri" w:hAnsi="Calibri" w:cs="Calibri"/>
          <w:sz w:val="21"/>
          <w:szCs w:val="21"/>
        </w:rPr>
      </w:pPr>
      <w:r>
        <w:rPr>
          <w:rFonts w:ascii="Calibri" w:eastAsia="Calibri" w:hAnsi="Calibri" w:cs="Calibri"/>
          <w:b/>
          <w:bCs/>
          <w:sz w:val="21"/>
          <w:szCs w:val="21"/>
        </w:rPr>
        <w:t>Stakers earn 12 million or more BTC worth of HEX claims on day 353 by shares. Up to 3x if 100% claim. Share price only goes up. Transform ETH into HEX, claim if you have Bitcoin, or both! Mult</w:t>
      </w:r>
      <w:r>
        <w:rPr>
          <w:rFonts w:ascii="Calibri" w:eastAsia="Calibri" w:hAnsi="Calibri" w:cs="Calibri"/>
          <w:b/>
          <w:bCs/>
          <w:sz w:val="21"/>
          <w:szCs w:val="21"/>
        </w:rPr>
        <w:t>iply your stack!</w:t>
      </w:r>
    </w:p>
    <w:p w14:paraId="0C49B4A6" w14:textId="77777777" w:rsidR="002629EA" w:rsidRDefault="002629EA">
      <w:pPr>
        <w:spacing w:line="2" w:lineRule="exact"/>
        <w:rPr>
          <w:rFonts w:ascii="Calibri" w:eastAsia="Calibri" w:hAnsi="Calibri" w:cs="Calibri"/>
          <w:sz w:val="21"/>
          <w:szCs w:val="21"/>
        </w:rPr>
      </w:pPr>
    </w:p>
    <w:p w14:paraId="02A4099E" w14:textId="77777777" w:rsidR="002629EA" w:rsidRDefault="00F82944">
      <w:pPr>
        <w:numPr>
          <w:ilvl w:val="0"/>
          <w:numId w:val="30"/>
        </w:numPr>
        <w:tabs>
          <w:tab w:val="left" w:pos="760"/>
        </w:tabs>
        <w:ind w:left="760" w:hanging="256"/>
        <w:rPr>
          <w:rFonts w:ascii="Calibri" w:eastAsia="Calibri" w:hAnsi="Calibri" w:cs="Calibri"/>
          <w:sz w:val="21"/>
          <w:szCs w:val="21"/>
        </w:rPr>
      </w:pPr>
      <w:r>
        <w:rPr>
          <w:rFonts w:ascii="Calibri" w:eastAsia="Calibri" w:hAnsi="Calibri" w:cs="Calibri"/>
          <w:b/>
          <w:bCs/>
          <w:sz w:val="21"/>
          <w:szCs w:val="21"/>
        </w:rPr>
        <w:t>Status</w:t>
      </w:r>
    </w:p>
    <w:p w14:paraId="6A11A68C" w14:textId="77777777" w:rsidR="002629EA" w:rsidRDefault="002629EA">
      <w:pPr>
        <w:spacing w:line="46" w:lineRule="exact"/>
        <w:rPr>
          <w:rFonts w:ascii="Calibri" w:eastAsia="Calibri" w:hAnsi="Calibri" w:cs="Calibri"/>
          <w:sz w:val="21"/>
          <w:szCs w:val="21"/>
        </w:rPr>
      </w:pPr>
    </w:p>
    <w:p w14:paraId="422F32E3" w14:textId="77777777" w:rsidR="002629EA" w:rsidRDefault="00F82944">
      <w:pPr>
        <w:spacing w:line="231" w:lineRule="auto"/>
        <w:ind w:left="1300" w:right="200"/>
        <w:rPr>
          <w:sz w:val="20"/>
          <w:szCs w:val="20"/>
        </w:rPr>
      </w:pPr>
      <w:r>
        <w:rPr>
          <w:rFonts w:ascii="Calibri" w:eastAsia="Calibri" w:hAnsi="Calibri" w:cs="Calibri"/>
          <w:sz w:val="21"/>
          <w:szCs w:val="21"/>
        </w:rPr>
        <w:t>HEX should launch in November 2019. We're 80% complete with dual independent security audits with two top firms (10/12/2019.) The code fixes have been submitted for final review. Once they are approved, the audits will be complete</w:t>
      </w:r>
      <w:r>
        <w:rPr>
          <w:rFonts w:ascii="Calibri" w:eastAsia="Calibri" w:hAnsi="Calibri" w:cs="Calibri"/>
          <w:sz w:val="21"/>
          <w:szCs w:val="21"/>
        </w:rPr>
        <w:t xml:space="preserve"> and we will release their reports. HEX might be the first coin to ever have two independent security audits. We've added links to the HEX advanced contract guide written by Kyle Bahr and the HEX profit simulator written by Paul Hughes.</w:t>
      </w:r>
    </w:p>
    <w:p w14:paraId="27BFF9C5" w14:textId="77777777" w:rsidR="002629EA" w:rsidRDefault="002629EA">
      <w:pPr>
        <w:spacing w:line="305" w:lineRule="exact"/>
        <w:rPr>
          <w:rFonts w:ascii="Calibri" w:eastAsia="Calibri" w:hAnsi="Calibri" w:cs="Calibri"/>
          <w:sz w:val="21"/>
          <w:szCs w:val="21"/>
        </w:rPr>
      </w:pPr>
    </w:p>
    <w:p w14:paraId="0ADDC31A" w14:textId="77777777" w:rsidR="002629EA" w:rsidRDefault="00F82944">
      <w:pPr>
        <w:spacing w:line="225" w:lineRule="auto"/>
        <w:ind w:left="1300" w:right="120"/>
        <w:rPr>
          <w:sz w:val="20"/>
          <w:szCs w:val="20"/>
        </w:rPr>
      </w:pPr>
      <w:r>
        <w:rPr>
          <w:rFonts w:ascii="Calibri" w:eastAsia="Calibri" w:hAnsi="Calibri" w:cs="Calibri"/>
          <w:sz w:val="21"/>
          <w:szCs w:val="21"/>
        </w:rPr>
        <w:t>Our Twitter and Te</w:t>
      </w:r>
      <w:r>
        <w:rPr>
          <w:rFonts w:ascii="Calibri" w:eastAsia="Calibri" w:hAnsi="Calibri" w:cs="Calibri"/>
          <w:sz w:val="21"/>
          <w:szCs w:val="21"/>
        </w:rPr>
        <w:t>legram followers have been kept updated very often. Our website and email list followers have not. Please follow us! If you weren't following us, there's some important improvements that didn't get added to this website until September 2019.</w:t>
      </w:r>
    </w:p>
    <w:p w14:paraId="78926953" w14:textId="77777777" w:rsidR="002629EA" w:rsidRDefault="002629EA">
      <w:pPr>
        <w:spacing w:line="2" w:lineRule="exact"/>
        <w:rPr>
          <w:rFonts w:ascii="Calibri" w:eastAsia="Calibri" w:hAnsi="Calibri" w:cs="Calibri"/>
          <w:sz w:val="21"/>
          <w:szCs w:val="21"/>
        </w:rPr>
      </w:pPr>
    </w:p>
    <w:p w14:paraId="23DF8DCA" w14:textId="77777777" w:rsidR="002629EA" w:rsidRDefault="00F82944">
      <w:pPr>
        <w:numPr>
          <w:ilvl w:val="0"/>
          <w:numId w:val="31"/>
        </w:numPr>
        <w:tabs>
          <w:tab w:val="left" w:pos="760"/>
        </w:tabs>
        <w:ind w:left="760" w:hanging="256"/>
        <w:rPr>
          <w:rFonts w:ascii="Calibri" w:eastAsia="Calibri" w:hAnsi="Calibri" w:cs="Calibri"/>
          <w:sz w:val="21"/>
          <w:szCs w:val="21"/>
        </w:rPr>
      </w:pPr>
      <w:r>
        <w:rPr>
          <w:rFonts w:ascii="Calibri" w:eastAsia="Calibri" w:hAnsi="Calibri" w:cs="Calibri"/>
          <w:b/>
          <w:bCs/>
          <w:sz w:val="21"/>
          <w:szCs w:val="21"/>
        </w:rPr>
        <w:t>TechSpecs</w:t>
      </w:r>
    </w:p>
    <w:p w14:paraId="524F42F1" w14:textId="77777777" w:rsidR="002629EA" w:rsidRDefault="002629EA">
      <w:pPr>
        <w:sectPr w:rsidR="002629EA">
          <w:pgSz w:w="12240" w:h="16030"/>
          <w:pgMar w:top="699" w:right="510" w:bottom="0" w:left="1440" w:header="0" w:footer="0" w:gutter="0"/>
          <w:cols w:space="720" w:equalWidth="0">
            <w:col w:w="10280"/>
          </w:cols>
        </w:sectPr>
      </w:pPr>
    </w:p>
    <w:p w14:paraId="45C7F91B" w14:textId="77777777" w:rsidR="002629EA" w:rsidRDefault="002629EA">
      <w:pPr>
        <w:spacing w:line="200" w:lineRule="exact"/>
        <w:rPr>
          <w:rFonts w:ascii="Calibri" w:eastAsia="Calibri" w:hAnsi="Calibri" w:cs="Calibri"/>
          <w:sz w:val="21"/>
          <w:szCs w:val="21"/>
        </w:rPr>
      </w:pPr>
    </w:p>
    <w:p w14:paraId="23AC6DAE" w14:textId="77777777" w:rsidR="002629EA" w:rsidRDefault="002629EA">
      <w:pPr>
        <w:spacing w:line="342" w:lineRule="exact"/>
        <w:rPr>
          <w:rFonts w:ascii="Calibri" w:eastAsia="Calibri" w:hAnsi="Calibri" w:cs="Calibri"/>
          <w:sz w:val="21"/>
          <w:szCs w:val="21"/>
        </w:rPr>
      </w:pPr>
    </w:p>
    <w:p w14:paraId="28F88321" w14:textId="77777777" w:rsidR="002629EA" w:rsidRDefault="00F82944">
      <w:pPr>
        <w:ind w:left="3980"/>
        <w:rPr>
          <w:sz w:val="20"/>
          <w:szCs w:val="20"/>
        </w:rPr>
      </w:pPr>
      <w:r>
        <w:rPr>
          <w:rFonts w:eastAsia="Times New Roman"/>
          <w:sz w:val="20"/>
          <w:szCs w:val="20"/>
        </w:rPr>
        <w:t>!Richard Page 14</w:t>
      </w:r>
    </w:p>
    <w:p w14:paraId="60CB5770" w14:textId="77777777" w:rsidR="002629EA" w:rsidRDefault="002629EA">
      <w:pPr>
        <w:sectPr w:rsidR="002629EA">
          <w:type w:val="continuous"/>
          <w:pgSz w:w="12240" w:h="16030"/>
          <w:pgMar w:top="699" w:right="510" w:bottom="0" w:left="1440" w:header="0" w:footer="0" w:gutter="0"/>
          <w:cols w:space="720" w:equalWidth="0">
            <w:col w:w="10280"/>
          </w:cols>
        </w:sectPr>
      </w:pPr>
    </w:p>
    <w:p w14:paraId="73E64458" w14:textId="77777777" w:rsidR="002629EA" w:rsidRDefault="002629EA">
      <w:pPr>
        <w:spacing w:line="200" w:lineRule="exact"/>
        <w:rPr>
          <w:sz w:val="20"/>
          <w:szCs w:val="20"/>
        </w:rPr>
      </w:pPr>
      <w:bookmarkStart w:id="14" w:name="page15"/>
      <w:bookmarkEnd w:id="14"/>
    </w:p>
    <w:p w14:paraId="63D8C9F2" w14:textId="77777777" w:rsidR="002629EA" w:rsidRDefault="00F82944">
      <w:pPr>
        <w:spacing w:line="218" w:lineRule="auto"/>
        <w:ind w:left="1300" w:right="480"/>
        <w:rPr>
          <w:sz w:val="20"/>
          <w:szCs w:val="20"/>
        </w:rPr>
      </w:pPr>
      <w:r>
        <w:rPr>
          <w:rFonts w:ascii="Calibri" w:eastAsia="Calibri" w:hAnsi="Calibri" w:cs="Calibri"/>
          <w:sz w:val="21"/>
          <w:szCs w:val="21"/>
        </w:rPr>
        <w:t>You don't need to understand most of the things on this page. If you love details and understanding things very deeply, this is the place for you.</w:t>
      </w:r>
    </w:p>
    <w:p w14:paraId="0EC82B00" w14:textId="77777777" w:rsidR="002629EA" w:rsidRDefault="00F82944">
      <w:pPr>
        <w:numPr>
          <w:ilvl w:val="0"/>
          <w:numId w:val="32"/>
        </w:numPr>
        <w:tabs>
          <w:tab w:val="left" w:pos="1300"/>
        </w:tabs>
        <w:spacing w:line="234" w:lineRule="auto"/>
        <w:ind w:left="1300" w:hanging="277"/>
        <w:rPr>
          <w:rFonts w:ascii="Courier New" w:eastAsia="Courier New" w:hAnsi="Courier New" w:cs="Courier New"/>
          <w:sz w:val="21"/>
          <w:szCs w:val="21"/>
        </w:rPr>
      </w:pPr>
      <w:r>
        <w:rPr>
          <w:rFonts w:ascii="Calibri" w:eastAsia="Calibri" w:hAnsi="Calibri" w:cs="Calibri"/>
          <w:sz w:val="21"/>
          <w:szCs w:val="21"/>
          <w:highlight w:val="yellow"/>
        </w:rPr>
        <w:t xml:space="preserve">[mine the BTC and HEX </w:t>
      </w:r>
      <w:r>
        <w:rPr>
          <w:rFonts w:ascii="Calibri" w:eastAsia="Calibri" w:hAnsi="Calibri" w:cs="Calibri"/>
          <w:sz w:val="21"/>
          <w:szCs w:val="21"/>
          <w:highlight w:val="yellow"/>
        </w:rPr>
        <w:t>comparison to anonymize the tech specs without BTC references]</w:t>
      </w:r>
    </w:p>
    <w:p w14:paraId="30264990" w14:textId="77777777" w:rsidR="002629EA" w:rsidRDefault="002629EA">
      <w:pPr>
        <w:spacing w:line="53" w:lineRule="exact"/>
        <w:rPr>
          <w:rFonts w:ascii="Courier New" w:eastAsia="Courier New" w:hAnsi="Courier New" w:cs="Courier New"/>
          <w:sz w:val="21"/>
          <w:szCs w:val="21"/>
        </w:rPr>
      </w:pPr>
    </w:p>
    <w:p w14:paraId="47E0D362" w14:textId="77777777" w:rsidR="002629EA" w:rsidRDefault="00F82944">
      <w:pPr>
        <w:numPr>
          <w:ilvl w:val="0"/>
          <w:numId w:val="32"/>
        </w:numPr>
        <w:tabs>
          <w:tab w:val="left" w:pos="1300"/>
        </w:tabs>
        <w:spacing w:line="216" w:lineRule="auto"/>
        <w:ind w:left="1300" w:right="60" w:hanging="277"/>
        <w:rPr>
          <w:rFonts w:ascii="Courier New" w:eastAsia="Courier New" w:hAnsi="Courier New" w:cs="Courier New"/>
          <w:sz w:val="21"/>
          <w:szCs w:val="21"/>
        </w:rPr>
      </w:pPr>
      <w:r>
        <w:rPr>
          <w:rFonts w:ascii="Calibri" w:eastAsia="Calibri" w:hAnsi="Calibri" w:cs="Calibri"/>
          <w:sz w:val="21"/>
          <w:szCs w:val="21"/>
        </w:rPr>
        <w:t>HEX is a hybrid proof of work(POW) and proof of stake(POS) system. Stakers are paid handsomely in HEX while miners can be paid pennies in ETH to perform your HEX transaction.</w:t>
      </w:r>
    </w:p>
    <w:p w14:paraId="171A27AD" w14:textId="77777777" w:rsidR="002629EA" w:rsidRDefault="002629EA">
      <w:pPr>
        <w:spacing w:line="45" w:lineRule="exact"/>
        <w:rPr>
          <w:rFonts w:ascii="Courier New" w:eastAsia="Courier New" w:hAnsi="Courier New" w:cs="Courier New"/>
          <w:sz w:val="21"/>
          <w:szCs w:val="21"/>
        </w:rPr>
      </w:pPr>
    </w:p>
    <w:p w14:paraId="6170DFDA" w14:textId="77777777" w:rsidR="002629EA" w:rsidRDefault="00F82944">
      <w:pPr>
        <w:numPr>
          <w:ilvl w:val="0"/>
          <w:numId w:val="32"/>
        </w:numPr>
        <w:tabs>
          <w:tab w:val="left" w:pos="1300"/>
        </w:tabs>
        <w:spacing w:line="223" w:lineRule="auto"/>
        <w:ind w:left="1300" w:right="40" w:hanging="277"/>
        <w:rPr>
          <w:rFonts w:ascii="Courier New" w:eastAsia="Courier New" w:hAnsi="Courier New" w:cs="Courier New"/>
          <w:sz w:val="21"/>
          <w:szCs w:val="21"/>
        </w:rPr>
      </w:pPr>
      <w:r>
        <w:rPr>
          <w:rFonts w:ascii="Calibri" w:eastAsia="Calibri" w:hAnsi="Calibri" w:cs="Calibri"/>
          <w:sz w:val="21"/>
          <w:szCs w:val="21"/>
        </w:rPr>
        <w:t xml:space="preserve">HEX conforms to </w:t>
      </w:r>
      <w:r>
        <w:rPr>
          <w:rFonts w:ascii="Calibri" w:eastAsia="Calibri" w:hAnsi="Calibri" w:cs="Calibri"/>
          <w:sz w:val="21"/>
          <w:szCs w:val="21"/>
        </w:rPr>
        <w:t>the ERC20 standard to maximize interoperability and security. Every HEX is made up for 100,000,000 Hearts (1 with 8 zeroes or 100 Million. Which is funny because when you stake, you get "staked hearts."</w:t>
      </w:r>
    </w:p>
    <w:p w14:paraId="42489D64" w14:textId="77777777" w:rsidR="002629EA" w:rsidRDefault="002629EA">
      <w:pPr>
        <w:spacing w:line="48" w:lineRule="exact"/>
        <w:rPr>
          <w:rFonts w:ascii="Courier New" w:eastAsia="Courier New" w:hAnsi="Courier New" w:cs="Courier New"/>
          <w:sz w:val="21"/>
          <w:szCs w:val="21"/>
        </w:rPr>
      </w:pPr>
    </w:p>
    <w:p w14:paraId="76CACE15" w14:textId="77777777" w:rsidR="002629EA" w:rsidRDefault="00F82944">
      <w:pPr>
        <w:numPr>
          <w:ilvl w:val="0"/>
          <w:numId w:val="32"/>
        </w:numPr>
        <w:tabs>
          <w:tab w:val="left" w:pos="1300"/>
        </w:tabs>
        <w:spacing w:line="215" w:lineRule="auto"/>
        <w:ind w:left="1300" w:right="160" w:hanging="277"/>
        <w:rPr>
          <w:rFonts w:ascii="Courier New" w:eastAsia="Courier New" w:hAnsi="Courier New" w:cs="Courier New"/>
          <w:sz w:val="21"/>
          <w:szCs w:val="21"/>
        </w:rPr>
      </w:pPr>
      <w:r>
        <w:rPr>
          <w:rFonts w:ascii="Calibri" w:eastAsia="Calibri" w:hAnsi="Calibri" w:cs="Calibri"/>
          <w:sz w:val="21"/>
          <w:szCs w:val="21"/>
        </w:rPr>
        <w:t xml:space="preserve">Hardware wallet support: Trezor and Ledger are </w:t>
      </w:r>
      <w:r>
        <w:rPr>
          <w:rFonts w:ascii="Calibri" w:eastAsia="Calibri" w:hAnsi="Calibri" w:cs="Calibri"/>
          <w:sz w:val="21"/>
          <w:szCs w:val="21"/>
        </w:rPr>
        <w:t>integrated with both MetaMask (for HEX and ETH) and Electrum (for Bitcoin)</w:t>
      </w:r>
    </w:p>
    <w:p w14:paraId="5D50E3C7" w14:textId="77777777" w:rsidR="002629EA" w:rsidRDefault="002629EA">
      <w:pPr>
        <w:spacing w:line="47" w:lineRule="exact"/>
        <w:rPr>
          <w:rFonts w:ascii="Courier New" w:eastAsia="Courier New" w:hAnsi="Courier New" w:cs="Courier New"/>
          <w:sz w:val="21"/>
          <w:szCs w:val="21"/>
        </w:rPr>
      </w:pPr>
    </w:p>
    <w:p w14:paraId="033F35B8" w14:textId="77777777" w:rsidR="002629EA" w:rsidRDefault="00F82944">
      <w:pPr>
        <w:numPr>
          <w:ilvl w:val="0"/>
          <w:numId w:val="32"/>
        </w:numPr>
        <w:tabs>
          <w:tab w:val="left" w:pos="1300"/>
        </w:tabs>
        <w:spacing w:line="230" w:lineRule="auto"/>
        <w:ind w:left="1300" w:right="160" w:hanging="277"/>
        <w:rPr>
          <w:rFonts w:ascii="Courier New" w:eastAsia="Courier New" w:hAnsi="Courier New" w:cs="Courier New"/>
          <w:sz w:val="21"/>
          <w:szCs w:val="21"/>
        </w:rPr>
      </w:pPr>
      <w:r>
        <w:rPr>
          <w:rFonts w:ascii="Calibri" w:eastAsia="Calibri" w:hAnsi="Calibri" w:cs="Calibri"/>
          <w:b/>
          <w:bCs/>
          <w:sz w:val="21"/>
          <w:szCs w:val="21"/>
        </w:rPr>
        <w:t xml:space="preserve">FreeClaiming is totally secure. </w:t>
      </w:r>
      <w:r>
        <w:rPr>
          <w:rFonts w:ascii="Calibri" w:eastAsia="Calibri" w:hAnsi="Calibri" w:cs="Calibri"/>
          <w:sz w:val="21"/>
          <w:szCs w:val="21"/>
        </w:rPr>
        <w:t>Generating signatures is a standard feature in Bitcoin and can be done</w:t>
      </w:r>
      <w:r>
        <w:rPr>
          <w:rFonts w:ascii="Calibri" w:eastAsia="Calibri" w:hAnsi="Calibri" w:cs="Calibri"/>
          <w:b/>
          <w:bCs/>
          <w:sz w:val="21"/>
          <w:szCs w:val="21"/>
        </w:rPr>
        <w:t xml:space="preserve"> </w:t>
      </w:r>
      <w:r>
        <w:rPr>
          <w:rFonts w:ascii="Calibri" w:eastAsia="Calibri" w:hAnsi="Calibri" w:cs="Calibri"/>
          <w:sz w:val="21"/>
          <w:szCs w:val="21"/>
        </w:rPr>
        <w:t>totally offline. &lt;a href="https://Electrum.org"&gt;Electrum&lt;/a&gt; is a great Bitco</w:t>
      </w:r>
      <w:r>
        <w:rPr>
          <w:rFonts w:ascii="Calibri" w:eastAsia="Calibri" w:hAnsi="Calibri" w:cs="Calibri"/>
          <w:sz w:val="21"/>
          <w:szCs w:val="21"/>
        </w:rPr>
        <w:t xml:space="preserve">in wallet. If you use a trezor or ledger hardware wallet, you use it through &lt;a href="https://Electrum.org"&gt;Electrum&lt;/a&gt; which is a handy way to generate your BTC FreeClaim signature if the software you're using doesn't have the feature. Your private keys </w:t>
      </w:r>
      <w:r>
        <w:rPr>
          <w:rFonts w:ascii="Calibri" w:eastAsia="Calibri" w:hAnsi="Calibri" w:cs="Calibri"/>
          <w:sz w:val="21"/>
          <w:szCs w:val="21"/>
        </w:rPr>
        <w:t>stay safe inside your hardware device this way.</w:t>
      </w:r>
    </w:p>
    <w:p w14:paraId="2AFC80F4" w14:textId="77777777" w:rsidR="002629EA" w:rsidRDefault="00F82944">
      <w:pPr>
        <w:numPr>
          <w:ilvl w:val="0"/>
          <w:numId w:val="32"/>
        </w:numPr>
        <w:tabs>
          <w:tab w:val="left" w:pos="1300"/>
        </w:tabs>
        <w:spacing w:line="234" w:lineRule="auto"/>
        <w:ind w:left="1300" w:hanging="277"/>
        <w:rPr>
          <w:rFonts w:ascii="Courier New" w:eastAsia="Courier New" w:hAnsi="Courier New" w:cs="Courier New"/>
          <w:sz w:val="21"/>
          <w:szCs w:val="21"/>
        </w:rPr>
      </w:pPr>
      <w:r>
        <w:rPr>
          <w:rFonts w:ascii="Calibri" w:eastAsia="Calibri" w:hAnsi="Calibri" w:cs="Calibri"/>
          <w:sz w:val="21"/>
          <w:szCs w:val="21"/>
        </w:rPr>
        <w:t>HEX is easily extensible because smart contracts can built on top of it or reference it.</w:t>
      </w:r>
    </w:p>
    <w:p w14:paraId="33EBD175" w14:textId="77777777" w:rsidR="002629EA" w:rsidRDefault="00F82944">
      <w:pPr>
        <w:numPr>
          <w:ilvl w:val="0"/>
          <w:numId w:val="32"/>
        </w:numPr>
        <w:tabs>
          <w:tab w:val="left" w:pos="1300"/>
        </w:tabs>
        <w:ind w:left="1300" w:hanging="277"/>
        <w:rPr>
          <w:rFonts w:ascii="Courier New" w:eastAsia="Courier New" w:hAnsi="Courier New" w:cs="Courier New"/>
          <w:sz w:val="21"/>
          <w:szCs w:val="21"/>
        </w:rPr>
      </w:pPr>
      <w:r>
        <w:rPr>
          <w:rFonts w:ascii="Calibri" w:eastAsia="Calibri" w:hAnsi="Calibri" w:cs="Calibri"/>
          <w:sz w:val="21"/>
          <w:szCs w:val="21"/>
        </w:rPr>
        <w:t>HEX works with distributed exchanges and atomic swaps easily.</w:t>
      </w:r>
    </w:p>
    <w:p w14:paraId="78CF448D" w14:textId="77777777" w:rsidR="002629EA" w:rsidRDefault="002629EA">
      <w:pPr>
        <w:spacing w:line="7" w:lineRule="exact"/>
        <w:rPr>
          <w:sz w:val="20"/>
          <w:szCs w:val="20"/>
        </w:rPr>
      </w:pPr>
    </w:p>
    <w:p w14:paraId="4285C744" w14:textId="77777777" w:rsidR="002629EA" w:rsidRDefault="00F82944">
      <w:pPr>
        <w:ind w:left="1300"/>
        <w:rPr>
          <w:sz w:val="20"/>
          <w:szCs w:val="20"/>
        </w:rPr>
      </w:pPr>
      <w:r>
        <w:rPr>
          <w:rFonts w:ascii="Calibri" w:eastAsia="Calibri" w:hAnsi="Calibri" w:cs="Calibri"/>
          <w:sz w:val="21"/>
          <w:szCs w:val="21"/>
        </w:rPr>
        <w:t>Bitcoin and HEX comparison.[Link]</w:t>
      </w:r>
    </w:p>
    <w:p w14:paraId="213A40DD" w14:textId="77777777" w:rsidR="002629EA" w:rsidRDefault="00F82944">
      <w:pPr>
        <w:numPr>
          <w:ilvl w:val="0"/>
          <w:numId w:val="33"/>
        </w:numPr>
        <w:tabs>
          <w:tab w:val="left" w:pos="1300"/>
        </w:tabs>
        <w:ind w:left="1300" w:hanging="255"/>
        <w:rPr>
          <w:rFonts w:ascii="Calibri" w:eastAsia="Calibri" w:hAnsi="Calibri" w:cs="Calibri"/>
          <w:sz w:val="21"/>
          <w:szCs w:val="21"/>
        </w:rPr>
      </w:pPr>
      <w:r>
        <w:rPr>
          <w:rFonts w:ascii="Calibri" w:eastAsia="Calibri" w:hAnsi="Calibri" w:cs="Calibri"/>
          <w:b/>
          <w:bCs/>
          <w:sz w:val="21"/>
          <w:szCs w:val="21"/>
        </w:rPr>
        <w:t>Code</w:t>
      </w:r>
    </w:p>
    <w:p w14:paraId="52D72ADC" w14:textId="77777777" w:rsidR="002629EA" w:rsidRDefault="00F82944">
      <w:pPr>
        <w:numPr>
          <w:ilvl w:val="1"/>
          <w:numId w:val="33"/>
        </w:numPr>
        <w:tabs>
          <w:tab w:val="left" w:pos="1840"/>
        </w:tabs>
        <w:spacing w:line="233" w:lineRule="auto"/>
        <w:ind w:left="1840" w:hanging="277"/>
        <w:rPr>
          <w:rFonts w:ascii="Courier New" w:eastAsia="Courier New" w:hAnsi="Courier New" w:cs="Courier New"/>
          <w:sz w:val="21"/>
          <w:szCs w:val="21"/>
        </w:rPr>
      </w:pPr>
      <w:r>
        <w:rPr>
          <w:rFonts w:ascii="Calibri" w:eastAsia="Calibri" w:hAnsi="Calibri" w:cs="Calibri"/>
          <w:sz w:val="21"/>
          <w:szCs w:val="21"/>
        </w:rPr>
        <w:t>Kyle Bahr wrote a</w:t>
      </w:r>
      <w:r>
        <w:rPr>
          <w:rFonts w:ascii="Calibri" w:eastAsia="Calibri" w:hAnsi="Calibri" w:cs="Calibri"/>
          <w:sz w:val="21"/>
          <w:szCs w:val="21"/>
        </w:rPr>
        <w:t>n Advanced analysis of how HEX works. [link]</w:t>
      </w:r>
    </w:p>
    <w:p w14:paraId="23942C31" w14:textId="77777777" w:rsidR="002629EA" w:rsidRDefault="002629EA">
      <w:pPr>
        <w:spacing w:line="53" w:lineRule="exact"/>
        <w:rPr>
          <w:rFonts w:ascii="Courier New" w:eastAsia="Courier New" w:hAnsi="Courier New" w:cs="Courier New"/>
          <w:sz w:val="21"/>
          <w:szCs w:val="21"/>
        </w:rPr>
      </w:pPr>
    </w:p>
    <w:p w14:paraId="0670075B" w14:textId="77777777" w:rsidR="002629EA" w:rsidRDefault="00F82944">
      <w:pPr>
        <w:numPr>
          <w:ilvl w:val="1"/>
          <w:numId w:val="33"/>
        </w:numPr>
        <w:tabs>
          <w:tab w:val="left" w:pos="1840"/>
        </w:tabs>
        <w:spacing w:line="227" w:lineRule="auto"/>
        <w:ind w:left="1840" w:right="360" w:hanging="277"/>
        <w:rPr>
          <w:rFonts w:ascii="Courier New" w:eastAsia="Courier New" w:hAnsi="Courier New" w:cs="Courier New"/>
          <w:sz w:val="21"/>
          <w:szCs w:val="21"/>
        </w:rPr>
      </w:pPr>
      <w:r>
        <w:rPr>
          <w:rFonts w:ascii="Calibri" w:eastAsia="Calibri" w:hAnsi="Calibri" w:cs="Calibri"/>
          <w:sz w:val="21"/>
          <w:szCs w:val="21"/>
        </w:rPr>
        <w:t xml:space="preserve">HEX might be the only coin to undergo two independent security audits. They are both 80% complete. The code here is from 9-27-2019. This is not the final locked code, which will be available when the </w:t>
      </w:r>
      <w:r>
        <w:rPr>
          <w:rFonts w:ascii="Calibri" w:eastAsia="Calibri" w:hAnsi="Calibri" w:cs="Calibri"/>
          <w:sz w:val="21"/>
          <w:szCs w:val="21"/>
        </w:rPr>
        <w:t>audits are published. This code does have fixes for issues discovered during audit. You can read these files in a text editor. HEX is written in the solidity language</w:t>
      </w:r>
    </w:p>
    <w:p w14:paraId="12D6E057" w14:textId="77777777" w:rsidR="002629EA" w:rsidRDefault="002629EA">
      <w:pPr>
        <w:spacing w:line="3" w:lineRule="exact"/>
        <w:rPr>
          <w:rFonts w:ascii="Courier New" w:eastAsia="Courier New" w:hAnsi="Courier New" w:cs="Courier New"/>
          <w:sz w:val="21"/>
          <w:szCs w:val="21"/>
        </w:rPr>
      </w:pPr>
    </w:p>
    <w:p w14:paraId="58691882" w14:textId="77777777" w:rsidR="002629EA" w:rsidRDefault="00F82944">
      <w:pPr>
        <w:numPr>
          <w:ilvl w:val="0"/>
          <w:numId w:val="33"/>
        </w:numPr>
        <w:tabs>
          <w:tab w:val="left" w:pos="1300"/>
        </w:tabs>
        <w:ind w:left="1300" w:hanging="255"/>
        <w:rPr>
          <w:rFonts w:ascii="Calibri" w:eastAsia="Calibri" w:hAnsi="Calibri" w:cs="Calibri"/>
          <w:sz w:val="21"/>
          <w:szCs w:val="21"/>
        </w:rPr>
      </w:pPr>
      <w:r>
        <w:rPr>
          <w:rFonts w:ascii="Calibri" w:eastAsia="Calibri" w:hAnsi="Calibri" w:cs="Calibri"/>
          <w:b/>
          <w:bCs/>
          <w:sz w:val="21"/>
          <w:szCs w:val="21"/>
        </w:rPr>
        <w:t>Timing Excel!</w:t>
      </w:r>
    </w:p>
    <w:p w14:paraId="52DE2830" w14:textId="77777777" w:rsidR="002629EA" w:rsidRDefault="00F82944">
      <w:pPr>
        <w:numPr>
          <w:ilvl w:val="0"/>
          <w:numId w:val="33"/>
        </w:numPr>
        <w:tabs>
          <w:tab w:val="left" w:pos="1300"/>
        </w:tabs>
        <w:ind w:left="1300" w:hanging="255"/>
        <w:rPr>
          <w:rFonts w:ascii="Calibri" w:eastAsia="Calibri" w:hAnsi="Calibri" w:cs="Calibri"/>
          <w:sz w:val="21"/>
          <w:szCs w:val="21"/>
        </w:rPr>
      </w:pPr>
      <w:r>
        <w:rPr>
          <w:rFonts w:ascii="Calibri" w:eastAsia="Calibri" w:hAnsi="Calibri" w:cs="Calibri"/>
          <w:b/>
          <w:bCs/>
          <w:sz w:val="21"/>
          <w:szCs w:val="21"/>
        </w:rPr>
        <w:t>Stakers get rich on day 353.</w:t>
      </w:r>
    </w:p>
    <w:p w14:paraId="2FB8A808" w14:textId="77777777" w:rsidR="002629EA" w:rsidRDefault="00F82944">
      <w:pPr>
        <w:ind w:left="1840"/>
        <w:rPr>
          <w:sz w:val="20"/>
          <w:szCs w:val="20"/>
        </w:rPr>
      </w:pPr>
      <w:r>
        <w:rPr>
          <w:rFonts w:ascii="Calibri" w:eastAsia="Calibri" w:hAnsi="Calibri" w:cs="Calibri"/>
          <w:b/>
          <w:bCs/>
          <w:sz w:val="21"/>
          <w:szCs w:val="21"/>
        </w:rPr>
        <w:t>Around 12 million or more of the 18 million t</w:t>
      </w:r>
      <w:r>
        <w:rPr>
          <w:rFonts w:ascii="Calibri" w:eastAsia="Calibri" w:hAnsi="Calibri" w:cs="Calibri"/>
          <w:b/>
          <w:bCs/>
          <w:sz w:val="21"/>
          <w:szCs w:val="21"/>
        </w:rPr>
        <w:t>otal BTC worth of HEX claims will be given to the</w:t>
      </w:r>
    </w:p>
    <w:p w14:paraId="5A1318A4" w14:textId="77777777" w:rsidR="002629EA" w:rsidRDefault="00F82944">
      <w:pPr>
        <w:ind w:left="1840"/>
        <w:rPr>
          <w:sz w:val="20"/>
          <w:szCs w:val="20"/>
        </w:rPr>
      </w:pPr>
      <w:r>
        <w:rPr>
          <w:rFonts w:ascii="Calibri" w:eastAsia="Calibri" w:hAnsi="Calibri" w:cs="Calibri"/>
          <w:b/>
          <w:bCs/>
          <w:sz w:val="21"/>
          <w:szCs w:val="21"/>
        </w:rPr>
        <w:t xml:space="preserve">stakers on day 353. And! </w:t>
      </w:r>
      <w:r>
        <w:rPr>
          <w:rFonts w:ascii="Calibri" w:eastAsia="Calibri" w:hAnsi="Calibri" w:cs="Calibri"/>
          <w:sz w:val="21"/>
          <w:szCs w:val="21"/>
        </w:rPr>
        <w:t>It gets multiplied by the</w:t>
      </w:r>
      <w:r>
        <w:rPr>
          <w:rFonts w:ascii="Calibri" w:eastAsia="Calibri" w:hAnsi="Calibri" w:cs="Calibri"/>
          <w:b/>
          <w:bCs/>
          <w:sz w:val="21"/>
          <w:szCs w:val="21"/>
        </w:rPr>
        <w:t xml:space="preserve"> Viral </w:t>
      </w:r>
      <w:r>
        <w:rPr>
          <w:rFonts w:ascii="Calibri" w:eastAsia="Calibri" w:hAnsi="Calibri" w:cs="Calibri"/>
          <w:sz w:val="21"/>
          <w:szCs w:val="21"/>
        </w:rPr>
        <w:t>and</w:t>
      </w:r>
      <w:r>
        <w:rPr>
          <w:rFonts w:ascii="Calibri" w:eastAsia="Calibri" w:hAnsi="Calibri" w:cs="Calibri"/>
          <w:b/>
          <w:bCs/>
          <w:sz w:val="21"/>
          <w:szCs w:val="21"/>
        </w:rPr>
        <w:t xml:space="preserve"> CriticalMass </w:t>
      </w:r>
      <w:r>
        <w:rPr>
          <w:rFonts w:ascii="Calibri" w:eastAsia="Calibri" w:hAnsi="Calibri" w:cs="Calibri"/>
          <w:sz w:val="21"/>
          <w:szCs w:val="21"/>
        </w:rPr>
        <w:t>adoption bonus</w:t>
      </w:r>
    </w:p>
    <w:p w14:paraId="29A52E56" w14:textId="77777777" w:rsidR="002629EA" w:rsidRDefault="00F82944">
      <w:pPr>
        <w:spacing w:line="238" w:lineRule="auto"/>
        <w:ind w:left="1840"/>
        <w:rPr>
          <w:sz w:val="20"/>
          <w:szCs w:val="20"/>
        </w:rPr>
      </w:pPr>
      <w:r>
        <w:rPr>
          <w:rFonts w:ascii="Calibri" w:eastAsia="Calibri" w:hAnsi="Calibri" w:cs="Calibri"/>
          <w:sz w:val="21"/>
          <w:szCs w:val="21"/>
        </w:rPr>
        <w:t>multipliers which can up to triple it! Stakers get paid by shares, and the share price only goes up,</w:t>
      </w:r>
    </w:p>
    <w:p w14:paraId="40EF5C27" w14:textId="77777777" w:rsidR="002629EA" w:rsidRDefault="002629EA">
      <w:pPr>
        <w:spacing w:line="1" w:lineRule="exact"/>
        <w:rPr>
          <w:sz w:val="20"/>
          <w:szCs w:val="20"/>
        </w:rPr>
      </w:pPr>
    </w:p>
    <w:p w14:paraId="39AF25E0" w14:textId="77777777" w:rsidR="002629EA" w:rsidRDefault="00F82944">
      <w:pPr>
        <w:ind w:left="1840"/>
        <w:rPr>
          <w:sz w:val="20"/>
          <w:szCs w:val="20"/>
        </w:rPr>
      </w:pPr>
      <w:r>
        <w:rPr>
          <w:rFonts w:ascii="Calibri" w:eastAsia="Calibri" w:hAnsi="Calibri" w:cs="Calibri"/>
          <w:sz w:val="21"/>
          <w:szCs w:val="21"/>
        </w:rPr>
        <w:t>so staking earl</w:t>
      </w:r>
      <w:r>
        <w:rPr>
          <w:rFonts w:ascii="Calibri" w:eastAsia="Calibri" w:hAnsi="Calibri" w:cs="Calibri"/>
          <w:sz w:val="21"/>
          <w:szCs w:val="21"/>
        </w:rPr>
        <w:t>ier, longer and larger is better.</w:t>
      </w:r>
    </w:p>
    <w:p w14:paraId="0F4CD6D3" w14:textId="77777777" w:rsidR="002629EA" w:rsidRDefault="002629EA">
      <w:pPr>
        <w:spacing w:line="1" w:lineRule="exact"/>
        <w:rPr>
          <w:sz w:val="20"/>
          <w:szCs w:val="20"/>
        </w:rPr>
      </w:pPr>
    </w:p>
    <w:p w14:paraId="11DA04F8" w14:textId="77777777" w:rsidR="002629EA" w:rsidRDefault="00F82944">
      <w:pPr>
        <w:ind w:left="1840"/>
        <w:rPr>
          <w:sz w:val="20"/>
          <w:szCs w:val="20"/>
        </w:rPr>
      </w:pPr>
      <w:r>
        <w:rPr>
          <w:rFonts w:ascii="Calibri" w:eastAsia="Calibri" w:hAnsi="Calibri" w:cs="Calibri"/>
          <w:sz w:val="21"/>
          <w:szCs w:val="21"/>
        </w:rPr>
        <w:t>As of 9/29/2019:</w:t>
      </w:r>
    </w:p>
    <w:p w14:paraId="73FD46ED" w14:textId="77777777" w:rsidR="002629EA" w:rsidRDefault="002629EA">
      <w:pPr>
        <w:spacing w:line="46" w:lineRule="exact"/>
        <w:rPr>
          <w:sz w:val="20"/>
          <w:szCs w:val="20"/>
        </w:rPr>
      </w:pPr>
    </w:p>
    <w:p w14:paraId="5696F213" w14:textId="77777777" w:rsidR="002629EA" w:rsidRDefault="00F82944">
      <w:pPr>
        <w:numPr>
          <w:ilvl w:val="1"/>
          <w:numId w:val="34"/>
        </w:numPr>
        <w:tabs>
          <w:tab w:val="left" w:pos="1840"/>
        </w:tabs>
        <w:spacing w:line="215" w:lineRule="auto"/>
        <w:ind w:left="1840" w:right="540" w:hanging="277"/>
        <w:rPr>
          <w:rFonts w:ascii="Courier New" w:eastAsia="Courier New" w:hAnsi="Courier New" w:cs="Courier New"/>
          <w:sz w:val="21"/>
          <w:szCs w:val="21"/>
        </w:rPr>
      </w:pPr>
      <w:r>
        <w:rPr>
          <w:rFonts w:ascii="Calibri" w:eastAsia="Calibri" w:hAnsi="Calibri" w:cs="Calibri"/>
          <w:sz w:val="21"/>
          <w:szCs w:val="21"/>
        </w:rPr>
        <w:t xml:space="preserve">Only about 12.6M BTC of the 18M total bitcoin can claim because </w:t>
      </w:r>
      <w:r>
        <w:rPr>
          <w:rFonts w:ascii="Calibri" w:eastAsia="Calibri" w:hAnsi="Calibri" w:cs="Calibri"/>
          <w:b/>
          <w:bCs/>
          <w:sz w:val="21"/>
          <w:szCs w:val="21"/>
        </w:rPr>
        <w:t>MultiSig can't claim</w:t>
      </w:r>
      <w:r>
        <w:rPr>
          <w:rFonts w:ascii="Calibri" w:eastAsia="Calibri" w:hAnsi="Calibri" w:cs="Calibri"/>
          <w:sz w:val="21"/>
          <w:szCs w:val="21"/>
        </w:rPr>
        <w:t xml:space="preserve"> (most exchanges), and </w:t>
      </w:r>
      <w:r>
        <w:rPr>
          <w:rFonts w:ascii="Calibri" w:eastAsia="Calibri" w:hAnsi="Calibri" w:cs="Calibri"/>
          <w:b/>
          <w:bCs/>
          <w:sz w:val="21"/>
          <w:szCs w:val="21"/>
        </w:rPr>
        <w:t>GoxMeNot</w:t>
      </w:r>
      <w:r>
        <w:rPr>
          <w:rFonts w:ascii="Calibri" w:eastAsia="Calibri" w:hAnsi="Calibri" w:cs="Calibri"/>
          <w:sz w:val="21"/>
          <w:szCs w:val="21"/>
        </w:rPr>
        <w:t>, etc.</w:t>
      </w:r>
    </w:p>
    <w:p w14:paraId="77D1A608" w14:textId="77777777" w:rsidR="002629EA" w:rsidRDefault="002629EA">
      <w:pPr>
        <w:spacing w:line="47" w:lineRule="exact"/>
        <w:rPr>
          <w:rFonts w:ascii="Courier New" w:eastAsia="Courier New" w:hAnsi="Courier New" w:cs="Courier New"/>
          <w:sz w:val="21"/>
          <w:szCs w:val="21"/>
        </w:rPr>
      </w:pPr>
    </w:p>
    <w:p w14:paraId="40DB66A9" w14:textId="77777777" w:rsidR="002629EA" w:rsidRDefault="00F82944">
      <w:pPr>
        <w:numPr>
          <w:ilvl w:val="1"/>
          <w:numId w:val="34"/>
        </w:numPr>
        <w:tabs>
          <w:tab w:val="left" w:pos="1840"/>
        </w:tabs>
        <w:spacing w:line="223" w:lineRule="auto"/>
        <w:ind w:left="1840" w:right="180" w:hanging="277"/>
        <w:rPr>
          <w:rFonts w:ascii="Calibri" w:eastAsia="Calibri" w:hAnsi="Calibri" w:cs="Calibri"/>
          <w:sz w:val="21"/>
          <w:szCs w:val="21"/>
        </w:rPr>
      </w:pPr>
      <w:r>
        <w:rPr>
          <w:rFonts w:ascii="Calibri" w:eastAsia="Calibri" w:hAnsi="Calibri" w:cs="Calibri"/>
          <w:sz w:val="21"/>
          <w:szCs w:val="21"/>
        </w:rPr>
        <w:t xml:space="preserve">What's left gets hammered with </w:t>
      </w:r>
      <w:r>
        <w:rPr>
          <w:rFonts w:ascii="Calibri" w:eastAsia="Calibri" w:hAnsi="Calibri" w:cs="Calibri"/>
          <w:b/>
          <w:bCs/>
          <w:sz w:val="21"/>
          <w:szCs w:val="21"/>
        </w:rPr>
        <w:t>SillyWhalePenalties</w:t>
      </w:r>
      <w:r>
        <w:rPr>
          <w:rFonts w:ascii="Calibri" w:eastAsia="Calibri" w:hAnsi="Calibri" w:cs="Calibri"/>
          <w:sz w:val="21"/>
          <w:szCs w:val="21"/>
        </w:rPr>
        <w:t xml:space="preserve"> since 42% of Bitcoin is held in addresses of over 1,000BTC. See &lt;a href="</w:t>
      </w:r>
      <w:hyperlink r:id="rId28">
        <w:r>
          <w:rPr>
            <w:rFonts w:ascii="Calibri" w:eastAsia="Calibri" w:hAnsi="Calibri" w:cs="Calibri"/>
            <w:color w:val="0066CC"/>
            <w:sz w:val="21"/>
            <w:szCs w:val="21"/>
            <w:u w:val="single"/>
          </w:rPr>
          <w:t>https://bitinfocharts.com/top-100-richest-bitcoin-addresses.html</w:t>
        </w:r>
      </w:hyperlink>
      <w:r>
        <w:rPr>
          <w:rFonts w:ascii="Calibri" w:eastAsia="Calibri" w:hAnsi="Calibri" w:cs="Calibri"/>
          <w:sz w:val="21"/>
          <w:szCs w:val="21"/>
        </w:rPr>
        <w:t>"&gt; Bitcoin Rich List&lt;/a&gt;.</w:t>
      </w:r>
    </w:p>
    <w:p w14:paraId="3BFE2EA5" w14:textId="77777777" w:rsidR="002629EA" w:rsidRDefault="00F82944">
      <w:pPr>
        <w:numPr>
          <w:ilvl w:val="1"/>
          <w:numId w:val="34"/>
        </w:numPr>
        <w:tabs>
          <w:tab w:val="left" w:pos="1840"/>
        </w:tabs>
        <w:spacing w:line="235" w:lineRule="auto"/>
        <w:ind w:left="1840" w:hanging="277"/>
        <w:rPr>
          <w:rFonts w:ascii="Courier New" w:eastAsia="Courier New" w:hAnsi="Courier New" w:cs="Courier New"/>
          <w:sz w:val="21"/>
          <w:szCs w:val="21"/>
        </w:rPr>
      </w:pPr>
      <w:r>
        <w:rPr>
          <w:rFonts w:ascii="Calibri" w:eastAsia="Calibri" w:hAnsi="Calibri" w:cs="Calibri"/>
          <w:sz w:val="21"/>
          <w:szCs w:val="21"/>
        </w:rPr>
        <w:t xml:space="preserve">2.7M </w:t>
      </w:r>
      <w:r>
        <w:rPr>
          <w:rFonts w:ascii="Calibri" w:eastAsia="Calibri" w:hAnsi="Calibri" w:cs="Calibri"/>
          <w:sz w:val="21"/>
          <w:szCs w:val="21"/>
        </w:rPr>
        <w:t>BTC in addresses over 10,000BTC pay their 75% penalty to stakers. That's 2M BTC worth.</w:t>
      </w:r>
    </w:p>
    <w:p w14:paraId="21505433" w14:textId="77777777" w:rsidR="002629EA" w:rsidRDefault="002629EA">
      <w:pPr>
        <w:spacing w:line="53" w:lineRule="exact"/>
        <w:rPr>
          <w:rFonts w:ascii="Courier New" w:eastAsia="Courier New" w:hAnsi="Courier New" w:cs="Courier New"/>
          <w:sz w:val="21"/>
          <w:szCs w:val="21"/>
        </w:rPr>
      </w:pPr>
    </w:p>
    <w:p w14:paraId="21BADD5B" w14:textId="77777777" w:rsidR="002629EA" w:rsidRDefault="00F82944">
      <w:pPr>
        <w:numPr>
          <w:ilvl w:val="1"/>
          <w:numId w:val="34"/>
        </w:numPr>
        <w:tabs>
          <w:tab w:val="left" w:pos="1840"/>
        </w:tabs>
        <w:spacing w:line="215" w:lineRule="auto"/>
        <w:ind w:left="1840" w:right="320" w:hanging="277"/>
        <w:rPr>
          <w:rFonts w:ascii="Courier New" w:eastAsia="Courier New" w:hAnsi="Courier New" w:cs="Courier New"/>
          <w:sz w:val="21"/>
          <w:szCs w:val="21"/>
        </w:rPr>
      </w:pPr>
      <w:r>
        <w:rPr>
          <w:rFonts w:ascii="Calibri" w:eastAsia="Calibri" w:hAnsi="Calibri" w:cs="Calibri"/>
          <w:sz w:val="21"/>
          <w:szCs w:val="21"/>
        </w:rPr>
        <w:t>Roughly 4.8M BTC is in the range of 1k-10k BTC addresses, and gets hit with 50%-75% penalties they pay to stakers, let's estimate it at 62.5%, so 3M BTC worth.</w:t>
      </w:r>
    </w:p>
    <w:p w14:paraId="18CAA1B6" w14:textId="77777777" w:rsidR="002629EA" w:rsidRDefault="002629EA">
      <w:pPr>
        <w:spacing w:line="1" w:lineRule="exact"/>
        <w:rPr>
          <w:rFonts w:ascii="Courier New" w:eastAsia="Courier New" w:hAnsi="Courier New" w:cs="Courier New"/>
          <w:sz w:val="21"/>
          <w:szCs w:val="21"/>
        </w:rPr>
      </w:pPr>
    </w:p>
    <w:p w14:paraId="30AA78B1" w14:textId="77777777" w:rsidR="002629EA" w:rsidRDefault="00F82944">
      <w:pPr>
        <w:ind w:left="1840"/>
        <w:rPr>
          <w:rFonts w:ascii="Courier New" w:eastAsia="Courier New" w:hAnsi="Courier New" w:cs="Courier New"/>
          <w:sz w:val="21"/>
          <w:szCs w:val="21"/>
        </w:rPr>
      </w:pPr>
      <w:r>
        <w:rPr>
          <w:rFonts w:ascii="Calibri" w:eastAsia="Calibri" w:hAnsi="Calibri" w:cs="Calibri"/>
          <w:sz w:val="21"/>
          <w:szCs w:val="21"/>
        </w:rPr>
        <w:t>So we'r</w:t>
      </w:r>
      <w:r>
        <w:rPr>
          <w:rFonts w:ascii="Calibri" w:eastAsia="Calibri" w:hAnsi="Calibri" w:cs="Calibri"/>
          <w:sz w:val="21"/>
          <w:szCs w:val="21"/>
        </w:rPr>
        <w:t>e already down to 7.6M BTC of claims effectively. But wait, there's more.</w:t>
      </w:r>
    </w:p>
    <w:p w14:paraId="16E4F346" w14:textId="77777777" w:rsidR="002629EA" w:rsidRDefault="00F82944">
      <w:pPr>
        <w:numPr>
          <w:ilvl w:val="1"/>
          <w:numId w:val="34"/>
        </w:numPr>
        <w:tabs>
          <w:tab w:val="left" w:pos="1840"/>
        </w:tabs>
        <w:spacing w:line="233" w:lineRule="auto"/>
        <w:ind w:left="1840" w:hanging="277"/>
        <w:rPr>
          <w:rFonts w:ascii="Courier New" w:eastAsia="Courier New" w:hAnsi="Courier New" w:cs="Courier New"/>
          <w:sz w:val="21"/>
          <w:szCs w:val="21"/>
        </w:rPr>
      </w:pPr>
      <w:r>
        <w:rPr>
          <w:rFonts w:ascii="Calibri" w:eastAsia="Calibri" w:hAnsi="Calibri" w:cs="Calibri"/>
          <w:sz w:val="21"/>
          <w:szCs w:val="21"/>
        </w:rPr>
        <w:t>4M BTC is thought to be lost, 1M BTC is thought to be Satoshi's (likely deceased.)</w:t>
      </w:r>
    </w:p>
    <w:p w14:paraId="68557727" w14:textId="77777777" w:rsidR="002629EA" w:rsidRDefault="002629EA">
      <w:pPr>
        <w:spacing w:line="1" w:lineRule="exact"/>
        <w:rPr>
          <w:rFonts w:ascii="Courier New" w:eastAsia="Courier New" w:hAnsi="Courier New" w:cs="Courier New"/>
          <w:sz w:val="21"/>
          <w:szCs w:val="21"/>
        </w:rPr>
      </w:pPr>
    </w:p>
    <w:p w14:paraId="31C9123F" w14:textId="77777777" w:rsidR="002629EA" w:rsidRDefault="00F82944">
      <w:pPr>
        <w:numPr>
          <w:ilvl w:val="1"/>
          <w:numId w:val="34"/>
        </w:numPr>
        <w:tabs>
          <w:tab w:val="left" w:pos="1840"/>
        </w:tabs>
        <w:ind w:left="1840" w:hanging="277"/>
        <w:rPr>
          <w:rFonts w:ascii="Courier New" w:eastAsia="Courier New" w:hAnsi="Courier New" w:cs="Courier New"/>
          <w:sz w:val="21"/>
          <w:szCs w:val="21"/>
        </w:rPr>
      </w:pPr>
      <w:r>
        <w:rPr>
          <w:rFonts w:ascii="Calibri" w:eastAsia="Calibri" w:hAnsi="Calibri" w:cs="Calibri"/>
          <w:b/>
          <w:bCs/>
          <w:sz w:val="21"/>
          <w:szCs w:val="21"/>
        </w:rPr>
        <w:t xml:space="preserve">LateClaims </w:t>
      </w:r>
      <w:r>
        <w:rPr>
          <w:rFonts w:ascii="Calibri" w:eastAsia="Calibri" w:hAnsi="Calibri" w:cs="Calibri"/>
          <w:sz w:val="21"/>
          <w:szCs w:val="21"/>
        </w:rPr>
        <w:t>hits for 2% of their possible claim every week they don’t claim.</w:t>
      </w:r>
    </w:p>
    <w:p w14:paraId="09CDD721" w14:textId="77777777" w:rsidR="002629EA" w:rsidRDefault="002629EA">
      <w:pPr>
        <w:spacing w:line="52" w:lineRule="exact"/>
        <w:rPr>
          <w:rFonts w:ascii="Courier New" w:eastAsia="Courier New" w:hAnsi="Courier New" w:cs="Courier New"/>
          <w:sz w:val="21"/>
          <w:szCs w:val="21"/>
        </w:rPr>
      </w:pPr>
    </w:p>
    <w:p w14:paraId="38C2B11B" w14:textId="77777777" w:rsidR="002629EA" w:rsidRDefault="00F82944">
      <w:pPr>
        <w:spacing w:line="218" w:lineRule="auto"/>
        <w:ind w:left="1840" w:right="520"/>
        <w:rPr>
          <w:rFonts w:ascii="Courier New" w:eastAsia="Courier New" w:hAnsi="Courier New" w:cs="Courier New"/>
          <w:sz w:val="21"/>
          <w:szCs w:val="21"/>
        </w:rPr>
      </w:pPr>
      <w:r>
        <w:rPr>
          <w:rFonts w:ascii="Calibri" w:eastAsia="Calibri" w:hAnsi="Calibri" w:cs="Calibri"/>
          <w:sz w:val="21"/>
          <w:szCs w:val="21"/>
        </w:rPr>
        <w:t>The moral of the stor</w:t>
      </w:r>
      <w:r>
        <w:rPr>
          <w:rFonts w:ascii="Calibri" w:eastAsia="Calibri" w:hAnsi="Calibri" w:cs="Calibri"/>
          <w:sz w:val="21"/>
          <w:szCs w:val="21"/>
        </w:rPr>
        <w:t>y is that stakers will multiply their HEX stacks on day 353 when all these bonuses get paid to them</w:t>
      </w:r>
    </w:p>
    <w:p w14:paraId="2011216B" w14:textId="77777777" w:rsidR="002629EA" w:rsidRDefault="002629EA">
      <w:pPr>
        <w:spacing w:line="47" w:lineRule="exact"/>
        <w:rPr>
          <w:rFonts w:ascii="Courier New" w:eastAsia="Courier New" w:hAnsi="Courier New" w:cs="Courier New"/>
          <w:sz w:val="21"/>
          <w:szCs w:val="21"/>
        </w:rPr>
      </w:pPr>
    </w:p>
    <w:p w14:paraId="4C3BB9B9" w14:textId="77777777" w:rsidR="002629EA" w:rsidRDefault="00F82944">
      <w:pPr>
        <w:spacing w:line="228" w:lineRule="auto"/>
        <w:ind w:left="1840" w:right="80"/>
        <w:rPr>
          <w:rFonts w:ascii="Courier New" w:eastAsia="Courier New" w:hAnsi="Courier New" w:cs="Courier New"/>
          <w:sz w:val="21"/>
          <w:szCs w:val="21"/>
        </w:rPr>
      </w:pPr>
      <w:r>
        <w:rPr>
          <w:rFonts w:ascii="Calibri" w:eastAsia="Calibri" w:hAnsi="Calibri" w:cs="Calibri"/>
          <w:sz w:val="21"/>
          <w:szCs w:val="21"/>
        </w:rPr>
        <w:t xml:space="preserve">Bitcoin has several different address types. The majority of bitcoin is held in addresses that can be used to </w:t>
      </w:r>
      <w:r>
        <w:rPr>
          <w:rFonts w:ascii="Calibri" w:eastAsia="Calibri" w:hAnsi="Calibri" w:cs="Calibri"/>
          <w:b/>
          <w:bCs/>
          <w:sz w:val="21"/>
          <w:szCs w:val="21"/>
        </w:rPr>
        <w:t>FreeClaim</w:t>
      </w:r>
      <w:r>
        <w:rPr>
          <w:rFonts w:ascii="Calibri" w:eastAsia="Calibri" w:hAnsi="Calibri" w:cs="Calibri"/>
          <w:sz w:val="21"/>
          <w:szCs w:val="21"/>
        </w:rPr>
        <w:t xml:space="preserve"> HEX. Some Bitcoin address types can</w:t>
      </w:r>
      <w:r>
        <w:rPr>
          <w:rFonts w:ascii="Calibri" w:eastAsia="Calibri" w:hAnsi="Calibri" w:cs="Calibri"/>
          <w:sz w:val="21"/>
          <w:szCs w:val="21"/>
        </w:rPr>
        <w:t xml:space="preserve">not </w:t>
      </w:r>
      <w:r>
        <w:rPr>
          <w:rFonts w:ascii="Calibri" w:eastAsia="Calibri" w:hAnsi="Calibri" w:cs="Calibri"/>
          <w:b/>
          <w:bCs/>
          <w:sz w:val="21"/>
          <w:szCs w:val="21"/>
        </w:rPr>
        <w:t>FreeClaim</w:t>
      </w:r>
      <w:r>
        <w:rPr>
          <w:rFonts w:ascii="Calibri" w:eastAsia="Calibri" w:hAnsi="Calibri" w:cs="Calibri"/>
          <w:sz w:val="21"/>
          <w:szCs w:val="21"/>
        </w:rPr>
        <w:t xml:space="preserve"> HEX. 66.3% of BTC is in addresses starting with 1. 8.69% are in addresses starting with 3 or BC1 of type: P2SH or BC1 wrapped P2WPKH. Most exchanges and whales/institutions use multisig, which is not supported.</w:t>
      </w:r>
    </w:p>
    <w:p w14:paraId="2A50BC5C" w14:textId="77777777" w:rsidR="002629EA" w:rsidRDefault="002629EA">
      <w:pPr>
        <w:spacing w:line="4" w:lineRule="exact"/>
        <w:rPr>
          <w:rFonts w:ascii="Courier New" w:eastAsia="Courier New" w:hAnsi="Courier New" w:cs="Courier New"/>
          <w:sz w:val="21"/>
          <w:szCs w:val="21"/>
        </w:rPr>
      </w:pPr>
    </w:p>
    <w:p w14:paraId="7656DA34" w14:textId="77777777" w:rsidR="002629EA" w:rsidRDefault="00F82944">
      <w:pPr>
        <w:ind w:left="1840"/>
        <w:rPr>
          <w:rFonts w:ascii="Courier New" w:eastAsia="Courier New" w:hAnsi="Courier New" w:cs="Courier New"/>
          <w:sz w:val="21"/>
          <w:szCs w:val="21"/>
        </w:rPr>
      </w:pPr>
      <w:r>
        <w:rPr>
          <w:rFonts w:ascii="Calibri" w:eastAsia="Calibri" w:hAnsi="Calibri" w:cs="Calibri"/>
          <w:b/>
          <w:bCs/>
          <w:sz w:val="21"/>
          <w:szCs w:val="21"/>
        </w:rPr>
        <w:t xml:space="preserve">HEX gives the common man a </w:t>
      </w:r>
      <w:r>
        <w:rPr>
          <w:rFonts w:ascii="Calibri" w:eastAsia="Calibri" w:hAnsi="Calibri" w:cs="Calibri"/>
          <w:b/>
          <w:bCs/>
          <w:sz w:val="21"/>
          <w:szCs w:val="21"/>
        </w:rPr>
        <w:t>chance and pays the Stakers all the coins that can't or don't claim!</w:t>
      </w:r>
    </w:p>
    <w:p w14:paraId="7CFDF359" w14:textId="77777777" w:rsidR="002629EA" w:rsidRDefault="00F82944">
      <w:pPr>
        <w:numPr>
          <w:ilvl w:val="0"/>
          <w:numId w:val="34"/>
        </w:numPr>
        <w:tabs>
          <w:tab w:val="left" w:pos="1300"/>
        </w:tabs>
        <w:ind w:left="1300" w:hanging="255"/>
        <w:rPr>
          <w:rFonts w:ascii="Calibri" w:eastAsia="Calibri" w:hAnsi="Calibri" w:cs="Calibri"/>
          <w:sz w:val="21"/>
          <w:szCs w:val="21"/>
        </w:rPr>
      </w:pPr>
      <w:r>
        <w:rPr>
          <w:rFonts w:ascii="Calibri" w:eastAsia="Calibri" w:hAnsi="Calibri" w:cs="Calibri"/>
          <w:b/>
          <w:bCs/>
          <w:sz w:val="21"/>
          <w:szCs w:val="21"/>
        </w:rPr>
        <w:t>BTC FreeClaim supported addresses</w:t>
      </w:r>
    </w:p>
    <w:p w14:paraId="356DA447" w14:textId="77777777" w:rsidR="002629EA" w:rsidRDefault="002629EA">
      <w:pPr>
        <w:spacing w:line="13" w:lineRule="exact"/>
        <w:rPr>
          <w:sz w:val="20"/>
          <w:szCs w:val="20"/>
        </w:rPr>
      </w:pPr>
    </w:p>
    <w:tbl>
      <w:tblPr>
        <w:tblW w:w="0" w:type="auto"/>
        <w:tblInd w:w="1770" w:type="dxa"/>
        <w:tblLayout w:type="fixed"/>
        <w:tblCellMar>
          <w:left w:w="0" w:type="dxa"/>
          <w:right w:w="0" w:type="dxa"/>
        </w:tblCellMar>
        <w:tblLook w:val="04A0" w:firstRow="1" w:lastRow="0" w:firstColumn="1" w:lastColumn="0" w:noHBand="0" w:noVBand="1"/>
      </w:tblPr>
      <w:tblGrid>
        <w:gridCol w:w="980"/>
        <w:gridCol w:w="840"/>
        <w:gridCol w:w="5300"/>
        <w:gridCol w:w="60"/>
        <w:gridCol w:w="1240"/>
        <w:gridCol w:w="40"/>
        <w:gridCol w:w="60"/>
      </w:tblGrid>
      <w:tr w:rsidR="002629EA" w14:paraId="05658B83" w14:textId="77777777">
        <w:trPr>
          <w:trHeight w:val="308"/>
        </w:trPr>
        <w:tc>
          <w:tcPr>
            <w:tcW w:w="980" w:type="dxa"/>
            <w:tcBorders>
              <w:top w:val="single" w:sz="8" w:space="0" w:color="C6C6C6"/>
              <w:left w:val="single" w:sz="8" w:space="0" w:color="C6C6C6"/>
              <w:right w:val="single" w:sz="8" w:space="0" w:color="C6C6C6"/>
            </w:tcBorders>
            <w:vAlign w:val="bottom"/>
          </w:tcPr>
          <w:p w14:paraId="4A4416E0" w14:textId="77777777" w:rsidR="002629EA" w:rsidRDefault="00F82944">
            <w:pPr>
              <w:ind w:left="80"/>
              <w:rPr>
                <w:sz w:val="20"/>
                <w:szCs w:val="20"/>
              </w:rPr>
            </w:pPr>
            <w:r>
              <w:rPr>
                <w:rFonts w:ascii="Calibri" w:eastAsia="Calibri" w:hAnsi="Calibri" w:cs="Calibri"/>
                <w:b/>
                <w:bCs/>
                <w:sz w:val="21"/>
                <w:szCs w:val="21"/>
              </w:rPr>
              <w:t>Address</w:t>
            </w:r>
          </w:p>
        </w:tc>
        <w:tc>
          <w:tcPr>
            <w:tcW w:w="840" w:type="dxa"/>
            <w:tcBorders>
              <w:top w:val="single" w:sz="8" w:space="0" w:color="C6C6C6"/>
              <w:right w:val="single" w:sz="8" w:space="0" w:color="C6C6C6"/>
            </w:tcBorders>
            <w:vAlign w:val="bottom"/>
          </w:tcPr>
          <w:p w14:paraId="312E7C79" w14:textId="77777777" w:rsidR="002629EA" w:rsidRDefault="00F82944">
            <w:pPr>
              <w:ind w:left="60"/>
              <w:rPr>
                <w:sz w:val="20"/>
                <w:szCs w:val="20"/>
              </w:rPr>
            </w:pPr>
            <w:r>
              <w:rPr>
                <w:rFonts w:ascii="Calibri" w:eastAsia="Calibri" w:hAnsi="Calibri" w:cs="Calibri"/>
                <w:b/>
                <w:bCs/>
                <w:sz w:val="21"/>
                <w:szCs w:val="21"/>
              </w:rPr>
              <w:t>Segwit?</w:t>
            </w:r>
          </w:p>
        </w:tc>
        <w:tc>
          <w:tcPr>
            <w:tcW w:w="5300" w:type="dxa"/>
            <w:tcBorders>
              <w:top w:val="single" w:sz="8" w:space="0" w:color="C6C6C6"/>
              <w:right w:val="single" w:sz="8" w:space="0" w:color="C6C6C6"/>
            </w:tcBorders>
            <w:vAlign w:val="bottom"/>
          </w:tcPr>
          <w:p w14:paraId="5F69F36A" w14:textId="77777777" w:rsidR="002629EA" w:rsidRDefault="00F82944">
            <w:pPr>
              <w:ind w:left="60"/>
              <w:rPr>
                <w:sz w:val="20"/>
                <w:szCs w:val="20"/>
              </w:rPr>
            </w:pPr>
            <w:r>
              <w:rPr>
                <w:rFonts w:ascii="Calibri" w:eastAsia="Calibri" w:hAnsi="Calibri" w:cs="Calibri"/>
                <w:b/>
                <w:bCs/>
                <w:sz w:val="21"/>
                <w:szCs w:val="21"/>
              </w:rPr>
              <w:t>Supported</w:t>
            </w:r>
          </w:p>
        </w:tc>
        <w:tc>
          <w:tcPr>
            <w:tcW w:w="60" w:type="dxa"/>
            <w:tcBorders>
              <w:top w:val="single" w:sz="8" w:space="0" w:color="C6C6C6"/>
            </w:tcBorders>
            <w:vAlign w:val="bottom"/>
          </w:tcPr>
          <w:p w14:paraId="7EAC11F4" w14:textId="77777777" w:rsidR="002629EA" w:rsidRDefault="002629EA">
            <w:pPr>
              <w:rPr>
                <w:sz w:val="24"/>
                <w:szCs w:val="24"/>
              </w:rPr>
            </w:pPr>
          </w:p>
        </w:tc>
        <w:tc>
          <w:tcPr>
            <w:tcW w:w="1340" w:type="dxa"/>
            <w:gridSpan w:val="3"/>
            <w:tcBorders>
              <w:top w:val="single" w:sz="8" w:space="0" w:color="C6C6C6"/>
              <w:right w:val="single" w:sz="8" w:space="0" w:color="C6C6C6"/>
            </w:tcBorders>
            <w:vAlign w:val="bottom"/>
          </w:tcPr>
          <w:p w14:paraId="2A39C5C9" w14:textId="77777777" w:rsidR="002629EA" w:rsidRDefault="00F82944">
            <w:pPr>
              <w:rPr>
                <w:sz w:val="20"/>
                <w:szCs w:val="20"/>
              </w:rPr>
            </w:pPr>
            <w:r>
              <w:rPr>
                <w:rFonts w:ascii="Calibri" w:eastAsia="Calibri" w:hAnsi="Calibri" w:cs="Calibri"/>
                <w:sz w:val="21"/>
                <w:szCs w:val="21"/>
              </w:rPr>
              <w:t>Statistics</w:t>
            </w:r>
          </w:p>
        </w:tc>
      </w:tr>
      <w:tr w:rsidR="002629EA" w14:paraId="2BFC278A" w14:textId="77777777">
        <w:trPr>
          <w:trHeight w:val="257"/>
        </w:trPr>
        <w:tc>
          <w:tcPr>
            <w:tcW w:w="980" w:type="dxa"/>
            <w:tcBorders>
              <w:left w:val="single" w:sz="8" w:space="0" w:color="C6C6C6"/>
              <w:right w:val="single" w:sz="8" w:space="0" w:color="C6C6C6"/>
            </w:tcBorders>
            <w:vAlign w:val="bottom"/>
          </w:tcPr>
          <w:p w14:paraId="23A5CBC0" w14:textId="77777777" w:rsidR="002629EA" w:rsidRDefault="00F82944">
            <w:pPr>
              <w:ind w:left="80"/>
              <w:rPr>
                <w:sz w:val="20"/>
                <w:szCs w:val="20"/>
              </w:rPr>
            </w:pPr>
            <w:r>
              <w:rPr>
                <w:rFonts w:ascii="Calibri" w:eastAsia="Calibri" w:hAnsi="Calibri" w:cs="Calibri"/>
                <w:b/>
                <w:bCs/>
                <w:sz w:val="21"/>
                <w:szCs w:val="21"/>
              </w:rPr>
              <w:t>starts</w:t>
            </w:r>
          </w:p>
        </w:tc>
        <w:tc>
          <w:tcPr>
            <w:tcW w:w="840" w:type="dxa"/>
            <w:tcBorders>
              <w:right w:val="single" w:sz="8" w:space="0" w:color="C6C6C6"/>
            </w:tcBorders>
            <w:vAlign w:val="bottom"/>
          </w:tcPr>
          <w:p w14:paraId="2A865034" w14:textId="77777777" w:rsidR="002629EA" w:rsidRDefault="002629EA"/>
        </w:tc>
        <w:tc>
          <w:tcPr>
            <w:tcW w:w="5300" w:type="dxa"/>
            <w:tcBorders>
              <w:right w:val="single" w:sz="8" w:space="0" w:color="C6C6C6"/>
            </w:tcBorders>
            <w:vAlign w:val="bottom"/>
          </w:tcPr>
          <w:p w14:paraId="7DBFB15B" w14:textId="77777777" w:rsidR="002629EA" w:rsidRDefault="002629EA"/>
        </w:tc>
        <w:tc>
          <w:tcPr>
            <w:tcW w:w="60" w:type="dxa"/>
            <w:vAlign w:val="bottom"/>
          </w:tcPr>
          <w:p w14:paraId="3E03E16D" w14:textId="77777777" w:rsidR="002629EA" w:rsidRDefault="002629EA"/>
        </w:tc>
        <w:tc>
          <w:tcPr>
            <w:tcW w:w="1240" w:type="dxa"/>
            <w:vAlign w:val="bottom"/>
          </w:tcPr>
          <w:p w14:paraId="35EBE5B2" w14:textId="77777777" w:rsidR="002629EA" w:rsidRDefault="002629EA"/>
        </w:tc>
        <w:tc>
          <w:tcPr>
            <w:tcW w:w="40" w:type="dxa"/>
            <w:vAlign w:val="bottom"/>
          </w:tcPr>
          <w:p w14:paraId="35D7A200" w14:textId="77777777" w:rsidR="002629EA" w:rsidRDefault="002629EA"/>
        </w:tc>
        <w:tc>
          <w:tcPr>
            <w:tcW w:w="60" w:type="dxa"/>
            <w:tcBorders>
              <w:right w:val="single" w:sz="8" w:space="0" w:color="C6C6C6"/>
            </w:tcBorders>
            <w:vAlign w:val="bottom"/>
          </w:tcPr>
          <w:p w14:paraId="2C6EA6A7" w14:textId="77777777" w:rsidR="002629EA" w:rsidRDefault="002629EA"/>
        </w:tc>
      </w:tr>
      <w:tr w:rsidR="002629EA" w14:paraId="74ECD963" w14:textId="77777777">
        <w:trPr>
          <w:trHeight w:val="254"/>
        </w:trPr>
        <w:tc>
          <w:tcPr>
            <w:tcW w:w="980" w:type="dxa"/>
            <w:tcBorders>
              <w:left w:val="single" w:sz="8" w:space="0" w:color="C6C6C6"/>
              <w:right w:val="single" w:sz="8" w:space="0" w:color="C6C6C6"/>
            </w:tcBorders>
            <w:vAlign w:val="bottom"/>
          </w:tcPr>
          <w:p w14:paraId="0385AEEE" w14:textId="77777777" w:rsidR="002629EA" w:rsidRDefault="00F82944">
            <w:pPr>
              <w:spacing w:line="255" w:lineRule="exact"/>
              <w:ind w:left="80"/>
              <w:rPr>
                <w:sz w:val="20"/>
                <w:szCs w:val="20"/>
              </w:rPr>
            </w:pPr>
            <w:r>
              <w:rPr>
                <w:rFonts w:ascii="Calibri" w:eastAsia="Calibri" w:hAnsi="Calibri" w:cs="Calibri"/>
                <w:b/>
                <w:bCs/>
                <w:sz w:val="21"/>
                <w:szCs w:val="21"/>
              </w:rPr>
              <w:t>with</w:t>
            </w:r>
          </w:p>
        </w:tc>
        <w:tc>
          <w:tcPr>
            <w:tcW w:w="840" w:type="dxa"/>
            <w:tcBorders>
              <w:right w:val="single" w:sz="8" w:space="0" w:color="C6C6C6"/>
            </w:tcBorders>
            <w:vAlign w:val="bottom"/>
          </w:tcPr>
          <w:p w14:paraId="3A94931D" w14:textId="77777777" w:rsidR="002629EA" w:rsidRDefault="002629EA"/>
        </w:tc>
        <w:tc>
          <w:tcPr>
            <w:tcW w:w="5300" w:type="dxa"/>
            <w:tcBorders>
              <w:right w:val="single" w:sz="8" w:space="0" w:color="C6C6C6"/>
            </w:tcBorders>
            <w:vAlign w:val="bottom"/>
          </w:tcPr>
          <w:p w14:paraId="70DC9147" w14:textId="77777777" w:rsidR="002629EA" w:rsidRDefault="002629EA"/>
        </w:tc>
        <w:tc>
          <w:tcPr>
            <w:tcW w:w="60" w:type="dxa"/>
            <w:vAlign w:val="bottom"/>
          </w:tcPr>
          <w:p w14:paraId="58BE5783" w14:textId="77777777" w:rsidR="002629EA" w:rsidRDefault="002629EA"/>
        </w:tc>
        <w:tc>
          <w:tcPr>
            <w:tcW w:w="1240" w:type="dxa"/>
            <w:vAlign w:val="bottom"/>
          </w:tcPr>
          <w:p w14:paraId="19302D36" w14:textId="77777777" w:rsidR="002629EA" w:rsidRDefault="002629EA"/>
        </w:tc>
        <w:tc>
          <w:tcPr>
            <w:tcW w:w="40" w:type="dxa"/>
            <w:vAlign w:val="bottom"/>
          </w:tcPr>
          <w:p w14:paraId="68432451" w14:textId="77777777" w:rsidR="002629EA" w:rsidRDefault="002629EA"/>
        </w:tc>
        <w:tc>
          <w:tcPr>
            <w:tcW w:w="60" w:type="dxa"/>
            <w:tcBorders>
              <w:right w:val="single" w:sz="8" w:space="0" w:color="C6C6C6"/>
            </w:tcBorders>
            <w:vAlign w:val="bottom"/>
          </w:tcPr>
          <w:p w14:paraId="72D51E00" w14:textId="77777777" w:rsidR="002629EA" w:rsidRDefault="002629EA"/>
        </w:tc>
      </w:tr>
      <w:tr w:rsidR="002629EA" w14:paraId="6AC84047" w14:textId="77777777">
        <w:trPr>
          <w:trHeight w:val="49"/>
        </w:trPr>
        <w:tc>
          <w:tcPr>
            <w:tcW w:w="980" w:type="dxa"/>
            <w:tcBorders>
              <w:left w:val="single" w:sz="8" w:space="0" w:color="C6C6C6"/>
              <w:bottom w:val="single" w:sz="8" w:space="0" w:color="C6C6C6"/>
              <w:right w:val="single" w:sz="8" w:space="0" w:color="C6C6C6"/>
            </w:tcBorders>
            <w:vAlign w:val="bottom"/>
          </w:tcPr>
          <w:p w14:paraId="3D5CA0AD" w14:textId="77777777" w:rsidR="002629EA" w:rsidRDefault="002629EA">
            <w:pPr>
              <w:rPr>
                <w:sz w:val="4"/>
                <w:szCs w:val="4"/>
              </w:rPr>
            </w:pPr>
          </w:p>
        </w:tc>
        <w:tc>
          <w:tcPr>
            <w:tcW w:w="840" w:type="dxa"/>
            <w:tcBorders>
              <w:bottom w:val="single" w:sz="8" w:space="0" w:color="C6C6C6"/>
              <w:right w:val="single" w:sz="8" w:space="0" w:color="C6C6C6"/>
            </w:tcBorders>
            <w:vAlign w:val="bottom"/>
          </w:tcPr>
          <w:p w14:paraId="258CF47A" w14:textId="77777777" w:rsidR="002629EA" w:rsidRDefault="002629EA">
            <w:pPr>
              <w:rPr>
                <w:sz w:val="4"/>
                <w:szCs w:val="4"/>
              </w:rPr>
            </w:pPr>
          </w:p>
        </w:tc>
        <w:tc>
          <w:tcPr>
            <w:tcW w:w="5300" w:type="dxa"/>
            <w:tcBorders>
              <w:bottom w:val="single" w:sz="8" w:space="0" w:color="C6C6C6"/>
              <w:right w:val="single" w:sz="8" w:space="0" w:color="C6C6C6"/>
            </w:tcBorders>
            <w:vAlign w:val="bottom"/>
          </w:tcPr>
          <w:p w14:paraId="2B8BA7D1" w14:textId="77777777" w:rsidR="002629EA" w:rsidRDefault="002629EA">
            <w:pPr>
              <w:rPr>
                <w:sz w:val="4"/>
                <w:szCs w:val="4"/>
              </w:rPr>
            </w:pPr>
          </w:p>
        </w:tc>
        <w:tc>
          <w:tcPr>
            <w:tcW w:w="60" w:type="dxa"/>
            <w:tcBorders>
              <w:bottom w:val="single" w:sz="8" w:space="0" w:color="C6C6C6"/>
            </w:tcBorders>
            <w:vAlign w:val="bottom"/>
          </w:tcPr>
          <w:p w14:paraId="27B1B8F2" w14:textId="77777777" w:rsidR="002629EA" w:rsidRDefault="002629EA">
            <w:pPr>
              <w:rPr>
                <w:sz w:val="4"/>
                <w:szCs w:val="4"/>
              </w:rPr>
            </w:pPr>
          </w:p>
        </w:tc>
        <w:tc>
          <w:tcPr>
            <w:tcW w:w="1340" w:type="dxa"/>
            <w:gridSpan w:val="3"/>
            <w:tcBorders>
              <w:bottom w:val="single" w:sz="8" w:space="0" w:color="C6C6C6"/>
              <w:right w:val="single" w:sz="8" w:space="0" w:color="C6C6C6"/>
            </w:tcBorders>
            <w:vAlign w:val="bottom"/>
          </w:tcPr>
          <w:p w14:paraId="6810E258" w14:textId="77777777" w:rsidR="002629EA" w:rsidRDefault="002629EA">
            <w:pPr>
              <w:rPr>
                <w:sz w:val="4"/>
                <w:szCs w:val="4"/>
              </w:rPr>
            </w:pPr>
          </w:p>
        </w:tc>
      </w:tr>
      <w:tr w:rsidR="002629EA" w14:paraId="0510A0E5" w14:textId="77777777">
        <w:trPr>
          <w:trHeight w:val="260"/>
        </w:trPr>
        <w:tc>
          <w:tcPr>
            <w:tcW w:w="980" w:type="dxa"/>
            <w:tcBorders>
              <w:left w:val="single" w:sz="8" w:space="0" w:color="C6C6C6"/>
              <w:right w:val="single" w:sz="8" w:space="0" w:color="C6C6C6"/>
            </w:tcBorders>
            <w:vAlign w:val="bottom"/>
          </w:tcPr>
          <w:p w14:paraId="1F56DCBB" w14:textId="77777777" w:rsidR="002629EA" w:rsidRDefault="00F82944">
            <w:pPr>
              <w:ind w:left="80"/>
              <w:rPr>
                <w:sz w:val="20"/>
                <w:szCs w:val="20"/>
              </w:rPr>
            </w:pPr>
            <w:r>
              <w:rPr>
                <w:rFonts w:ascii="Calibri" w:eastAsia="Calibri" w:hAnsi="Calibri" w:cs="Calibri"/>
                <w:sz w:val="21"/>
                <w:szCs w:val="21"/>
              </w:rPr>
              <w:t>1</w:t>
            </w:r>
          </w:p>
        </w:tc>
        <w:tc>
          <w:tcPr>
            <w:tcW w:w="840" w:type="dxa"/>
            <w:tcBorders>
              <w:right w:val="single" w:sz="8" w:space="0" w:color="C6C6C6"/>
            </w:tcBorders>
            <w:vAlign w:val="bottom"/>
          </w:tcPr>
          <w:p w14:paraId="625EAC00" w14:textId="77777777" w:rsidR="002629EA" w:rsidRDefault="00F82944">
            <w:pPr>
              <w:ind w:left="60"/>
              <w:rPr>
                <w:sz w:val="20"/>
                <w:szCs w:val="20"/>
              </w:rPr>
            </w:pPr>
            <w:r>
              <w:rPr>
                <w:rFonts w:ascii="Calibri" w:eastAsia="Calibri" w:hAnsi="Calibri" w:cs="Calibri"/>
                <w:sz w:val="21"/>
                <w:szCs w:val="21"/>
              </w:rPr>
              <w:t>N</w:t>
            </w:r>
          </w:p>
        </w:tc>
        <w:tc>
          <w:tcPr>
            <w:tcW w:w="5300" w:type="dxa"/>
            <w:tcBorders>
              <w:right w:val="single" w:sz="8" w:space="0" w:color="C6C6C6"/>
            </w:tcBorders>
            <w:vAlign w:val="bottom"/>
          </w:tcPr>
          <w:p w14:paraId="64F9736F" w14:textId="77777777" w:rsidR="002629EA" w:rsidRDefault="00F82944">
            <w:pPr>
              <w:ind w:left="60"/>
              <w:rPr>
                <w:sz w:val="20"/>
                <w:szCs w:val="20"/>
              </w:rPr>
            </w:pPr>
            <w:r>
              <w:rPr>
                <w:rFonts w:ascii="Calibri" w:eastAsia="Calibri" w:hAnsi="Calibri" w:cs="Calibri"/>
                <w:sz w:val="21"/>
                <w:szCs w:val="21"/>
              </w:rPr>
              <w:t>P2PKH. Holds 10 million BTC (56.5%)</w:t>
            </w:r>
          </w:p>
        </w:tc>
        <w:tc>
          <w:tcPr>
            <w:tcW w:w="60" w:type="dxa"/>
            <w:vAlign w:val="bottom"/>
          </w:tcPr>
          <w:p w14:paraId="50CE57B1" w14:textId="77777777" w:rsidR="002629EA" w:rsidRDefault="002629EA"/>
        </w:tc>
        <w:tc>
          <w:tcPr>
            <w:tcW w:w="1340" w:type="dxa"/>
            <w:gridSpan w:val="3"/>
            <w:tcBorders>
              <w:right w:val="single" w:sz="8" w:space="0" w:color="C6C6C6"/>
            </w:tcBorders>
            <w:vAlign w:val="bottom"/>
          </w:tcPr>
          <w:p w14:paraId="1707107F" w14:textId="77777777" w:rsidR="002629EA" w:rsidRDefault="00F82944">
            <w:pPr>
              <w:rPr>
                <w:rFonts w:ascii="Calibri" w:eastAsia="Calibri" w:hAnsi="Calibri" w:cs="Calibri"/>
                <w:color w:val="0066CC"/>
                <w:sz w:val="21"/>
                <w:szCs w:val="21"/>
              </w:rPr>
            </w:pPr>
            <w:hyperlink r:id="rId29">
              <w:r>
                <w:rPr>
                  <w:rFonts w:ascii="Calibri" w:eastAsia="Calibri" w:hAnsi="Calibri" w:cs="Calibri"/>
                  <w:color w:val="0066CC"/>
                  <w:sz w:val="21"/>
                  <w:szCs w:val="21"/>
                </w:rPr>
                <w:t>https://p2sh.in</w:t>
              </w:r>
            </w:hyperlink>
          </w:p>
        </w:tc>
      </w:tr>
      <w:tr w:rsidR="002629EA" w14:paraId="068B5457" w14:textId="77777777">
        <w:trPr>
          <w:trHeight w:val="270"/>
        </w:trPr>
        <w:tc>
          <w:tcPr>
            <w:tcW w:w="980" w:type="dxa"/>
            <w:tcBorders>
              <w:left w:val="single" w:sz="8" w:space="0" w:color="C6C6C6"/>
              <w:right w:val="single" w:sz="8" w:space="0" w:color="C6C6C6"/>
            </w:tcBorders>
            <w:vAlign w:val="bottom"/>
          </w:tcPr>
          <w:p w14:paraId="69F932FA" w14:textId="77777777" w:rsidR="002629EA" w:rsidRDefault="002629EA">
            <w:pPr>
              <w:rPr>
                <w:sz w:val="23"/>
                <w:szCs w:val="23"/>
              </w:rPr>
            </w:pPr>
          </w:p>
        </w:tc>
        <w:tc>
          <w:tcPr>
            <w:tcW w:w="840" w:type="dxa"/>
            <w:tcBorders>
              <w:right w:val="single" w:sz="8" w:space="0" w:color="C6C6C6"/>
            </w:tcBorders>
            <w:vAlign w:val="bottom"/>
          </w:tcPr>
          <w:p w14:paraId="18258D18" w14:textId="77777777" w:rsidR="002629EA" w:rsidRDefault="002629EA">
            <w:pPr>
              <w:rPr>
                <w:sz w:val="23"/>
                <w:szCs w:val="23"/>
              </w:rPr>
            </w:pPr>
          </w:p>
        </w:tc>
        <w:tc>
          <w:tcPr>
            <w:tcW w:w="5300" w:type="dxa"/>
            <w:tcBorders>
              <w:right w:val="single" w:sz="8" w:space="0" w:color="C6C6C6"/>
            </w:tcBorders>
            <w:vAlign w:val="bottom"/>
          </w:tcPr>
          <w:p w14:paraId="73A29740" w14:textId="77777777" w:rsidR="002629EA" w:rsidRDefault="002629EA">
            <w:pPr>
              <w:rPr>
                <w:sz w:val="23"/>
                <w:szCs w:val="23"/>
              </w:rPr>
            </w:pPr>
          </w:p>
        </w:tc>
        <w:tc>
          <w:tcPr>
            <w:tcW w:w="60" w:type="dxa"/>
            <w:vAlign w:val="bottom"/>
          </w:tcPr>
          <w:p w14:paraId="3F9161AB" w14:textId="77777777" w:rsidR="002629EA" w:rsidRDefault="002629EA">
            <w:pPr>
              <w:rPr>
                <w:sz w:val="23"/>
                <w:szCs w:val="23"/>
              </w:rPr>
            </w:pPr>
          </w:p>
        </w:tc>
        <w:tc>
          <w:tcPr>
            <w:tcW w:w="1280" w:type="dxa"/>
            <w:gridSpan w:val="2"/>
            <w:tcBorders>
              <w:top w:val="single" w:sz="8" w:space="0" w:color="0066CC"/>
            </w:tcBorders>
            <w:vAlign w:val="bottom"/>
          </w:tcPr>
          <w:p w14:paraId="475CBADB" w14:textId="77777777" w:rsidR="002629EA" w:rsidRDefault="00F82944">
            <w:pPr>
              <w:spacing w:line="238" w:lineRule="exact"/>
              <w:rPr>
                <w:rFonts w:ascii="Calibri" w:eastAsia="Calibri" w:hAnsi="Calibri" w:cs="Calibri"/>
                <w:color w:val="0066CC"/>
                <w:sz w:val="21"/>
                <w:szCs w:val="21"/>
              </w:rPr>
            </w:pPr>
            <w:hyperlink r:id="rId30">
              <w:r>
                <w:rPr>
                  <w:rFonts w:ascii="Calibri" w:eastAsia="Calibri" w:hAnsi="Calibri" w:cs="Calibri"/>
                  <w:color w:val="0066CC"/>
                  <w:sz w:val="21"/>
                  <w:szCs w:val="21"/>
                </w:rPr>
                <w:t>fo/dashboard/</w:t>
              </w:r>
            </w:hyperlink>
          </w:p>
        </w:tc>
        <w:tc>
          <w:tcPr>
            <w:tcW w:w="60" w:type="dxa"/>
            <w:tcBorders>
              <w:right w:val="single" w:sz="8" w:space="0" w:color="C6C6C6"/>
            </w:tcBorders>
            <w:vAlign w:val="bottom"/>
          </w:tcPr>
          <w:p w14:paraId="4B794650" w14:textId="77777777" w:rsidR="002629EA" w:rsidRDefault="002629EA">
            <w:pPr>
              <w:rPr>
                <w:sz w:val="23"/>
                <w:szCs w:val="23"/>
              </w:rPr>
            </w:pPr>
          </w:p>
        </w:tc>
      </w:tr>
      <w:tr w:rsidR="002629EA" w14:paraId="23187AAA" w14:textId="77777777">
        <w:trPr>
          <w:trHeight w:val="20"/>
        </w:trPr>
        <w:tc>
          <w:tcPr>
            <w:tcW w:w="980" w:type="dxa"/>
            <w:vAlign w:val="bottom"/>
          </w:tcPr>
          <w:p w14:paraId="2A2F48F3" w14:textId="77777777" w:rsidR="002629EA" w:rsidRDefault="002629EA">
            <w:pPr>
              <w:spacing w:line="20" w:lineRule="exact"/>
              <w:rPr>
                <w:sz w:val="1"/>
                <w:szCs w:val="1"/>
              </w:rPr>
            </w:pPr>
          </w:p>
        </w:tc>
        <w:tc>
          <w:tcPr>
            <w:tcW w:w="840" w:type="dxa"/>
            <w:vAlign w:val="bottom"/>
          </w:tcPr>
          <w:p w14:paraId="730E66B8" w14:textId="77777777" w:rsidR="002629EA" w:rsidRDefault="002629EA">
            <w:pPr>
              <w:spacing w:line="20" w:lineRule="exact"/>
              <w:rPr>
                <w:sz w:val="1"/>
                <w:szCs w:val="1"/>
              </w:rPr>
            </w:pPr>
          </w:p>
        </w:tc>
        <w:tc>
          <w:tcPr>
            <w:tcW w:w="5300" w:type="dxa"/>
            <w:vAlign w:val="bottom"/>
          </w:tcPr>
          <w:p w14:paraId="0A8795E3" w14:textId="77777777" w:rsidR="002629EA" w:rsidRDefault="002629EA">
            <w:pPr>
              <w:spacing w:line="20" w:lineRule="exact"/>
              <w:rPr>
                <w:sz w:val="1"/>
                <w:szCs w:val="1"/>
              </w:rPr>
            </w:pPr>
          </w:p>
        </w:tc>
        <w:tc>
          <w:tcPr>
            <w:tcW w:w="60" w:type="dxa"/>
            <w:vAlign w:val="bottom"/>
          </w:tcPr>
          <w:p w14:paraId="0E8DCE74" w14:textId="77777777" w:rsidR="002629EA" w:rsidRDefault="002629EA">
            <w:pPr>
              <w:spacing w:line="20" w:lineRule="exact"/>
              <w:rPr>
                <w:sz w:val="1"/>
                <w:szCs w:val="1"/>
              </w:rPr>
            </w:pPr>
          </w:p>
        </w:tc>
        <w:tc>
          <w:tcPr>
            <w:tcW w:w="1240" w:type="dxa"/>
            <w:tcBorders>
              <w:top w:val="single" w:sz="8" w:space="0" w:color="0066CC"/>
            </w:tcBorders>
            <w:vAlign w:val="bottom"/>
          </w:tcPr>
          <w:p w14:paraId="7135F953" w14:textId="77777777" w:rsidR="002629EA" w:rsidRDefault="002629EA">
            <w:pPr>
              <w:spacing w:line="20" w:lineRule="exact"/>
              <w:rPr>
                <w:sz w:val="1"/>
                <w:szCs w:val="1"/>
              </w:rPr>
            </w:pPr>
          </w:p>
        </w:tc>
        <w:tc>
          <w:tcPr>
            <w:tcW w:w="40" w:type="dxa"/>
            <w:vAlign w:val="bottom"/>
          </w:tcPr>
          <w:p w14:paraId="3EAAE667" w14:textId="77777777" w:rsidR="002629EA" w:rsidRDefault="002629EA">
            <w:pPr>
              <w:spacing w:line="20" w:lineRule="exact"/>
              <w:rPr>
                <w:sz w:val="1"/>
                <w:szCs w:val="1"/>
              </w:rPr>
            </w:pPr>
          </w:p>
        </w:tc>
        <w:tc>
          <w:tcPr>
            <w:tcW w:w="60" w:type="dxa"/>
            <w:tcBorders>
              <w:right w:val="single" w:sz="8" w:space="0" w:color="C6C6C6"/>
            </w:tcBorders>
            <w:vAlign w:val="bottom"/>
          </w:tcPr>
          <w:p w14:paraId="3D55E3FF" w14:textId="77777777" w:rsidR="002629EA" w:rsidRDefault="002629EA">
            <w:pPr>
              <w:spacing w:line="20" w:lineRule="exact"/>
              <w:rPr>
                <w:sz w:val="1"/>
                <w:szCs w:val="1"/>
              </w:rPr>
            </w:pPr>
          </w:p>
        </w:tc>
      </w:tr>
    </w:tbl>
    <w:p w14:paraId="7D269B1A" w14:textId="77777777" w:rsidR="002629EA" w:rsidRDefault="002629EA">
      <w:pPr>
        <w:spacing w:line="200" w:lineRule="exact"/>
        <w:rPr>
          <w:sz w:val="20"/>
          <w:szCs w:val="20"/>
        </w:rPr>
      </w:pPr>
    </w:p>
    <w:p w14:paraId="4D19425C" w14:textId="77777777" w:rsidR="002629EA" w:rsidRDefault="002629EA">
      <w:pPr>
        <w:sectPr w:rsidR="002629EA">
          <w:pgSz w:w="12240" w:h="16030"/>
          <w:pgMar w:top="746" w:right="510" w:bottom="0" w:left="1440" w:header="0" w:footer="0" w:gutter="0"/>
          <w:cols w:space="720" w:equalWidth="0">
            <w:col w:w="10280"/>
          </w:cols>
        </w:sectPr>
      </w:pPr>
    </w:p>
    <w:p w14:paraId="5D139E75" w14:textId="77777777" w:rsidR="002629EA" w:rsidRDefault="002629EA">
      <w:pPr>
        <w:spacing w:line="330" w:lineRule="exact"/>
        <w:rPr>
          <w:sz w:val="20"/>
          <w:szCs w:val="20"/>
        </w:rPr>
      </w:pPr>
    </w:p>
    <w:p w14:paraId="54B2E2F1" w14:textId="77777777" w:rsidR="002629EA" w:rsidRDefault="00F82944">
      <w:pPr>
        <w:ind w:left="3980"/>
        <w:rPr>
          <w:sz w:val="20"/>
          <w:szCs w:val="20"/>
        </w:rPr>
      </w:pPr>
      <w:r>
        <w:rPr>
          <w:rFonts w:eastAsia="Times New Roman"/>
          <w:sz w:val="20"/>
          <w:szCs w:val="20"/>
        </w:rPr>
        <w:t xml:space="preserve">!Richard Page </w:t>
      </w:r>
      <w:r>
        <w:rPr>
          <w:rFonts w:eastAsia="Times New Roman"/>
          <w:sz w:val="20"/>
          <w:szCs w:val="20"/>
        </w:rPr>
        <w:t>15</w:t>
      </w:r>
    </w:p>
    <w:p w14:paraId="6DB91BBA" w14:textId="77777777" w:rsidR="002629EA" w:rsidRDefault="002629EA">
      <w:pPr>
        <w:sectPr w:rsidR="002629EA">
          <w:type w:val="continuous"/>
          <w:pgSz w:w="12240" w:h="16030"/>
          <w:pgMar w:top="746" w:right="510" w:bottom="0" w:left="1440" w:header="0" w:footer="0" w:gutter="0"/>
          <w:cols w:space="720" w:equalWidth="0">
            <w:col w:w="10280"/>
          </w:cols>
        </w:sectPr>
      </w:pPr>
    </w:p>
    <w:p w14:paraId="7169A926" w14:textId="77777777" w:rsidR="002629EA" w:rsidRDefault="002629EA">
      <w:pPr>
        <w:spacing w:line="200" w:lineRule="exact"/>
        <w:rPr>
          <w:sz w:val="20"/>
          <w:szCs w:val="20"/>
        </w:rPr>
      </w:pPr>
      <w:bookmarkStart w:id="15" w:name="page16"/>
      <w:bookmarkEnd w:id="15"/>
    </w:p>
    <w:tbl>
      <w:tblPr>
        <w:tblW w:w="0" w:type="auto"/>
        <w:tblInd w:w="1580" w:type="dxa"/>
        <w:tblLayout w:type="fixed"/>
        <w:tblCellMar>
          <w:left w:w="0" w:type="dxa"/>
          <w:right w:w="0" w:type="dxa"/>
        </w:tblCellMar>
        <w:tblLook w:val="04A0" w:firstRow="1" w:lastRow="0" w:firstColumn="1" w:lastColumn="0" w:noHBand="0" w:noVBand="1"/>
      </w:tblPr>
      <w:tblGrid>
        <w:gridCol w:w="200"/>
        <w:gridCol w:w="960"/>
        <w:gridCol w:w="840"/>
        <w:gridCol w:w="5300"/>
        <w:gridCol w:w="60"/>
        <w:gridCol w:w="660"/>
        <w:gridCol w:w="120"/>
        <w:gridCol w:w="60"/>
        <w:gridCol w:w="80"/>
        <w:gridCol w:w="80"/>
        <w:gridCol w:w="60"/>
        <w:gridCol w:w="80"/>
        <w:gridCol w:w="20"/>
        <w:gridCol w:w="80"/>
        <w:gridCol w:w="20"/>
        <w:gridCol w:w="20"/>
        <w:gridCol w:w="40"/>
        <w:gridCol w:w="20"/>
      </w:tblGrid>
      <w:tr w:rsidR="002629EA" w14:paraId="4D816F84" w14:textId="77777777">
        <w:trPr>
          <w:trHeight w:val="256"/>
        </w:trPr>
        <w:tc>
          <w:tcPr>
            <w:tcW w:w="200" w:type="dxa"/>
            <w:tcBorders>
              <w:right w:val="single" w:sz="8" w:space="0" w:color="C6C6C6"/>
            </w:tcBorders>
            <w:vAlign w:val="bottom"/>
          </w:tcPr>
          <w:p w14:paraId="7D8B1D4C" w14:textId="77777777" w:rsidR="002629EA" w:rsidRDefault="002629EA"/>
        </w:tc>
        <w:tc>
          <w:tcPr>
            <w:tcW w:w="960" w:type="dxa"/>
            <w:tcBorders>
              <w:right w:val="single" w:sz="8" w:space="0" w:color="C6C6C6"/>
            </w:tcBorders>
            <w:vAlign w:val="bottom"/>
          </w:tcPr>
          <w:p w14:paraId="5CEFEE9C" w14:textId="77777777" w:rsidR="002629EA" w:rsidRDefault="002629EA"/>
        </w:tc>
        <w:tc>
          <w:tcPr>
            <w:tcW w:w="840" w:type="dxa"/>
            <w:tcBorders>
              <w:right w:val="single" w:sz="8" w:space="0" w:color="C6C6C6"/>
            </w:tcBorders>
            <w:vAlign w:val="bottom"/>
          </w:tcPr>
          <w:p w14:paraId="7BA1B634" w14:textId="77777777" w:rsidR="002629EA" w:rsidRDefault="002629EA"/>
        </w:tc>
        <w:tc>
          <w:tcPr>
            <w:tcW w:w="5300" w:type="dxa"/>
            <w:tcBorders>
              <w:right w:val="single" w:sz="8" w:space="0" w:color="C6C6C6"/>
            </w:tcBorders>
            <w:vAlign w:val="bottom"/>
          </w:tcPr>
          <w:p w14:paraId="05D7D970" w14:textId="77777777" w:rsidR="002629EA" w:rsidRDefault="002629EA"/>
        </w:tc>
        <w:tc>
          <w:tcPr>
            <w:tcW w:w="60" w:type="dxa"/>
            <w:vAlign w:val="bottom"/>
          </w:tcPr>
          <w:p w14:paraId="44BD4A92" w14:textId="77777777" w:rsidR="002629EA" w:rsidRDefault="002629EA"/>
        </w:tc>
        <w:tc>
          <w:tcPr>
            <w:tcW w:w="920" w:type="dxa"/>
            <w:gridSpan w:val="4"/>
            <w:tcBorders>
              <w:bottom w:val="single" w:sz="8" w:space="0" w:color="0066CC"/>
            </w:tcBorders>
            <w:vAlign w:val="bottom"/>
          </w:tcPr>
          <w:p w14:paraId="2CE29550" w14:textId="77777777" w:rsidR="002629EA" w:rsidRDefault="00F82944">
            <w:pPr>
              <w:rPr>
                <w:rFonts w:ascii="Calibri" w:eastAsia="Calibri" w:hAnsi="Calibri" w:cs="Calibri"/>
                <w:color w:val="0066CC"/>
                <w:w w:val="98"/>
                <w:sz w:val="21"/>
                <w:szCs w:val="21"/>
              </w:rPr>
            </w:pPr>
            <w:hyperlink r:id="rId31">
              <w:r>
                <w:rPr>
                  <w:rFonts w:ascii="Calibri" w:eastAsia="Calibri" w:hAnsi="Calibri" w:cs="Calibri"/>
                  <w:color w:val="0066CC"/>
                  <w:w w:val="98"/>
                  <w:sz w:val="21"/>
                  <w:szCs w:val="21"/>
                </w:rPr>
                <w:t>db/pay-to-</w:t>
              </w:r>
            </w:hyperlink>
          </w:p>
        </w:tc>
        <w:tc>
          <w:tcPr>
            <w:tcW w:w="400" w:type="dxa"/>
            <w:gridSpan w:val="8"/>
            <w:vAlign w:val="bottom"/>
          </w:tcPr>
          <w:p w14:paraId="0B86E27A" w14:textId="77777777" w:rsidR="002629EA" w:rsidRDefault="002629EA"/>
        </w:tc>
        <w:tc>
          <w:tcPr>
            <w:tcW w:w="0" w:type="dxa"/>
            <w:vAlign w:val="bottom"/>
          </w:tcPr>
          <w:p w14:paraId="50AB0F94" w14:textId="77777777" w:rsidR="002629EA" w:rsidRDefault="002629EA">
            <w:pPr>
              <w:rPr>
                <w:sz w:val="1"/>
                <w:szCs w:val="1"/>
              </w:rPr>
            </w:pPr>
          </w:p>
        </w:tc>
      </w:tr>
      <w:tr w:rsidR="002629EA" w14:paraId="3F9BAF03" w14:textId="77777777">
        <w:trPr>
          <w:trHeight w:val="237"/>
        </w:trPr>
        <w:tc>
          <w:tcPr>
            <w:tcW w:w="200" w:type="dxa"/>
            <w:tcBorders>
              <w:right w:val="single" w:sz="8" w:space="0" w:color="C6C6C6"/>
            </w:tcBorders>
            <w:vAlign w:val="bottom"/>
          </w:tcPr>
          <w:p w14:paraId="799FF11E" w14:textId="77777777" w:rsidR="002629EA" w:rsidRDefault="002629EA">
            <w:pPr>
              <w:rPr>
                <w:sz w:val="20"/>
                <w:szCs w:val="20"/>
              </w:rPr>
            </w:pPr>
          </w:p>
        </w:tc>
        <w:tc>
          <w:tcPr>
            <w:tcW w:w="960" w:type="dxa"/>
            <w:tcBorders>
              <w:right w:val="single" w:sz="8" w:space="0" w:color="C6C6C6"/>
            </w:tcBorders>
            <w:vAlign w:val="bottom"/>
          </w:tcPr>
          <w:p w14:paraId="07F207C2" w14:textId="77777777" w:rsidR="002629EA" w:rsidRDefault="002629EA">
            <w:pPr>
              <w:rPr>
                <w:sz w:val="20"/>
                <w:szCs w:val="20"/>
              </w:rPr>
            </w:pPr>
          </w:p>
        </w:tc>
        <w:tc>
          <w:tcPr>
            <w:tcW w:w="840" w:type="dxa"/>
            <w:tcBorders>
              <w:right w:val="single" w:sz="8" w:space="0" w:color="C6C6C6"/>
            </w:tcBorders>
            <w:vAlign w:val="bottom"/>
          </w:tcPr>
          <w:p w14:paraId="6B205AB1" w14:textId="77777777" w:rsidR="002629EA" w:rsidRDefault="002629EA">
            <w:pPr>
              <w:rPr>
                <w:sz w:val="20"/>
                <w:szCs w:val="20"/>
              </w:rPr>
            </w:pPr>
          </w:p>
        </w:tc>
        <w:tc>
          <w:tcPr>
            <w:tcW w:w="5300" w:type="dxa"/>
            <w:tcBorders>
              <w:right w:val="single" w:sz="8" w:space="0" w:color="C6C6C6"/>
            </w:tcBorders>
            <w:vAlign w:val="bottom"/>
          </w:tcPr>
          <w:p w14:paraId="53442180" w14:textId="77777777" w:rsidR="002629EA" w:rsidRDefault="002629EA">
            <w:pPr>
              <w:rPr>
                <w:sz w:val="20"/>
                <w:szCs w:val="20"/>
              </w:rPr>
            </w:pPr>
          </w:p>
        </w:tc>
        <w:tc>
          <w:tcPr>
            <w:tcW w:w="60" w:type="dxa"/>
            <w:vAlign w:val="bottom"/>
          </w:tcPr>
          <w:p w14:paraId="77C6063C" w14:textId="77777777" w:rsidR="002629EA" w:rsidRDefault="002629EA">
            <w:pPr>
              <w:rPr>
                <w:sz w:val="20"/>
                <w:szCs w:val="20"/>
              </w:rPr>
            </w:pPr>
          </w:p>
        </w:tc>
        <w:tc>
          <w:tcPr>
            <w:tcW w:w="1160" w:type="dxa"/>
            <w:gridSpan w:val="8"/>
            <w:tcBorders>
              <w:bottom w:val="single" w:sz="8" w:space="0" w:color="0066CC"/>
            </w:tcBorders>
            <w:vAlign w:val="bottom"/>
          </w:tcPr>
          <w:p w14:paraId="02EA2ABB" w14:textId="77777777" w:rsidR="002629EA" w:rsidRDefault="00F82944">
            <w:pPr>
              <w:spacing w:line="237" w:lineRule="exact"/>
              <w:rPr>
                <w:rFonts w:ascii="Calibri" w:eastAsia="Calibri" w:hAnsi="Calibri" w:cs="Calibri"/>
                <w:color w:val="0066CC"/>
                <w:w w:val="98"/>
                <w:sz w:val="21"/>
                <w:szCs w:val="21"/>
              </w:rPr>
            </w:pPr>
            <w:hyperlink r:id="rId32">
              <w:r>
                <w:rPr>
                  <w:rFonts w:ascii="Calibri" w:eastAsia="Calibri" w:hAnsi="Calibri" w:cs="Calibri"/>
                  <w:color w:val="0066CC"/>
                  <w:w w:val="98"/>
                  <w:sz w:val="21"/>
                  <w:szCs w:val="21"/>
                </w:rPr>
                <w:t>pubkey-hash-</w:t>
              </w:r>
            </w:hyperlink>
          </w:p>
        </w:tc>
        <w:tc>
          <w:tcPr>
            <w:tcW w:w="160" w:type="dxa"/>
            <w:gridSpan w:val="4"/>
            <w:vAlign w:val="bottom"/>
          </w:tcPr>
          <w:p w14:paraId="6C75F005" w14:textId="77777777" w:rsidR="002629EA" w:rsidRDefault="002629EA">
            <w:pPr>
              <w:rPr>
                <w:sz w:val="20"/>
                <w:szCs w:val="20"/>
              </w:rPr>
            </w:pPr>
          </w:p>
        </w:tc>
        <w:tc>
          <w:tcPr>
            <w:tcW w:w="0" w:type="dxa"/>
            <w:vAlign w:val="bottom"/>
          </w:tcPr>
          <w:p w14:paraId="0385D07B" w14:textId="77777777" w:rsidR="002629EA" w:rsidRDefault="002629EA">
            <w:pPr>
              <w:rPr>
                <w:sz w:val="1"/>
                <w:szCs w:val="1"/>
              </w:rPr>
            </w:pPr>
          </w:p>
        </w:tc>
      </w:tr>
      <w:tr w:rsidR="002629EA" w14:paraId="3B03D5F8" w14:textId="77777777">
        <w:trPr>
          <w:trHeight w:val="237"/>
        </w:trPr>
        <w:tc>
          <w:tcPr>
            <w:tcW w:w="200" w:type="dxa"/>
            <w:tcBorders>
              <w:right w:val="single" w:sz="8" w:space="0" w:color="C6C6C6"/>
            </w:tcBorders>
            <w:vAlign w:val="bottom"/>
          </w:tcPr>
          <w:p w14:paraId="5295E5FF" w14:textId="77777777" w:rsidR="002629EA" w:rsidRDefault="002629EA">
            <w:pPr>
              <w:rPr>
                <w:sz w:val="20"/>
                <w:szCs w:val="20"/>
              </w:rPr>
            </w:pPr>
          </w:p>
        </w:tc>
        <w:tc>
          <w:tcPr>
            <w:tcW w:w="960" w:type="dxa"/>
            <w:tcBorders>
              <w:right w:val="single" w:sz="8" w:space="0" w:color="C6C6C6"/>
            </w:tcBorders>
            <w:vAlign w:val="bottom"/>
          </w:tcPr>
          <w:p w14:paraId="5BA554A8" w14:textId="77777777" w:rsidR="002629EA" w:rsidRDefault="002629EA">
            <w:pPr>
              <w:rPr>
                <w:sz w:val="20"/>
                <w:szCs w:val="20"/>
              </w:rPr>
            </w:pPr>
          </w:p>
        </w:tc>
        <w:tc>
          <w:tcPr>
            <w:tcW w:w="840" w:type="dxa"/>
            <w:tcBorders>
              <w:right w:val="single" w:sz="8" w:space="0" w:color="C6C6C6"/>
            </w:tcBorders>
            <w:vAlign w:val="bottom"/>
          </w:tcPr>
          <w:p w14:paraId="70AD95E2" w14:textId="77777777" w:rsidR="002629EA" w:rsidRDefault="002629EA">
            <w:pPr>
              <w:rPr>
                <w:sz w:val="20"/>
                <w:szCs w:val="20"/>
              </w:rPr>
            </w:pPr>
          </w:p>
        </w:tc>
        <w:tc>
          <w:tcPr>
            <w:tcW w:w="5300" w:type="dxa"/>
            <w:tcBorders>
              <w:right w:val="single" w:sz="8" w:space="0" w:color="C6C6C6"/>
            </w:tcBorders>
            <w:vAlign w:val="bottom"/>
          </w:tcPr>
          <w:p w14:paraId="4E5BEBAC" w14:textId="77777777" w:rsidR="002629EA" w:rsidRDefault="002629EA">
            <w:pPr>
              <w:rPr>
                <w:sz w:val="20"/>
                <w:szCs w:val="20"/>
              </w:rPr>
            </w:pPr>
          </w:p>
        </w:tc>
        <w:tc>
          <w:tcPr>
            <w:tcW w:w="60" w:type="dxa"/>
            <w:vAlign w:val="bottom"/>
          </w:tcPr>
          <w:p w14:paraId="376D06F8" w14:textId="77777777" w:rsidR="002629EA" w:rsidRDefault="002629EA">
            <w:pPr>
              <w:rPr>
                <w:sz w:val="20"/>
                <w:szCs w:val="20"/>
              </w:rPr>
            </w:pPr>
          </w:p>
        </w:tc>
        <w:tc>
          <w:tcPr>
            <w:tcW w:w="840" w:type="dxa"/>
            <w:gridSpan w:val="3"/>
            <w:tcBorders>
              <w:bottom w:val="single" w:sz="8" w:space="0" w:color="0066CC"/>
            </w:tcBorders>
            <w:vAlign w:val="bottom"/>
          </w:tcPr>
          <w:p w14:paraId="6CB117A1" w14:textId="77777777" w:rsidR="002629EA" w:rsidRDefault="00F82944">
            <w:pPr>
              <w:spacing w:line="237" w:lineRule="exact"/>
              <w:rPr>
                <w:rFonts w:ascii="Calibri" w:eastAsia="Calibri" w:hAnsi="Calibri" w:cs="Calibri"/>
                <w:color w:val="0066CC"/>
                <w:w w:val="97"/>
                <w:sz w:val="21"/>
                <w:szCs w:val="21"/>
              </w:rPr>
            </w:pPr>
            <w:hyperlink r:id="rId33">
              <w:r>
                <w:rPr>
                  <w:rFonts w:ascii="Calibri" w:eastAsia="Calibri" w:hAnsi="Calibri" w:cs="Calibri"/>
                  <w:color w:val="0066CC"/>
                  <w:w w:val="97"/>
                  <w:sz w:val="21"/>
                  <w:szCs w:val="21"/>
                </w:rPr>
                <w:t>statistics?</w:t>
              </w:r>
            </w:hyperlink>
          </w:p>
        </w:tc>
        <w:tc>
          <w:tcPr>
            <w:tcW w:w="480" w:type="dxa"/>
            <w:gridSpan w:val="9"/>
            <w:vAlign w:val="bottom"/>
          </w:tcPr>
          <w:p w14:paraId="60E47CE3" w14:textId="77777777" w:rsidR="002629EA" w:rsidRDefault="002629EA">
            <w:pPr>
              <w:rPr>
                <w:sz w:val="20"/>
                <w:szCs w:val="20"/>
              </w:rPr>
            </w:pPr>
          </w:p>
        </w:tc>
        <w:tc>
          <w:tcPr>
            <w:tcW w:w="0" w:type="dxa"/>
            <w:vAlign w:val="bottom"/>
          </w:tcPr>
          <w:p w14:paraId="389804FB" w14:textId="77777777" w:rsidR="002629EA" w:rsidRDefault="002629EA">
            <w:pPr>
              <w:rPr>
                <w:sz w:val="1"/>
                <w:szCs w:val="1"/>
              </w:rPr>
            </w:pPr>
          </w:p>
        </w:tc>
      </w:tr>
      <w:tr w:rsidR="002629EA" w14:paraId="79194F4A" w14:textId="77777777">
        <w:trPr>
          <w:trHeight w:val="237"/>
        </w:trPr>
        <w:tc>
          <w:tcPr>
            <w:tcW w:w="200" w:type="dxa"/>
            <w:tcBorders>
              <w:right w:val="single" w:sz="8" w:space="0" w:color="C6C6C6"/>
            </w:tcBorders>
            <w:vAlign w:val="bottom"/>
          </w:tcPr>
          <w:p w14:paraId="1D345B32" w14:textId="77777777" w:rsidR="002629EA" w:rsidRDefault="002629EA">
            <w:pPr>
              <w:rPr>
                <w:sz w:val="20"/>
                <w:szCs w:val="20"/>
              </w:rPr>
            </w:pPr>
          </w:p>
        </w:tc>
        <w:tc>
          <w:tcPr>
            <w:tcW w:w="960" w:type="dxa"/>
            <w:tcBorders>
              <w:right w:val="single" w:sz="8" w:space="0" w:color="C6C6C6"/>
            </w:tcBorders>
            <w:vAlign w:val="bottom"/>
          </w:tcPr>
          <w:p w14:paraId="7C9B474E" w14:textId="77777777" w:rsidR="002629EA" w:rsidRDefault="002629EA">
            <w:pPr>
              <w:rPr>
                <w:sz w:val="20"/>
                <w:szCs w:val="20"/>
              </w:rPr>
            </w:pPr>
          </w:p>
        </w:tc>
        <w:tc>
          <w:tcPr>
            <w:tcW w:w="840" w:type="dxa"/>
            <w:tcBorders>
              <w:right w:val="single" w:sz="8" w:space="0" w:color="C6C6C6"/>
            </w:tcBorders>
            <w:vAlign w:val="bottom"/>
          </w:tcPr>
          <w:p w14:paraId="6C0B79BD" w14:textId="77777777" w:rsidR="002629EA" w:rsidRDefault="002629EA">
            <w:pPr>
              <w:rPr>
                <w:sz w:val="20"/>
                <w:szCs w:val="20"/>
              </w:rPr>
            </w:pPr>
          </w:p>
        </w:tc>
        <w:tc>
          <w:tcPr>
            <w:tcW w:w="5300" w:type="dxa"/>
            <w:tcBorders>
              <w:right w:val="single" w:sz="8" w:space="0" w:color="C6C6C6"/>
            </w:tcBorders>
            <w:vAlign w:val="bottom"/>
          </w:tcPr>
          <w:p w14:paraId="0F4A31FD" w14:textId="77777777" w:rsidR="002629EA" w:rsidRDefault="002629EA">
            <w:pPr>
              <w:rPr>
                <w:sz w:val="20"/>
                <w:szCs w:val="20"/>
              </w:rPr>
            </w:pPr>
          </w:p>
        </w:tc>
        <w:tc>
          <w:tcPr>
            <w:tcW w:w="60" w:type="dxa"/>
            <w:vAlign w:val="bottom"/>
          </w:tcPr>
          <w:p w14:paraId="2C6C60CC" w14:textId="77777777" w:rsidR="002629EA" w:rsidRDefault="002629EA">
            <w:pPr>
              <w:rPr>
                <w:sz w:val="20"/>
                <w:szCs w:val="20"/>
              </w:rPr>
            </w:pPr>
          </w:p>
        </w:tc>
        <w:tc>
          <w:tcPr>
            <w:tcW w:w="660" w:type="dxa"/>
            <w:tcBorders>
              <w:bottom w:val="single" w:sz="8" w:space="0" w:color="0066CC"/>
            </w:tcBorders>
            <w:vAlign w:val="bottom"/>
          </w:tcPr>
          <w:p w14:paraId="54CA3A30" w14:textId="77777777" w:rsidR="002629EA" w:rsidRDefault="00F82944">
            <w:pPr>
              <w:spacing w:line="237" w:lineRule="exact"/>
              <w:rPr>
                <w:rFonts w:ascii="Calibri" w:eastAsia="Calibri" w:hAnsi="Calibri" w:cs="Calibri"/>
                <w:color w:val="0066CC"/>
                <w:w w:val="97"/>
                <w:sz w:val="21"/>
                <w:szCs w:val="21"/>
              </w:rPr>
            </w:pPr>
            <w:hyperlink r:id="rId34">
              <w:r>
                <w:rPr>
                  <w:rFonts w:ascii="Calibri" w:eastAsia="Calibri" w:hAnsi="Calibri" w:cs="Calibri"/>
                  <w:color w:val="0066CC"/>
                  <w:w w:val="97"/>
                  <w:sz w:val="21"/>
                  <w:szCs w:val="21"/>
                </w:rPr>
                <w:t>orgId=1</w:t>
              </w:r>
            </w:hyperlink>
          </w:p>
        </w:tc>
        <w:tc>
          <w:tcPr>
            <w:tcW w:w="660" w:type="dxa"/>
            <w:gridSpan w:val="11"/>
            <w:vAlign w:val="bottom"/>
          </w:tcPr>
          <w:p w14:paraId="6D273999" w14:textId="77777777" w:rsidR="002629EA" w:rsidRDefault="002629EA">
            <w:pPr>
              <w:rPr>
                <w:sz w:val="20"/>
                <w:szCs w:val="20"/>
              </w:rPr>
            </w:pPr>
          </w:p>
        </w:tc>
        <w:tc>
          <w:tcPr>
            <w:tcW w:w="0" w:type="dxa"/>
            <w:vAlign w:val="bottom"/>
          </w:tcPr>
          <w:p w14:paraId="14D98D95" w14:textId="77777777" w:rsidR="002629EA" w:rsidRDefault="002629EA">
            <w:pPr>
              <w:rPr>
                <w:sz w:val="1"/>
                <w:szCs w:val="1"/>
              </w:rPr>
            </w:pPr>
          </w:p>
        </w:tc>
      </w:tr>
      <w:tr w:rsidR="002629EA" w14:paraId="0355BD52" w14:textId="77777777">
        <w:trPr>
          <w:trHeight w:val="56"/>
        </w:trPr>
        <w:tc>
          <w:tcPr>
            <w:tcW w:w="200" w:type="dxa"/>
            <w:tcBorders>
              <w:right w:val="single" w:sz="8" w:space="0" w:color="C6C6C6"/>
            </w:tcBorders>
            <w:vAlign w:val="bottom"/>
          </w:tcPr>
          <w:p w14:paraId="5B03B2A2" w14:textId="77777777" w:rsidR="002629EA" w:rsidRDefault="002629EA">
            <w:pPr>
              <w:rPr>
                <w:sz w:val="4"/>
                <w:szCs w:val="4"/>
              </w:rPr>
            </w:pPr>
          </w:p>
        </w:tc>
        <w:tc>
          <w:tcPr>
            <w:tcW w:w="960" w:type="dxa"/>
            <w:tcBorders>
              <w:bottom w:val="single" w:sz="8" w:space="0" w:color="C6C6C6"/>
              <w:right w:val="single" w:sz="8" w:space="0" w:color="C6C6C6"/>
            </w:tcBorders>
            <w:vAlign w:val="bottom"/>
          </w:tcPr>
          <w:p w14:paraId="37E8C84B" w14:textId="77777777" w:rsidR="002629EA" w:rsidRDefault="002629EA">
            <w:pPr>
              <w:rPr>
                <w:sz w:val="4"/>
                <w:szCs w:val="4"/>
              </w:rPr>
            </w:pPr>
          </w:p>
        </w:tc>
        <w:tc>
          <w:tcPr>
            <w:tcW w:w="840" w:type="dxa"/>
            <w:tcBorders>
              <w:bottom w:val="single" w:sz="8" w:space="0" w:color="C6C6C6"/>
              <w:right w:val="single" w:sz="8" w:space="0" w:color="C6C6C6"/>
            </w:tcBorders>
            <w:vAlign w:val="bottom"/>
          </w:tcPr>
          <w:p w14:paraId="7858BE1C" w14:textId="77777777" w:rsidR="002629EA" w:rsidRDefault="002629EA">
            <w:pPr>
              <w:rPr>
                <w:sz w:val="4"/>
                <w:szCs w:val="4"/>
              </w:rPr>
            </w:pPr>
          </w:p>
        </w:tc>
        <w:tc>
          <w:tcPr>
            <w:tcW w:w="5300" w:type="dxa"/>
            <w:tcBorders>
              <w:bottom w:val="single" w:sz="8" w:space="0" w:color="C6C6C6"/>
              <w:right w:val="single" w:sz="8" w:space="0" w:color="C6C6C6"/>
            </w:tcBorders>
            <w:vAlign w:val="bottom"/>
          </w:tcPr>
          <w:p w14:paraId="7F822257" w14:textId="77777777" w:rsidR="002629EA" w:rsidRDefault="002629EA">
            <w:pPr>
              <w:rPr>
                <w:sz w:val="4"/>
                <w:szCs w:val="4"/>
              </w:rPr>
            </w:pPr>
          </w:p>
        </w:tc>
        <w:tc>
          <w:tcPr>
            <w:tcW w:w="60" w:type="dxa"/>
            <w:tcBorders>
              <w:bottom w:val="single" w:sz="8" w:space="0" w:color="C6C6C6"/>
            </w:tcBorders>
            <w:vAlign w:val="bottom"/>
          </w:tcPr>
          <w:p w14:paraId="3E6C72A5" w14:textId="77777777" w:rsidR="002629EA" w:rsidRDefault="002629EA">
            <w:pPr>
              <w:rPr>
                <w:sz w:val="4"/>
                <w:szCs w:val="4"/>
              </w:rPr>
            </w:pPr>
          </w:p>
        </w:tc>
        <w:tc>
          <w:tcPr>
            <w:tcW w:w="780" w:type="dxa"/>
            <w:gridSpan w:val="2"/>
            <w:tcBorders>
              <w:bottom w:val="single" w:sz="8" w:space="0" w:color="C6C6C6"/>
            </w:tcBorders>
            <w:vAlign w:val="bottom"/>
          </w:tcPr>
          <w:p w14:paraId="6176F456" w14:textId="77777777" w:rsidR="002629EA" w:rsidRDefault="002629EA">
            <w:pPr>
              <w:rPr>
                <w:sz w:val="4"/>
                <w:szCs w:val="4"/>
              </w:rPr>
            </w:pPr>
          </w:p>
        </w:tc>
        <w:tc>
          <w:tcPr>
            <w:tcW w:w="280" w:type="dxa"/>
            <w:gridSpan w:val="4"/>
            <w:tcBorders>
              <w:bottom w:val="single" w:sz="8" w:space="0" w:color="C6C6C6"/>
            </w:tcBorders>
            <w:vAlign w:val="bottom"/>
          </w:tcPr>
          <w:p w14:paraId="2B8883A0" w14:textId="77777777" w:rsidR="002629EA" w:rsidRDefault="002629EA">
            <w:pPr>
              <w:rPr>
                <w:sz w:val="4"/>
                <w:szCs w:val="4"/>
              </w:rPr>
            </w:pPr>
          </w:p>
        </w:tc>
        <w:tc>
          <w:tcPr>
            <w:tcW w:w="80" w:type="dxa"/>
            <w:tcBorders>
              <w:bottom w:val="single" w:sz="8" w:space="0" w:color="C6C6C6"/>
            </w:tcBorders>
            <w:vAlign w:val="bottom"/>
          </w:tcPr>
          <w:p w14:paraId="2F2E58AF" w14:textId="77777777" w:rsidR="002629EA" w:rsidRDefault="002629EA">
            <w:pPr>
              <w:rPr>
                <w:sz w:val="4"/>
                <w:szCs w:val="4"/>
              </w:rPr>
            </w:pPr>
          </w:p>
        </w:tc>
        <w:tc>
          <w:tcPr>
            <w:tcW w:w="120" w:type="dxa"/>
            <w:gridSpan w:val="3"/>
            <w:tcBorders>
              <w:bottom w:val="single" w:sz="8" w:space="0" w:color="C6C6C6"/>
            </w:tcBorders>
            <w:vAlign w:val="bottom"/>
          </w:tcPr>
          <w:p w14:paraId="200CF6F6" w14:textId="77777777" w:rsidR="002629EA" w:rsidRDefault="002629EA">
            <w:pPr>
              <w:rPr>
                <w:sz w:val="4"/>
                <w:szCs w:val="4"/>
              </w:rPr>
            </w:pPr>
          </w:p>
        </w:tc>
        <w:tc>
          <w:tcPr>
            <w:tcW w:w="60" w:type="dxa"/>
            <w:gridSpan w:val="2"/>
            <w:tcBorders>
              <w:bottom w:val="single" w:sz="8" w:space="0" w:color="C6C6C6"/>
            </w:tcBorders>
            <w:vAlign w:val="bottom"/>
          </w:tcPr>
          <w:p w14:paraId="2C6AF67D" w14:textId="77777777" w:rsidR="002629EA" w:rsidRDefault="002629EA">
            <w:pPr>
              <w:rPr>
                <w:sz w:val="4"/>
                <w:szCs w:val="4"/>
              </w:rPr>
            </w:pPr>
          </w:p>
        </w:tc>
        <w:tc>
          <w:tcPr>
            <w:tcW w:w="0" w:type="dxa"/>
            <w:vAlign w:val="bottom"/>
          </w:tcPr>
          <w:p w14:paraId="1E7ED8F4" w14:textId="77777777" w:rsidR="002629EA" w:rsidRDefault="002629EA">
            <w:pPr>
              <w:rPr>
                <w:sz w:val="1"/>
                <w:szCs w:val="1"/>
              </w:rPr>
            </w:pPr>
          </w:p>
        </w:tc>
      </w:tr>
      <w:tr w:rsidR="002629EA" w14:paraId="6BEBC00E" w14:textId="77777777">
        <w:trPr>
          <w:trHeight w:val="261"/>
        </w:trPr>
        <w:tc>
          <w:tcPr>
            <w:tcW w:w="200" w:type="dxa"/>
            <w:tcBorders>
              <w:right w:val="single" w:sz="8" w:space="0" w:color="C6C6C6"/>
            </w:tcBorders>
            <w:vAlign w:val="bottom"/>
          </w:tcPr>
          <w:p w14:paraId="0B4C9A81" w14:textId="77777777" w:rsidR="002629EA" w:rsidRDefault="002629EA"/>
        </w:tc>
        <w:tc>
          <w:tcPr>
            <w:tcW w:w="960" w:type="dxa"/>
            <w:tcBorders>
              <w:right w:val="single" w:sz="8" w:space="0" w:color="C6C6C6"/>
            </w:tcBorders>
            <w:vAlign w:val="bottom"/>
          </w:tcPr>
          <w:p w14:paraId="14D004AF" w14:textId="77777777" w:rsidR="002629EA" w:rsidRDefault="00F82944">
            <w:pPr>
              <w:ind w:left="60"/>
              <w:rPr>
                <w:sz w:val="20"/>
                <w:szCs w:val="20"/>
              </w:rPr>
            </w:pPr>
            <w:r>
              <w:rPr>
                <w:rFonts w:ascii="Calibri" w:eastAsia="Calibri" w:hAnsi="Calibri" w:cs="Calibri"/>
                <w:sz w:val="21"/>
                <w:szCs w:val="21"/>
              </w:rPr>
              <w:t>1</w:t>
            </w:r>
          </w:p>
        </w:tc>
        <w:tc>
          <w:tcPr>
            <w:tcW w:w="840" w:type="dxa"/>
            <w:tcBorders>
              <w:right w:val="single" w:sz="8" w:space="0" w:color="C6C6C6"/>
            </w:tcBorders>
            <w:vAlign w:val="bottom"/>
          </w:tcPr>
          <w:p w14:paraId="0B505B6F" w14:textId="77777777" w:rsidR="002629EA" w:rsidRDefault="00F82944">
            <w:pPr>
              <w:ind w:left="60"/>
              <w:rPr>
                <w:sz w:val="20"/>
                <w:szCs w:val="20"/>
              </w:rPr>
            </w:pPr>
            <w:r>
              <w:rPr>
                <w:rFonts w:ascii="Calibri" w:eastAsia="Calibri" w:hAnsi="Calibri" w:cs="Calibri"/>
                <w:sz w:val="21"/>
                <w:szCs w:val="21"/>
              </w:rPr>
              <w:t>N</w:t>
            </w:r>
          </w:p>
        </w:tc>
        <w:tc>
          <w:tcPr>
            <w:tcW w:w="5300" w:type="dxa"/>
            <w:tcBorders>
              <w:right w:val="single" w:sz="8" w:space="0" w:color="C6C6C6"/>
            </w:tcBorders>
            <w:vAlign w:val="bottom"/>
          </w:tcPr>
          <w:p w14:paraId="24D06B19" w14:textId="77777777" w:rsidR="002629EA" w:rsidRDefault="00F82944">
            <w:pPr>
              <w:ind w:left="60"/>
              <w:rPr>
                <w:sz w:val="20"/>
                <w:szCs w:val="20"/>
              </w:rPr>
            </w:pPr>
            <w:r>
              <w:rPr>
                <w:rFonts w:ascii="Calibri" w:eastAsia="Calibri" w:hAnsi="Calibri" w:cs="Calibri"/>
                <w:sz w:val="21"/>
                <w:szCs w:val="21"/>
              </w:rPr>
              <w:t>P2PK. Holds 1.76 million BTC (9.8%)</w:t>
            </w:r>
          </w:p>
        </w:tc>
        <w:tc>
          <w:tcPr>
            <w:tcW w:w="60" w:type="dxa"/>
            <w:vAlign w:val="bottom"/>
          </w:tcPr>
          <w:p w14:paraId="6AA95347" w14:textId="77777777" w:rsidR="002629EA" w:rsidRDefault="002629EA"/>
        </w:tc>
        <w:tc>
          <w:tcPr>
            <w:tcW w:w="1320" w:type="dxa"/>
            <w:gridSpan w:val="12"/>
            <w:vAlign w:val="bottom"/>
          </w:tcPr>
          <w:p w14:paraId="7CECC9A5" w14:textId="77777777" w:rsidR="002629EA" w:rsidRDefault="00F82944">
            <w:pPr>
              <w:rPr>
                <w:rFonts w:ascii="Calibri" w:eastAsia="Calibri" w:hAnsi="Calibri" w:cs="Calibri"/>
                <w:color w:val="0066CC"/>
                <w:sz w:val="21"/>
                <w:szCs w:val="21"/>
              </w:rPr>
            </w:pPr>
            <w:hyperlink r:id="rId35">
              <w:r>
                <w:rPr>
                  <w:rFonts w:ascii="Calibri" w:eastAsia="Calibri" w:hAnsi="Calibri" w:cs="Calibri"/>
                  <w:color w:val="0066CC"/>
                  <w:sz w:val="21"/>
                  <w:szCs w:val="21"/>
                </w:rPr>
                <w:t>https://p2sh.in</w:t>
              </w:r>
            </w:hyperlink>
          </w:p>
        </w:tc>
        <w:tc>
          <w:tcPr>
            <w:tcW w:w="0" w:type="dxa"/>
            <w:vAlign w:val="bottom"/>
          </w:tcPr>
          <w:p w14:paraId="2300ACA3" w14:textId="77777777" w:rsidR="002629EA" w:rsidRDefault="002629EA">
            <w:pPr>
              <w:rPr>
                <w:sz w:val="1"/>
                <w:szCs w:val="1"/>
              </w:rPr>
            </w:pPr>
          </w:p>
        </w:tc>
      </w:tr>
      <w:tr w:rsidR="002629EA" w14:paraId="21EE4958" w14:textId="77777777">
        <w:trPr>
          <w:trHeight w:val="237"/>
        </w:trPr>
        <w:tc>
          <w:tcPr>
            <w:tcW w:w="200" w:type="dxa"/>
            <w:tcBorders>
              <w:right w:val="single" w:sz="8" w:space="0" w:color="C6C6C6"/>
            </w:tcBorders>
            <w:vAlign w:val="bottom"/>
          </w:tcPr>
          <w:p w14:paraId="4E33C6EE" w14:textId="77777777" w:rsidR="002629EA" w:rsidRDefault="002629EA">
            <w:pPr>
              <w:rPr>
                <w:sz w:val="20"/>
                <w:szCs w:val="20"/>
              </w:rPr>
            </w:pPr>
          </w:p>
        </w:tc>
        <w:tc>
          <w:tcPr>
            <w:tcW w:w="960" w:type="dxa"/>
            <w:tcBorders>
              <w:right w:val="single" w:sz="8" w:space="0" w:color="C6C6C6"/>
            </w:tcBorders>
            <w:vAlign w:val="bottom"/>
          </w:tcPr>
          <w:p w14:paraId="33637D64" w14:textId="77777777" w:rsidR="002629EA" w:rsidRDefault="002629EA">
            <w:pPr>
              <w:rPr>
                <w:sz w:val="20"/>
                <w:szCs w:val="20"/>
              </w:rPr>
            </w:pPr>
          </w:p>
        </w:tc>
        <w:tc>
          <w:tcPr>
            <w:tcW w:w="840" w:type="dxa"/>
            <w:tcBorders>
              <w:right w:val="single" w:sz="8" w:space="0" w:color="C6C6C6"/>
            </w:tcBorders>
            <w:vAlign w:val="bottom"/>
          </w:tcPr>
          <w:p w14:paraId="0ACE3282" w14:textId="77777777" w:rsidR="002629EA" w:rsidRDefault="002629EA">
            <w:pPr>
              <w:rPr>
                <w:sz w:val="20"/>
                <w:szCs w:val="20"/>
              </w:rPr>
            </w:pPr>
          </w:p>
        </w:tc>
        <w:tc>
          <w:tcPr>
            <w:tcW w:w="5300" w:type="dxa"/>
            <w:tcBorders>
              <w:right w:val="single" w:sz="8" w:space="0" w:color="C6C6C6"/>
            </w:tcBorders>
            <w:vAlign w:val="bottom"/>
          </w:tcPr>
          <w:p w14:paraId="23745C27" w14:textId="77777777" w:rsidR="002629EA" w:rsidRDefault="002629EA">
            <w:pPr>
              <w:rPr>
                <w:sz w:val="20"/>
                <w:szCs w:val="20"/>
              </w:rPr>
            </w:pPr>
          </w:p>
        </w:tc>
        <w:tc>
          <w:tcPr>
            <w:tcW w:w="60" w:type="dxa"/>
            <w:vAlign w:val="bottom"/>
          </w:tcPr>
          <w:p w14:paraId="41FFFD1D" w14:textId="77777777" w:rsidR="002629EA" w:rsidRDefault="002629EA">
            <w:pPr>
              <w:rPr>
                <w:sz w:val="20"/>
                <w:szCs w:val="20"/>
              </w:rPr>
            </w:pPr>
          </w:p>
        </w:tc>
        <w:tc>
          <w:tcPr>
            <w:tcW w:w="1280" w:type="dxa"/>
            <w:gridSpan w:val="11"/>
            <w:tcBorders>
              <w:top w:val="single" w:sz="8" w:space="0" w:color="0066CC"/>
            </w:tcBorders>
            <w:vAlign w:val="bottom"/>
          </w:tcPr>
          <w:p w14:paraId="149E1D2D" w14:textId="77777777" w:rsidR="002629EA" w:rsidRDefault="00F82944">
            <w:pPr>
              <w:spacing w:line="237" w:lineRule="exact"/>
              <w:rPr>
                <w:rFonts w:ascii="Calibri" w:eastAsia="Calibri" w:hAnsi="Calibri" w:cs="Calibri"/>
                <w:color w:val="0066CC"/>
                <w:sz w:val="21"/>
                <w:szCs w:val="21"/>
              </w:rPr>
            </w:pPr>
            <w:hyperlink r:id="rId36">
              <w:r>
                <w:rPr>
                  <w:rFonts w:ascii="Calibri" w:eastAsia="Calibri" w:hAnsi="Calibri" w:cs="Calibri"/>
                  <w:color w:val="0066CC"/>
                  <w:sz w:val="21"/>
                  <w:szCs w:val="21"/>
                </w:rPr>
                <w:t>fo/dashboard/</w:t>
              </w:r>
            </w:hyperlink>
          </w:p>
        </w:tc>
        <w:tc>
          <w:tcPr>
            <w:tcW w:w="40" w:type="dxa"/>
            <w:vAlign w:val="bottom"/>
          </w:tcPr>
          <w:p w14:paraId="10D20072" w14:textId="77777777" w:rsidR="002629EA" w:rsidRDefault="002629EA">
            <w:pPr>
              <w:rPr>
                <w:sz w:val="20"/>
                <w:szCs w:val="20"/>
              </w:rPr>
            </w:pPr>
          </w:p>
        </w:tc>
        <w:tc>
          <w:tcPr>
            <w:tcW w:w="0" w:type="dxa"/>
            <w:vAlign w:val="bottom"/>
          </w:tcPr>
          <w:p w14:paraId="6367D89F" w14:textId="77777777" w:rsidR="002629EA" w:rsidRDefault="002629EA">
            <w:pPr>
              <w:rPr>
                <w:sz w:val="1"/>
                <w:szCs w:val="1"/>
              </w:rPr>
            </w:pPr>
          </w:p>
        </w:tc>
      </w:tr>
      <w:tr w:rsidR="002629EA" w14:paraId="4FC2742B" w14:textId="77777777">
        <w:trPr>
          <w:trHeight w:val="235"/>
        </w:trPr>
        <w:tc>
          <w:tcPr>
            <w:tcW w:w="200" w:type="dxa"/>
            <w:tcBorders>
              <w:right w:val="single" w:sz="8" w:space="0" w:color="C6C6C6"/>
            </w:tcBorders>
            <w:vAlign w:val="bottom"/>
          </w:tcPr>
          <w:p w14:paraId="4D8078EE" w14:textId="77777777" w:rsidR="002629EA" w:rsidRDefault="002629EA">
            <w:pPr>
              <w:rPr>
                <w:sz w:val="20"/>
                <w:szCs w:val="20"/>
              </w:rPr>
            </w:pPr>
          </w:p>
        </w:tc>
        <w:tc>
          <w:tcPr>
            <w:tcW w:w="960" w:type="dxa"/>
            <w:tcBorders>
              <w:right w:val="single" w:sz="8" w:space="0" w:color="C6C6C6"/>
            </w:tcBorders>
            <w:vAlign w:val="bottom"/>
          </w:tcPr>
          <w:p w14:paraId="54AC12A2" w14:textId="77777777" w:rsidR="002629EA" w:rsidRDefault="002629EA">
            <w:pPr>
              <w:rPr>
                <w:sz w:val="20"/>
                <w:szCs w:val="20"/>
              </w:rPr>
            </w:pPr>
          </w:p>
        </w:tc>
        <w:tc>
          <w:tcPr>
            <w:tcW w:w="840" w:type="dxa"/>
            <w:tcBorders>
              <w:right w:val="single" w:sz="8" w:space="0" w:color="C6C6C6"/>
            </w:tcBorders>
            <w:vAlign w:val="bottom"/>
          </w:tcPr>
          <w:p w14:paraId="6853B853" w14:textId="77777777" w:rsidR="002629EA" w:rsidRDefault="002629EA">
            <w:pPr>
              <w:rPr>
                <w:sz w:val="20"/>
                <w:szCs w:val="20"/>
              </w:rPr>
            </w:pPr>
          </w:p>
        </w:tc>
        <w:tc>
          <w:tcPr>
            <w:tcW w:w="5300" w:type="dxa"/>
            <w:tcBorders>
              <w:right w:val="single" w:sz="8" w:space="0" w:color="C6C6C6"/>
            </w:tcBorders>
            <w:vAlign w:val="bottom"/>
          </w:tcPr>
          <w:p w14:paraId="6ED3426F" w14:textId="77777777" w:rsidR="002629EA" w:rsidRDefault="002629EA">
            <w:pPr>
              <w:rPr>
                <w:sz w:val="20"/>
                <w:szCs w:val="20"/>
              </w:rPr>
            </w:pPr>
          </w:p>
        </w:tc>
        <w:tc>
          <w:tcPr>
            <w:tcW w:w="60" w:type="dxa"/>
            <w:vAlign w:val="bottom"/>
          </w:tcPr>
          <w:p w14:paraId="39A886F3" w14:textId="77777777" w:rsidR="002629EA" w:rsidRDefault="002629EA">
            <w:pPr>
              <w:rPr>
                <w:sz w:val="20"/>
                <w:szCs w:val="20"/>
              </w:rPr>
            </w:pPr>
          </w:p>
        </w:tc>
        <w:tc>
          <w:tcPr>
            <w:tcW w:w="1000" w:type="dxa"/>
            <w:gridSpan w:val="5"/>
            <w:tcBorders>
              <w:top w:val="single" w:sz="8" w:space="0" w:color="0066CC"/>
              <w:bottom w:val="single" w:sz="8" w:space="0" w:color="0066CC"/>
            </w:tcBorders>
            <w:vAlign w:val="bottom"/>
          </w:tcPr>
          <w:p w14:paraId="114DDE0A" w14:textId="77777777" w:rsidR="002629EA" w:rsidRDefault="00F82944">
            <w:pPr>
              <w:spacing w:line="235" w:lineRule="exact"/>
              <w:rPr>
                <w:rFonts w:ascii="Calibri" w:eastAsia="Calibri" w:hAnsi="Calibri" w:cs="Calibri"/>
                <w:color w:val="0066CC"/>
                <w:w w:val="98"/>
                <w:sz w:val="21"/>
                <w:szCs w:val="21"/>
              </w:rPr>
            </w:pPr>
            <w:hyperlink r:id="rId37">
              <w:r>
                <w:rPr>
                  <w:rFonts w:ascii="Calibri" w:eastAsia="Calibri" w:hAnsi="Calibri" w:cs="Calibri"/>
                  <w:color w:val="0066CC"/>
                  <w:w w:val="98"/>
                  <w:sz w:val="21"/>
                  <w:szCs w:val="21"/>
                </w:rPr>
                <w:t>db/pubkey-</w:t>
              </w:r>
            </w:hyperlink>
          </w:p>
        </w:tc>
        <w:tc>
          <w:tcPr>
            <w:tcW w:w="240" w:type="dxa"/>
            <w:gridSpan w:val="4"/>
            <w:tcBorders>
              <w:top w:val="single" w:sz="8" w:space="0" w:color="0066CC"/>
            </w:tcBorders>
            <w:vAlign w:val="bottom"/>
          </w:tcPr>
          <w:p w14:paraId="734BDD3A" w14:textId="77777777" w:rsidR="002629EA" w:rsidRDefault="002629EA">
            <w:pPr>
              <w:rPr>
                <w:sz w:val="20"/>
                <w:szCs w:val="20"/>
              </w:rPr>
            </w:pPr>
          </w:p>
        </w:tc>
        <w:tc>
          <w:tcPr>
            <w:tcW w:w="80" w:type="dxa"/>
            <w:gridSpan w:val="3"/>
            <w:vAlign w:val="bottom"/>
          </w:tcPr>
          <w:p w14:paraId="4072F1BB" w14:textId="77777777" w:rsidR="002629EA" w:rsidRDefault="002629EA">
            <w:pPr>
              <w:rPr>
                <w:sz w:val="20"/>
                <w:szCs w:val="20"/>
              </w:rPr>
            </w:pPr>
          </w:p>
        </w:tc>
        <w:tc>
          <w:tcPr>
            <w:tcW w:w="0" w:type="dxa"/>
            <w:vAlign w:val="bottom"/>
          </w:tcPr>
          <w:p w14:paraId="14B06FEC" w14:textId="77777777" w:rsidR="002629EA" w:rsidRDefault="002629EA">
            <w:pPr>
              <w:rPr>
                <w:sz w:val="1"/>
                <w:szCs w:val="1"/>
              </w:rPr>
            </w:pPr>
          </w:p>
        </w:tc>
      </w:tr>
      <w:tr w:rsidR="002629EA" w14:paraId="5468D47C" w14:textId="77777777">
        <w:trPr>
          <w:trHeight w:val="237"/>
        </w:trPr>
        <w:tc>
          <w:tcPr>
            <w:tcW w:w="200" w:type="dxa"/>
            <w:tcBorders>
              <w:right w:val="single" w:sz="8" w:space="0" w:color="C6C6C6"/>
            </w:tcBorders>
            <w:vAlign w:val="bottom"/>
          </w:tcPr>
          <w:p w14:paraId="71EF81BD" w14:textId="77777777" w:rsidR="002629EA" w:rsidRDefault="002629EA">
            <w:pPr>
              <w:rPr>
                <w:sz w:val="20"/>
                <w:szCs w:val="20"/>
              </w:rPr>
            </w:pPr>
          </w:p>
        </w:tc>
        <w:tc>
          <w:tcPr>
            <w:tcW w:w="960" w:type="dxa"/>
            <w:tcBorders>
              <w:right w:val="single" w:sz="8" w:space="0" w:color="C6C6C6"/>
            </w:tcBorders>
            <w:vAlign w:val="bottom"/>
          </w:tcPr>
          <w:p w14:paraId="0C5133FD" w14:textId="77777777" w:rsidR="002629EA" w:rsidRDefault="002629EA">
            <w:pPr>
              <w:rPr>
                <w:sz w:val="20"/>
                <w:szCs w:val="20"/>
              </w:rPr>
            </w:pPr>
          </w:p>
        </w:tc>
        <w:tc>
          <w:tcPr>
            <w:tcW w:w="840" w:type="dxa"/>
            <w:tcBorders>
              <w:right w:val="single" w:sz="8" w:space="0" w:color="C6C6C6"/>
            </w:tcBorders>
            <w:vAlign w:val="bottom"/>
          </w:tcPr>
          <w:p w14:paraId="22441BFF" w14:textId="77777777" w:rsidR="002629EA" w:rsidRDefault="002629EA">
            <w:pPr>
              <w:rPr>
                <w:sz w:val="20"/>
                <w:szCs w:val="20"/>
              </w:rPr>
            </w:pPr>
          </w:p>
        </w:tc>
        <w:tc>
          <w:tcPr>
            <w:tcW w:w="5300" w:type="dxa"/>
            <w:tcBorders>
              <w:right w:val="single" w:sz="8" w:space="0" w:color="C6C6C6"/>
            </w:tcBorders>
            <w:vAlign w:val="bottom"/>
          </w:tcPr>
          <w:p w14:paraId="29F2CA1F" w14:textId="77777777" w:rsidR="002629EA" w:rsidRDefault="002629EA">
            <w:pPr>
              <w:rPr>
                <w:sz w:val="20"/>
                <w:szCs w:val="20"/>
              </w:rPr>
            </w:pPr>
          </w:p>
        </w:tc>
        <w:tc>
          <w:tcPr>
            <w:tcW w:w="60" w:type="dxa"/>
            <w:vAlign w:val="bottom"/>
          </w:tcPr>
          <w:p w14:paraId="6240E1D9" w14:textId="77777777" w:rsidR="002629EA" w:rsidRDefault="002629EA">
            <w:pPr>
              <w:rPr>
                <w:sz w:val="20"/>
                <w:szCs w:val="20"/>
              </w:rPr>
            </w:pPr>
          </w:p>
        </w:tc>
        <w:tc>
          <w:tcPr>
            <w:tcW w:w="840" w:type="dxa"/>
            <w:gridSpan w:val="3"/>
            <w:tcBorders>
              <w:bottom w:val="single" w:sz="8" w:space="0" w:color="0066CC"/>
            </w:tcBorders>
            <w:vAlign w:val="bottom"/>
          </w:tcPr>
          <w:p w14:paraId="6E2532D2" w14:textId="77777777" w:rsidR="002629EA" w:rsidRDefault="00F82944">
            <w:pPr>
              <w:spacing w:line="237" w:lineRule="exact"/>
              <w:rPr>
                <w:rFonts w:ascii="Calibri" w:eastAsia="Calibri" w:hAnsi="Calibri" w:cs="Calibri"/>
                <w:color w:val="0066CC"/>
                <w:w w:val="97"/>
                <w:sz w:val="21"/>
                <w:szCs w:val="21"/>
              </w:rPr>
            </w:pPr>
            <w:hyperlink r:id="rId38">
              <w:r>
                <w:rPr>
                  <w:rFonts w:ascii="Calibri" w:eastAsia="Calibri" w:hAnsi="Calibri" w:cs="Calibri"/>
                  <w:color w:val="0066CC"/>
                  <w:w w:val="97"/>
                  <w:sz w:val="21"/>
                  <w:szCs w:val="21"/>
                </w:rPr>
                <w:t>statistics?</w:t>
              </w:r>
            </w:hyperlink>
          </w:p>
        </w:tc>
        <w:tc>
          <w:tcPr>
            <w:tcW w:w="480" w:type="dxa"/>
            <w:gridSpan w:val="9"/>
            <w:vAlign w:val="bottom"/>
          </w:tcPr>
          <w:p w14:paraId="241B9F32" w14:textId="77777777" w:rsidR="002629EA" w:rsidRDefault="002629EA">
            <w:pPr>
              <w:rPr>
                <w:sz w:val="20"/>
                <w:szCs w:val="20"/>
              </w:rPr>
            </w:pPr>
          </w:p>
        </w:tc>
        <w:tc>
          <w:tcPr>
            <w:tcW w:w="0" w:type="dxa"/>
            <w:vAlign w:val="bottom"/>
          </w:tcPr>
          <w:p w14:paraId="52B71336" w14:textId="77777777" w:rsidR="002629EA" w:rsidRDefault="002629EA">
            <w:pPr>
              <w:rPr>
                <w:sz w:val="1"/>
                <w:szCs w:val="1"/>
              </w:rPr>
            </w:pPr>
          </w:p>
        </w:tc>
      </w:tr>
      <w:tr w:rsidR="002629EA" w14:paraId="61AFE217" w14:textId="77777777">
        <w:trPr>
          <w:trHeight w:val="237"/>
        </w:trPr>
        <w:tc>
          <w:tcPr>
            <w:tcW w:w="200" w:type="dxa"/>
            <w:vMerge w:val="restart"/>
            <w:tcBorders>
              <w:right w:val="single" w:sz="8" w:space="0" w:color="C6C6C6"/>
            </w:tcBorders>
            <w:vAlign w:val="bottom"/>
          </w:tcPr>
          <w:p w14:paraId="54AC7907" w14:textId="77777777" w:rsidR="002629EA" w:rsidRDefault="00F82944">
            <w:pPr>
              <w:rPr>
                <w:sz w:val="20"/>
                <w:szCs w:val="20"/>
              </w:rPr>
            </w:pPr>
            <w:r>
              <w:rPr>
                <w:rFonts w:ascii="Calibri" w:eastAsia="Calibri" w:hAnsi="Calibri" w:cs="Calibri"/>
                <w:sz w:val="21"/>
                <w:szCs w:val="21"/>
              </w:rPr>
              <w:t>•</w:t>
            </w:r>
          </w:p>
        </w:tc>
        <w:tc>
          <w:tcPr>
            <w:tcW w:w="960" w:type="dxa"/>
            <w:tcBorders>
              <w:right w:val="single" w:sz="8" w:space="0" w:color="C6C6C6"/>
            </w:tcBorders>
            <w:vAlign w:val="bottom"/>
          </w:tcPr>
          <w:p w14:paraId="77ABF587" w14:textId="77777777" w:rsidR="002629EA" w:rsidRDefault="002629EA">
            <w:pPr>
              <w:rPr>
                <w:sz w:val="20"/>
                <w:szCs w:val="20"/>
              </w:rPr>
            </w:pPr>
          </w:p>
        </w:tc>
        <w:tc>
          <w:tcPr>
            <w:tcW w:w="840" w:type="dxa"/>
            <w:tcBorders>
              <w:right w:val="single" w:sz="8" w:space="0" w:color="C6C6C6"/>
            </w:tcBorders>
            <w:vAlign w:val="bottom"/>
          </w:tcPr>
          <w:p w14:paraId="1AF74324" w14:textId="77777777" w:rsidR="002629EA" w:rsidRDefault="002629EA">
            <w:pPr>
              <w:rPr>
                <w:sz w:val="20"/>
                <w:szCs w:val="20"/>
              </w:rPr>
            </w:pPr>
          </w:p>
        </w:tc>
        <w:tc>
          <w:tcPr>
            <w:tcW w:w="5300" w:type="dxa"/>
            <w:tcBorders>
              <w:right w:val="single" w:sz="8" w:space="0" w:color="C6C6C6"/>
            </w:tcBorders>
            <w:vAlign w:val="bottom"/>
          </w:tcPr>
          <w:p w14:paraId="1AD782BD" w14:textId="77777777" w:rsidR="002629EA" w:rsidRDefault="002629EA">
            <w:pPr>
              <w:rPr>
                <w:sz w:val="20"/>
                <w:szCs w:val="20"/>
              </w:rPr>
            </w:pPr>
          </w:p>
        </w:tc>
        <w:tc>
          <w:tcPr>
            <w:tcW w:w="60" w:type="dxa"/>
            <w:vAlign w:val="bottom"/>
          </w:tcPr>
          <w:p w14:paraId="58BF4B26" w14:textId="77777777" w:rsidR="002629EA" w:rsidRDefault="002629EA">
            <w:pPr>
              <w:rPr>
                <w:sz w:val="20"/>
                <w:szCs w:val="20"/>
              </w:rPr>
            </w:pPr>
          </w:p>
        </w:tc>
        <w:tc>
          <w:tcPr>
            <w:tcW w:w="1320" w:type="dxa"/>
            <w:gridSpan w:val="12"/>
            <w:vAlign w:val="bottom"/>
          </w:tcPr>
          <w:p w14:paraId="3DB2DD60" w14:textId="77777777" w:rsidR="002629EA" w:rsidRDefault="00F82944">
            <w:pPr>
              <w:spacing w:line="237" w:lineRule="exact"/>
              <w:rPr>
                <w:rFonts w:ascii="Calibri" w:eastAsia="Calibri" w:hAnsi="Calibri" w:cs="Calibri"/>
                <w:color w:val="0066CC"/>
                <w:sz w:val="21"/>
                <w:szCs w:val="21"/>
              </w:rPr>
            </w:pPr>
            <w:hyperlink r:id="rId39">
              <w:r>
                <w:rPr>
                  <w:rFonts w:ascii="Calibri" w:eastAsia="Calibri" w:hAnsi="Calibri" w:cs="Calibri"/>
                  <w:color w:val="0066CC"/>
                  <w:sz w:val="21"/>
                  <w:szCs w:val="21"/>
                </w:rPr>
                <w:t>orgId=1</w:t>
              </w:r>
            </w:hyperlink>
          </w:p>
        </w:tc>
        <w:tc>
          <w:tcPr>
            <w:tcW w:w="0" w:type="dxa"/>
            <w:vAlign w:val="bottom"/>
          </w:tcPr>
          <w:p w14:paraId="11E38D49" w14:textId="77777777" w:rsidR="002629EA" w:rsidRDefault="002629EA">
            <w:pPr>
              <w:rPr>
                <w:sz w:val="1"/>
                <w:szCs w:val="1"/>
              </w:rPr>
            </w:pPr>
          </w:p>
        </w:tc>
      </w:tr>
      <w:tr w:rsidR="002629EA" w14:paraId="2A286D4C" w14:textId="77777777">
        <w:trPr>
          <w:trHeight w:val="56"/>
        </w:trPr>
        <w:tc>
          <w:tcPr>
            <w:tcW w:w="200" w:type="dxa"/>
            <w:vMerge/>
            <w:tcBorders>
              <w:right w:val="single" w:sz="8" w:space="0" w:color="C6C6C6"/>
            </w:tcBorders>
            <w:vAlign w:val="bottom"/>
          </w:tcPr>
          <w:p w14:paraId="33816B84" w14:textId="77777777" w:rsidR="002629EA" w:rsidRDefault="002629EA">
            <w:pPr>
              <w:rPr>
                <w:sz w:val="4"/>
                <w:szCs w:val="4"/>
              </w:rPr>
            </w:pPr>
          </w:p>
        </w:tc>
        <w:tc>
          <w:tcPr>
            <w:tcW w:w="960" w:type="dxa"/>
            <w:tcBorders>
              <w:bottom w:val="single" w:sz="8" w:space="0" w:color="C6C6C6"/>
              <w:right w:val="single" w:sz="8" w:space="0" w:color="C6C6C6"/>
            </w:tcBorders>
            <w:vAlign w:val="bottom"/>
          </w:tcPr>
          <w:p w14:paraId="070674A8" w14:textId="77777777" w:rsidR="002629EA" w:rsidRDefault="002629EA">
            <w:pPr>
              <w:rPr>
                <w:sz w:val="4"/>
                <w:szCs w:val="4"/>
              </w:rPr>
            </w:pPr>
          </w:p>
        </w:tc>
        <w:tc>
          <w:tcPr>
            <w:tcW w:w="840" w:type="dxa"/>
            <w:tcBorders>
              <w:bottom w:val="single" w:sz="8" w:space="0" w:color="C6C6C6"/>
              <w:right w:val="single" w:sz="8" w:space="0" w:color="C6C6C6"/>
            </w:tcBorders>
            <w:vAlign w:val="bottom"/>
          </w:tcPr>
          <w:p w14:paraId="1DB6125F" w14:textId="77777777" w:rsidR="002629EA" w:rsidRDefault="002629EA">
            <w:pPr>
              <w:rPr>
                <w:sz w:val="4"/>
                <w:szCs w:val="4"/>
              </w:rPr>
            </w:pPr>
          </w:p>
        </w:tc>
        <w:tc>
          <w:tcPr>
            <w:tcW w:w="5300" w:type="dxa"/>
            <w:tcBorders>
              <w:bottom w:val="single" w:sz="8" w:space="0" w:color="C6C6C6"/>
              <w:right w:val="single" w:sz="8" w:space="0" w:color="C6C6C6"/>
            </w:tcBorders>
            <w:vAlign w:val="bottom"/>
          </w:tcPr>
          <w:p w14:paraId="6CEB88F8" w14:textId="77777777" w:rsidR="002629EA" w:rsidRDefault="002629EA">
            <w:pPr>
              <w:rPr>
                <w:sz w:val="4"/>
                <w:szCs w:val="4"/>
              </w:rPr>
            </w:pPr>
          </w:p>
        </w:tc>
        <w:tc>
          <w:tcPr>
            <w:tcW w:w="60" w:type="dxa"/>
            <w:tcBorders>
              <w:bottom w:val="single" w:sz="8" w:space="0" w:color="C6C6C6"/>
            </w:tcBorders>
            <w:vAlign w:val="bottom"/>
          </w:tcPr>
          <w:p w14:paraId="22F296B8" w14:textId="77777777" w:rsidR="002629EA" w:rsidRDefault="002629EA">
            <w:pPr>
              <w:rPr>
                <w:sz w:val="4"/>
                <w:szCs w:val="4"/>
              </w:rPr>
            </w:pPr>
          </w:p>
        </w:tc>
        <w:tc>
          <w:tcPr>
            <w:tcW w:w="660" w:type="dxa"/>
            <w:tcBorders>
              <w:top w:val="single" w:sz="8" w:space="0" w:color="0066CC"/>
              <w:bottom w:val="single" w:sz="8" w:space="0" w:color="C6C6C6"/>
            </w:tcBorders>
            <w:vAlign w:val="bottom"/>
          </w:tcPr>
          <w:p w14:paraId="4F8CD7CD" w14:textId="77777777" w:rsidR="002629EA" w:rsidRDefault="002629EA">
            <w:pPr>
              <w:rPr>
                <w:sz w:val="4"/>
                <w:szCs w:val="4"/>
              </w:rPr>
            </w:pPr>
          </w:p>
        </w:tc>
        <w:tc>
          <w:tcPr>
            <w:tcW w:w="120" w:type="dxa"/>
            <w:tcBorders>
              <w:bottom w:val="single" w:sz="8" w:space="0" w:color="C6C6C6"/>
            </w:tcBorders>
            <w:vAlign w:val="bottom"/>
          </w:tcPr>
          <w:p w14:paraId="693FADD6" w14:textId="77777777" w:rsidR="002629EA" w:rsidRDefault="002629EA">
            <w:pPr>
              <w:rPr>
                <w:sz w:val="4"/>
                <w:szCs w:val="4"/>
              </w:rPr>
            </w:pPr>
          </w:p>
        </w:tc>
        <w:tc>
          <w:tcPr>
            <w:tcW w:w="60" w:type="dxa"/>
            <w:tcBorders>
              <w:bottom w:val="single" w:sz="8" w:space="0" w:color="C6C6C6"/>
            </w:tcBorders>
            <w:vAlign w:val="bottom"/>
          </w:tcPr>
          <w:p w14:paraId="4AFCC6D4" w14:textId="77777777" w:rsidR="002629EA" w:rsidRDefault="002629EA">
            <w:pPr>
              <w:rPr>
                <w:sz w:val="4"/>
                <w:szCs w:val="4"/>
              </w:rPr>
            </w:pPr>
          </w:p>
        </w:tc>
        <w:tc>
          <w:tcPr>
            <w:tcW w:w="80" w:type="dxa"/>
            <w:tcBorders>
              <w:bottom w:val="single" w:sz="8" w:space="0" w:color="C6C6C6"/>
            </w:tcBorders>
            <w:vAlign w:val="bottom"/>
          </w:tcPr>
          <w:p w14:paraId="5E6495EB" w14:textId="77777777" w:rsidR="002629EA" w:rsidRDefault="002629EA">
            <w:pPr>
              <w:rPr>
                <w:sz w:val="4"/>
                <w:szCs w:val="4"/>
              </w:rPr>
            </w:pPr>
          </w:p>
        </w:tc>
        <w:tc>
          <w:tcPr>
            <w:tcW w:w="80" w:type="dxa"/>
            <w:tcBorders>
              <w:bottom w:val="single" w:sz="8" w:space="0" w:color="C6C6C6"/>
            </w:tcBorders>
            <w:vAlign w:val="bottom"/>
          </w:tcPr>
          <w:p w14:paraId="53D84F95" w14:textId="77777777" w:rsidR="002629EA" w:rsidRDefault="002629EA">
            <w:pPr>
              <w:rPr>
                <w:sz w:val="4"/>
                <w:szCs w:val="4"/>
              </w:rPr>
            </w:pPr>
          </w:p>
        </w:tc>
        <w:tc>
          <w:tcPr>
            <w:tcW w:w="60" w:type="dxa"/>
            <w:tcBorders>
              <w:bottom w:val="single" w:sz="8" w:space="0" w:color="C6C6C6"/>
            </w:tcBorders>
            <w:vAlign w:val="bottom"/>
          </w:tcPr>
          <w:p w14:paraId="2C71E098" w14:textId="77777777" w:rsidR="002629EA" w:rsidRDefault="002629EA">
            <w:pPr>
              <w:rPr>
                <w:sz w:val="4"/>
                <w:szCs w:val="4"/>
              </w:rPr>
            </w:pPr>
          </w:p>
        </w:tc>
        <w:tc>
          <w:tcPr>
            <w:tcW w:w="80" w:type="dxa"/>
            <w:tcBorders>
              <w:bottom w:val="single" w:sz="8" w:space="0" w:color="C6C6C6"/>
            </w:tcBorders>
            <w:vAlign w:val="bottom"/>
          </w:tcPr>
          <w:p w14:paraId="27C1FC6A" w14:textId="77777777" w:rsidR="002629EA" w:rsidRDefault="002629EA">
            <w:pPr>
              <w:rPr>
                <w:sz w:val="4"/>
                <w:szCs w:val="4"/>
              </w:rPr>
            </w:pPr>
          </w:p>
        </w:tc>
        <w:tc>
          <w:tcPr>
            <w:tcW w:w="20" w:type="dxa"/>
            <w:tcBorders>
              <w:bottom w:val="single" w:sz="8" w:space="0" w:color="C6C6C6"/>
            </w:tcBorders>
            <w:vAlign w:val="bottom"/>
          </w:tcPr>
          <w:p w14:paraId="57FD3623" w14:textId="77777777" w:rsidR="002629EA" w:rsidRDefault="002629EA">
            <w:pPr>
              <w:rPr>
                <w:sz w:val="4"/>
                <w:szCs w:val="4"/>
              </w:rPr>
            </w:pPr>
          </w:p>
        </w:tc>
        <w:tc>
          <w:tcPr>
            <w:tcW w:w="80" w:type="dxa"/>
            <w:tcBorders>
              <w:bottom w:val="single" w:sz="8" w:space="0" w:color="C6C6C6"/>
            </w:tcBorders>
            <w:vAlign w:val="bottom"/>
          </w:tcPr>
          <w:p w14:paraId="2812CF6F" w14:textId="77777777" w:rsidR="002629EA" w:rsidRDefault="002629EA">
            <w:pPr>
              <w:rPr>
                <w:sz w:val="4"/>
                <w:szCs w:val="4"/>
              </w:rPr>
            </w:pPr>
          </w:p>
        </w:tc>
        <w:tc>
          <w:tcPr>
            <w:tcW w:w="20" w:type="dxa"/>
            <w:tcBorders>
              <w:bottom w:val="single" w:sz="8" w:space="0" w:color="C6C6C6"/>
            </w:tcBorders>
            <w:vAlign w:val="bottom"/>
          </w:tcPr>
          <w:p w14:paraId="74AC8C52" w14:textId="77777777" w:rsidR="002629EA" w:rsidRDefault="002629EA">
            <w:pPr>
              <w:rPr>
                <w:sz w:val="4"/>
                <w:szCs w:val="4"/>
              </w:rPr>
            </w:pPr>
          </w:p>
        </w:tc>
        <w:tc>
          <w:tcPr>
            <w:tcW w:w="20" w:type="dxa"/>
            <w:tcBorders>
              <w:bottom w:val="single" w:sz="8" w:space="0" w:color="C6C6C6"/>
            </w:tcBorders>
            <w:vAlign w:val="bottom"/>
          </w:tcPr>
          <w:p w14:paraId="1A900C12" w14:textId="77777777" w:rsidR="002629EA" w:rsidRDefault="002629EA">
            <w:pPr>
              <w:rPr>
                <w:sz w:val="4"/>
                <w:szCs w:val="4"/>
              </w:rPr>
            </w:pPr>
          </w:p>
        </w:tc>
        <w:tc>
          <w:tcPr>
            <w:tcW w:w="40" w:type="dxa"/>
            <w:tcBorders>
              <w:bottom w:val="single" w:sz="8" w:space="0" w:color="C6C6C6"/>
            </w:tcBorders>
            <w:vAlign w:val="bottom"/>
          </w:tcPr>
          <w:p w14:paraId="232BBFC5" w14:textId="77777777" w:rsidR="002629EA" w:rsidRDefault="002629EA">
            <w:pPr>
              <w:rPr>
                <w:sz w:val="4"/>
                <w:szCs w:val="4"/>
              </w:rPr>
            </w:pPr>
          </w:p>
        </w:tc>
        <w:tc>
          <w:tcPr>
            <w:tcW w:w="0" w:type="dxa"/>
            <w:vAlign w:val="bottom"/>
          </w:tcPr>
          <w:p w14:paraId="6068A901" w14:textId="77777777" w:rsidR="002629EA" w:rsidRDefault="002629EA">
            <w:pPr>
              <w:rPr>
                <w:sz w:val="1"/>
                <w:szCs w:val="1"/>
              </w:rPr>
            </w:pPr>
          </w:p>
        </w:tc>
      </w:tr>
      <w:tr w:rsidR="002629EA" w14:paraId="11817F34" w14:textId="77777777">
        <w:trPr>
          <w:trHeight w:val="88"/>
        </w:trPr>
        <w:tc>
          <w:tcPr>
            <w:tcW w:w="200" w:type="dxa"/>
            <w:vMerge/>
            <w:tcBorders>
              <w:right w:val="single" w:sz="8" w:space="0" w:color="C6C6C6"/>
            </w:tcBorders>
            <w:vAlign w:val="bottom"/>
          </w:tcPr>
          <w:p w14:paraId="6BF5BF98" w14:textId="77777777" w:rsidR="002629EA" w:rsidRDefault="002629EA">
            <w:pPr>
              <w:rPr>
                <w:sz w:val="7"/>
                <w:szCs w:val="7"/>
              </w:rPr>
            </w:pPr>
          </w:p>
        </w:tc>
        <w:tc>
          <w:tcPr>
            <w:tcW w:w="960" w:type="dxa"/>
            <w:vMerge w:val="restart"/>
            <w:tcBorders>
              <w:right w:val="single" w:sz="8" w:space="0" w:color="C6C6C6"/>
            </w:tcBorders>
            <w:vAlign w:val="bottom"/>
          </w:tcPr>
          <w:p w14:paraId="4DC412E5" w14:textId="77777777" w:rsidR="002629EA" w:rsidRDefault="00F82944">
            <w:pPr>
              <w:ind w:left="60"/>
              <w:rPr>
                <w:sz w:val="20"/>
                <w:szCs w:val="20"/>
              </w:rPr>
            </w:pPr>
            <w:r>
              <w:rPr>
                <w:rFonts w:ascii="Calibri" w:eastAsia="Calibri" w:hAnsi="Calibri" w:cs="Calibri"/>
                <w:sz w:val="21"/>
                <w:szCs w:val="21"/>
              </w:rPr>
              <w:t>BC1</w:t>
            </w:r>
          </w:p>
        </w:tc>
        <w:tc>
          <w:tcPr>
            <w:tcW w:w="840" w:type="dxa"/>
            <w:vMerge w:val="restart"/>
            <w:tcBorders>
              <w:right w:val="single" w:sz="8" w:space="0" w:color="C6C6C6"/>
            </w:tcBorders>
            <w:vAlign w:val="bottom"/>
          </w:tcPr>
          <w:p w14:paraId="7615AB96" w14:textId="77777777" w:rsidR="002629EA" w:rsidRDefault="00F82944">
            <w:pPr>
              <w:ind w:left="60"/>
              <w:rPr>
                <w:sz w:val="20"/>
                <w:szCs w:val="20"/>
              </w:rPr>
            </w:pPr>
            <w:r>
              <w:rPr>
                <w:rFonts w:ascii="Calibri" w:eastAsia="Calibri" w:hAnsi="Calibri" w:cs="Calibri"/>
                <w:sz w:val="21"/>
                <w:szCs w:val="21"/>
              </w:rPr>
              <w:t>Y</w:t>
            </w:r>
          </w:p>
        </w:tc>
        <w:tc>
          <w:tcPr>
            <w:tcW w:w="5300" w:type="dxa"/>
            <w:vMerge w:val="restart"/>
            <w:tcBorders>
              <w:right w:val="single" w:sz="8" w:space="0" w:color="C6C6C6"/>
            </w:tcBorders>
            <w:vAlign w:val="bottom"/>
          </w:tcPr>
          <w:p w14:paraId="386495E0" w14:textId="77777777" w:rsidR="002629EA" w:rsidRDefault="00F82944">
            <w:pPr>
              <w:ind w:left="60"/>
              <w:rPr>
                <w:sz w:val="20"/>
                <w:szCs w:val="20"/>
              </w:rPr>
            </w:pPr>
            <w:r>
              <w:rPr>
                <w:rFonts w:ascii="Calibri" w:eastAsia="Calibri" w:hAnsi="Calibri" w:cs="Calibri"/>
                <w:sz w:val="21"/>
                <w:szCs w:val="21"/>
              </w:rPr>
              <w:t>Segwit: BC1: Native P2WPKH. Holds 334 thousand BTC</w:t>
            </w:r>
          </w:p>
        </w:tc>
        <w:tc>
          <w:tcPr>
            <w:tcW w:w="60" w:type="dxa"/>
            <w:vAlign w:val="bottom"/>
          </w:tcPr>
          <w:p w14:paraId="05D679EF" w14:textId="77777777" w:rsidR="002629EA" w:rsidRDefault="002629EA">
            <w:pPr>
              <w:rPr>
                <w:sz w:val="7"/>
                <w:szCs w:val="7"/>
              </w:rPr>
            </w:pPr>
          </w:p>
        </w:tc>
        <w:tc>
          <w:tcPr>
            <w:tcW w:w="1320" w:type="dxa"/>
            <w:gridSpan w:val="12"/>
            <w:vMerge w:val="restart"/>
            <w:vAlign w:val="bottom"/>
          </w:tcPr>
          <w:p w14:paraId="10108B36" w14:textId="77777777" w:rsidR="002629EA" w:rsidRDefault="00F82944">
            <w:pPr>
              <w:rPr>
                <w:rFonts w:ascii="Calibri" w:eastAsia="Calibri" w:hAnsi="Calibri" w:cs="Calibri"/>
                <w:color w:val="0066CC"/>
                <w:sz w:val="21"/>
                <w:szCs w:val="21"/>
              </w:rPr>
            </w:pPr>
            <w:hyperlink r:id="rId40">
              <w:r>
                <w:rPr>
                  <w:rFonts w:ascii="Calibri" w:eastAsia="Calibri" w:hAnsi="Calibri" w:cs="Calibri"/>
                  <w:color w:val="0066CC"/>
                  <w:sz w:val="21"/>
                  <w:szCs w:val="21"/>
                </w:rPr>
                <w:t>https://p2sh.in</w:t>
              </w:r>
            </w:hyperlink>
          </w:p>
        </w:tc>
        <w:tc>
          <w:tcPr>
            <w:tcW w:w="0" w:type="dxa"/>
            <w:vAlign w:val="bottom"/>
          </w:tcPr>
          <w:p w14:paraId="65B951BC" w14:textId="77777777" w:rsidR="002629EA" w:rsidRDefault="002629EA">
            <w:pPr>
              <w:rPr>
                <w:sz w:val="1"/>
                <w:szCs w:val="1"/>
              </w:rPr>
            </w:pPr>
          </w:p>
        </w:tc>
      </w:tr>
      <w:tr w:rsidR="002629EA" w14:paraId="40313AE3" w14:textId="77777777">
        <w:trPr>
          <w:trHeight w:val="172"/>
        </w:trPr>
        <w:tc>
          <w:tcPr>
            <w:tcW w:w="200" w:type="dxa"/>
            <w:tcBorders>
              <w:right w:val="single" w:sz="8" w:space="0" w:color="C6C6C6"/>
            </w:tcBorders>
            <w:vAlign w:val="bottom"/>
          </w:tcPr>
          <w:p w14:paraId="2FF9A291" w14:textId="77777777" w:rsidR="002629EA" w:rsidRDefault="002629EA">
            <w:pPr>
              <w:rPr>
                <w:sz w:val="14"/>
                <w:szCs w:val="14"/>
              </w:rPr>
            </w:pPr>
          </w:p>
        </w:tc>
        <w:tc>
          <w:tcPr>
            <w:tcW w:w="960" w:type="dxa"/>
            <w:vMerge/>
            <w:tcBorders>
              <w:right w:val="single" w:sz="8" w:space="0" w:color="C6C6C6"/>
            </w:tcBorders>
            <w:vAlign w:val="bottom"/>
          </w:tcPr>
          <w:p w14:paraId="16DE62C1" w14:textId="77777777" w:rsidR="002629EA" w:rsidRDefault="002629EA">
            <w:pPr>
              <w:rPr>
                <w:sz w:val="14"/>
                <w:szCs w:val="14"/>
              </w:rPr>
            </w:pPr>
          </w:p>
        </w:tc>
        <w:tc>
          <w:tcPr>
            <w:tcW w:w="840" w:type="dxa"/>
            <w:vMerge/>
            <w:tcBorders>
              <w:right w:val="single" w:sz="8" w:space="0" w:color="C6C6C6"/>
            </w:tcBorders>
            <w:vAlign w:val="bottom"/>
          </w:tcPr>
          <w:p w14:paraId="6C7F43ED" w14:textId="77777777" w:rsidR="002629EA" w:rsidRDefault="002629EA">
            <w:pPr>
              <w:rPr>
                <w:sz w:val="14"/>
                <w:szCs w:val="14"/>
              </w:rPr>
            </w:pPr>
          </w:p>
        </w:tc>
        <w:tc>
          <w:tcPr>
            <w:tcW w:w="5300" w:type="dxa"/>
            <w:vMerge/>
            <w:tcBorders>
              <w:right w:val="single" w:sz="8" w:space="0" w:color="C6C6C6"/>
            </w:tcBorders>
            <w:vAlign w:val="bottom"/>
          </w:tcPr>
          <w:p w14:paraId="695DD5AE" w14:textId="77777777" w:rsidR="002629EA" w:rsidRDefault="002629EA">
            <w:pPr>
              <w:rPr>
                <w:sz w:val="14"/>
                <w:szCs w:val="14"/>
              </w:rPr>
            </w:pPr>
          </w:p>
        </w:tc>
        <w:tc>
          <w:tcPr>
            <w:tcW w:w="60" w:type="dxa"/>
            <w:vAlign w:val="bottom"/>
          </w:tcPr>
          <w:p w14:paraId="4FDB5458" w14:textId="77777777" w:rsidR="002629EA" w:rsidRDefault="002629EA">
            <w:pPr>
              <w:rPr>
                <w:sz w:val="14"/>
                <w:szCs w:val="14"/>
              </w:rPr>
            </w:pPr>
          </w:p>
        </w:tc>
        <w:tc>
          <w:tcPr>
            <w:tcW w:w="1320" w:type="dxa"/>
            <w:gridSpan w:val="12"/>
            <w:vMerge/>
            <w:vAlign w:val="bottom"/>
          </w:tcPr>
          <w:p w14:paraId="2C3F8F88" w14:textId="77777777" w:rsidR="002629EA" w:rsidRDefault="002629EA">
            <w:pPr>
              <w:rPr>
                <w:sz w:val="14"/>
                <w:szCs w:val="14"/>
              </w:rPr>
            </w:pPr>
          </w:p>
        </w:tc>
        <w:tc>
          <w:tcPr>
            <w:tcW w:w="0" w:type="dxa"/>
            <w:vAlign w:val="bottom"/>
          </w:tcPr>
          <w:p w14:paraId="1D722CE6" w14:textId="77777777" w:rsidR="002629EA" w:rsidRDefault="002629EA">
            <w:pPr>
              <w:rPr>
                <w:sz w:val="1"/>
                <w:szCs w:val="1"/>
              </w:rPr>
            </w:pPr>
          </w:p>
        </w:tc>
      </w:tr>
      <w:tr w:rsidR="002629EA" w14:paraId="5E30E7D7" w14:textId="77777777">
        <w:trPr>
          <w:trHeight w:val="237"/>
        </w:trPr>
        <w:tc>
          <w:tcPr>
            <w:tcW w:w="200" w:type="dxa"/>
            <w:tcBorders>
              <w:right w:val="single" w:sz="8" w:space="0" w:color="C6C6C6"/>
            </w:tcBorders>
            <w:vAlign w:val="bottom"/>
          </w:tcPr>
          <w:p w14:paraId="3BACED4F" w14:textId="77777777" w:rsidR="002629EA" w:rsidRDefault="002629EA">
            <w:pPr>
              <w:rPr>
                <w:sz w:val="20"/>
                <w:szCs w:val="20"/>
              </w:rPr>
            </w:pPr>
          </w:p>
        </w:tc>
        <w:tc>
          <w:tcPr>
            <w:tcW w:w="960" w:type="dxa"/>
            <w:tcBorders>
              <w:right w:val="single" w:sz="8" w:space="0" w:color="C6C6C6"/>
            </w:tcBorders>
            <w:vAlign w:val="bottom"/>
          </w:tcPr>
          <w:p w14:paraId="7418B72E" w14:textId="77777777" w:rsidR="002629EA" w:rsidRDefault="002629EA">
            <w:pPr>
              <w:rPr>
                <w:sz w:val="20"/>
                <w:szCs w:val="20"/>
              </w:rPr>
            </w:pPr>
          </w:p>
        </w:tc>
        <w:tc>
          <w:tcPr>
            <w:tcW w:w="840" w:type="dxa"/>
            <w:tcBorders>
              <w:right w:val="single" w:sz="8" w:space="0" w:color="C6C6C6"/>
            </w:tcBorders>
            <w:vAlign w:val="bottom"/>
          </w:tcPr>
          <w:p w14:paraId="7338447D" w14:textId="77777777" w:rsidR="002629EA" w:rsidRDefault="002629EA">
            <w:pPr>
              <w:rPr>
                <w:sz w:val="20"/>
                <w:szCs w:val="20"/>
              </w:rPr>
            </w:pPr>
          </w:p>
        </w:tc>
        <w:tc>
          <w:tcPr>
            <w:tcW w:w="5300" w:type="dxa"/>
            <w:tcBorders>
              <w:right w:val="single" w:sz="8" w:space="0" w:color="C6C6C6"/>
            </w:tcBorders>
            <w:vAlign w:val="bottom"/>
          </w:tcPr>
          <w:p w14:paraId="50A85516" w14:textId="77777777" w:rsidR="002629EA" w:rsidRDefault="00F82944">
            <w:pPr>
              <w:spacing w:line="237" w:lineRule="exact"/>
              <w:ind w:left="60"/>
              <w:rPr>
                <w:sz w:val="20"/>
                <w:szCs w:val="20"/>
              </w:rPr>
            </w:pPr>
            <w:r>
              <w:rPr>
                <w:rFonts w:ascii="Calibri" w:eastAsia="Calibri" w:hAnsi="Calibri" w:cs="Calibri"/>
                <w:sz w:val="21"/>
                <w:szCs w:val="21"/>
              </w:rPr>
              <w:t>(1.8%)</w:t>
            </w:r>
          </w:p>
        </w:tc>
        <w:tc>
          <w:tcPr>
            <w:tcW w:w="60" w:type="dxa"/>
            <w:vAlign w:val="bottom"/>
          </w:tcPr>
          <w:p w14:paraId="64D51990" w14:textId="77777777" w:rsidR="002629EA" w:rsidRDefault="002629EA">
            <w:pPr>
              <w:rPr>
                <w:sz w:val="20"/>
                <w:szCs w:val="20"/>
              </w:rPr>
            </w:pPr>
          </w:p>
        </w:tc>
        <w:tc>
          <w:tcPr>
            <w:tcW w:w="1280" w:type="dxa"/>
            <w:gridSpan w:val="11"/>
            <w:tcBorders>
              <w:top w:val="single" w:sz="8" w:space="0" w:color="0066CC"/>
            </w:tcBorders>
            <w:vAlign w:val="bottom"/>
          </w:tcPr>
          <w:p w14:paraId="5E428AB8" w14:textId="77777777" w:rsidR="002629EA" w:rsidRDefault="00F82944">
            <w:pPr>
              <w:spacing w:line="237" w:lineRule="exact"/>
              <w:rPr>
                <w:rFonts w:ascii="Calibri" w:eastAsia="Calibri" w:hAnsi="Calibri" w:cs="Calibri"/>
                <w:color w:val="0066CC"/>
                <w:sz w:val="21"/>
                <w:szCs w:val="21"/>
              </w:rPr>
            </w:pPr>
            <w:hyperlink r:id="rId41">
              <w:r>
                <w:rPr>
                  <w:rFonts w:ascii="Calibri" w:eastAsia="Calibri" w:hAnsi="Calibri" w:cs="Calibri"/>
                  <w:color w:val="0066CC"/>
                  <w:sz w:val="21"/>
                  <w:szCs w:val="21"/>
                </w:rPr>
                <w:t>fo/dashboard/</w:t>
              </w:r>
            </w:hyperlink>
          </w:p>
        </w:tc>
        <w:tc>
          <w:tcPr>
            <w:tcW w:w="40" w:type="dxa"/>
            <w:vAlign w:val="bottom"/>
          </w:tcPr>
          <w:p w14:paraId="39D093C7" w14:textId="77777777" w:rsidR="002629EA" w:rsidRDefault="002629EA">
            <w:pPr>
              <w:rPr>
                <w:sz w:val="20"/>
                <w:szCs w:val="20"/>
              </w:rPr>
            </w:pPr>
          </w:p>
        </w:tc>
        <w:tc>
          <w:tcPr>
            <w:tcW w:w="0" w:type="dxa"/>
            <w:vAlign w:val="bottom"/>
          </w:tcPr>
          <w:p w14:paraId="11C21874" w14:textId="77777777" w:rsidR="002629EA" w:rsidRDefault="002629EA">
            <w:pPr>
              <w:rPr>
                <w:sz w:val="1"/>
                <w:szCs w:val="1"/>
              </w:rPr>
            </w:pPr>
          </w:p>
        </w:tc>
      </w:tr>
      <w:tr w:rsidR="002629EA" w14:paraId="71D84ACA" w14:textId="77777777">
        <w:trPr>
          <w:trHeight w:val="234"/>
        </w:trPr>
        <w:tc>
          <w:tcPr>
            <w:tcW w:w="200" w:type="dxa"/>
            <w:tcBorders>
              <w:right w:val="single" w:sz="8" w:space="0" w:color="C6C6C6"/>
            </w:tcBorders>
            <w:vAlign w:val="bottom"/>
          </w:tcPr>
          <w:p w14:paraId="153B0ACF" w14:textId="77777777" w:rsidR="002629EA" w:rsidRDefault="002629EA">
            <w:pPr>
              <w:rPr>
                <w:sz w:val="20"/>
                <w:szCs w:val="20"/>
              </w:rPr>
            </w:pPr>
          </w:p>
        </w:tc>
        <w:tc>
          <w:tcPr>
            <w:tcW w:w="960" w:type="dxa"/>
            <w:tcBorders>
              <w:right w:val="single" w:sz="8" w:space="0" w:color="C6C6C6"/>
            </w:tcBorders>
            <w:vAlign w:val="bottom"/>
          </w:tcPr>
          <w:p w14:paraId="151A69AA" w14:textId="77777777" w:rsidR="002629EA" w:rsidRDefault="002629EA">
            <w:pPr>
              <w:rPr>
                <w:sz w:val="20"/>
                <w:szCs w:val="20"/>
              </w:rPr>
            </w:pPr>
          </w:p>
        </w:tc>
        <w:tc>
          <w:tcPr>
            <w:tcW w:w="840" w:type="dxa"/>
            <w:tcBorders>
              <w:right w:val="single" w:sz="8" w:space="0" w:color="C6C6C6"/>
            </w:tcBorders>
            <w:vAlign w:val="bottom"/>
          </w:tcPr>
          <w:p w14:paraId="315456A8" w14:textId="77777777" w:rsidR="002629EA" w:rsidRDefault="002629EA">
            <w:pPr>
              <w:rPr>
                <w:sz w:val="20"/>
                <w:szCs w:val="20"/>
              </w:rPr>
            </w:pPr>
          </w:p>
        </w:tc>
        <w:tc>
          <w:tcPr>
            <w:tcW w:w="5300" w:type="dxa"/>
            <w:tcBorders>
              <w:right w:val="single" w:sz="8" w:space="0" w:color="C6C6C6"/>
            </w:tcBorders>
            <w:vAlign w:val="bottom"/>
          </w:tcPr>
          <w:p w14:paraId="0B8D31D8" w14:textId="77777777" w:rsidR="002629EA" w:rsidRDefault="002629EA">
            <w:pPr>
              <w:rPr>
                <w:sz w:val="20"/>
                <w:szCs w:val="20"/>
              </w:rPr>
            </w:pPr>
          </w:p>
        </w:tc>
        <w:tc>
          <w:tcPr>
            <w:tcW w:w="60" w:type="dxa"/>
            <w:vAlign w:val="bottom"/>
          </w:tcPr>
          <w:p w14:paraId="42BDD188" w14:textId="77777777" w:rsidR="002629EA" w:rsidRDefault="002629EA">
            <w:pPr>
              <w:rPr>
                <w:sz w:val="20"/>
                <w:szCs w:val="20"/>
              </w:rPr>
            </w:pPr>
          </w:p>
        </w:tc>
        <w:tc>
          <w:tcPr>
            <w:tcW w:w="1060" w:type="dxa"/>
            <w:gridSpan w:val="6"/>
            <w:tcBorders>
              <w:top w:val="single" w:sz="8" w:space="0" w:color="0066CC"/>
              <w:bottom w:val="single" w:sz="8" w:space="0" w:color="0066CC"/>
            </w:tcBorders>
            <w:vAlign w:val="bottom"/>
          </w:tcPr>
          <w:p w14:paraId="071C32BD" w14:textId="77777777" w:rsidR="002629EA" w:rsidRDefault="00F82944">
            <w:pPr>
              <w:spacing w:line="234" w:lineRule="exact"/>
              <w:rPr>
                <w:rFonts w:ascii="Calibri" w:eastAsia="Calibri" w:hAnsi="Calibri" w:cs="Calibri"/>
                <w:color w:val="0066CC"/>
                <w:w w:val="99"/>
                <w:sz w:val="21"/>
                <w:szCs w:val="21"/>
              </w:rPr>
            </w:pPr>
            <w:hyperlink r:id="rId42">
              <w:r>
                <w:rPr>
                  <w:rFonts w:ascii="Calibri" w:eastAsia="Calibri" w:hAnsi="Calibri" w:cs="Calibri"/>
                  <w:color w:val="0066CC"/>
                  <w:w w:val="99"/>
                  <w:sz w:val="21"/>
                  <w:szCs w:val="21"/>
                </w:rPr>
                <w:t>db/p2wpkh-</w:t>
              </w:r>
            </w:hyperlink>
          </w:p>
        </w:tc>
        <w:tc>
          <w:tcPr>
            <w:tcW w:w="180" w:type="dxa"/>
            <w:gridSpan w:val="3"/>
            <w:tcBorders>
              <w:top w:val="single" w:sz="8" w:space="0" w:color="0066CC"/>
            </w:tcBorders>
            <w:vAlign w:val="bottom"/>
          </w:tcPr>
          <w:p w14:paraId="5FD33874" w14:textId="77777777" w:rsidR="002629EA" w:rsidRDefault="002629EA">
            <w:pPr>
              <w:rPr>
                <w:sz w:val="20"/>
                <w:szCs w:val="20"/>
              </w:rPr>
            </w:pPr>
          </w:p>
        </w:tc>
        <w:tc>
          <w:tcPr>
            <w:tcW w:w="80" w:type="dxa"/>
            <w:gridSpan w:val="3"/>
            <w:vAlign w:val="bottom"/>
          </w:tcPr>
          <w:p w14:paraId="45299208" w14:textId="77777777" w:rsidR="002629EA" w:rsidRDefault="002629EA">
            <w:pPr>
              <w:rPr>
                <w:sz w:val="20"/>
                <w:szCs w:val="20"/>
              </w:rPr>
            </w:pPr>
          </w:p>
        </w:tc>
        <w:tc>
          <w:tcPr>
            <w:tcW w:w="0" w:type="dxa"/>
            <w:vAlign w:val="bottom"/>
          </w:tcPr>
          <w:p w14:paraId="66D41937" w14:textId="77777777" w:rsidR="002629EA" w:rsidRDefault="002629EA">
            <w:pPr>
              <w:rPr>
                <w:sz w:val="1"/>
                <w:szCs w:val="1"/>
              </w:rPr>
            </w:pPr>
          </w:p>
        </w:tc>
      </w:tr>
      <w:tr w:rsidR="002629EA" w14:paraId="77A708FC" w14:textId="77777777">
        <w:trPr>
          <w:trHeight w:val="237"/>
        </w:trPr>
        <w:tc>
          <w:tcPr>
            <w:tcW w:w="200" w:type="dxa"/>
            <w:tcBorders>
              <w:right w:val="single" w:sz="8" w:space="0" w:color="C6C6C6"/>
            </w:tcBorders>
            <w:vAlign w:val="bottom"/>
          </w:tcPr>
          <w:p w14:paraId="11BA123C" w14:textId="77777777" w:rsidR="002629EA" w:rsidRDefault="002629EA">
            <w:pPr>
              <w:rPr>
                <w:sz w:val="20"/>
                <w:szCs w:val="20"/>
              </w:rPr>
            </w:pPr>
          </w:p>
        </w:tc>
        <w:tc>
          <w:tcPr>
            <w:tcW w:w="960" w:type="dxa"/>
            <w:tcBorders>
              <w:right w:val="single" w:sz="8" w:space="0" w:color="C6C6C6"/>
            </w:tcBorders>
            <w:vAlign w:val="bottom"/>
          </w:tcPr>
          <w:p w14:paraId="2A5A3C2C" w14:textId="77777777" w:rsidR="002629EA" w:rsidRDefault="002629EA">
            <w:pPr>
              <w:rPr>
                <w:sz w:val="20"/>
                <w:szCs w:val="20"/>
              </w:rPr>
            </w:pPr>
          </w:p>
        </w:tc>
        <w:tc>
          <w:tcPr>
            <w:tcW w:w="840" w:type="dxa"/>
            <w:tcBorders>
              <w:right w:val="single" w:sz="8" w:space="0" w:color="C6C6C6"/>
            </w:tcBorders>
            <w:vAlign w:val="bottom"/>
          </w:tcPr>
          <w:p w14:paraId="62C33C8C" w14:textId="77777777" w:rsidR="002629EA" w:rsidRDefault="002629EA">
            <w:pPr>
              <w:rPr>
                <w:sz w:val="20"/>
                <w:szCs w:val="20"/>
              </w:rPr>
            </w:pPr>
          </w:p>
        </w:tc>
        <w:tc>
          <w:tcPr>
            <w:tcW w:w="5300" w:type="dxa"/>
            <w:tcBorders>
              <w:right w:val="single" w:sz="8" w:space="0" w:color="C6C6C6"/>
            </w:tcBorders>
            <w:vAlign w:val="bottom"/>
          </w:tcPr>
          <w:p w14:paraId="76F6BB85" w14:textId="77777777" w:rsidR="002629EA" w:rsidRDefault="002629EA">
            <w:pPr>
              <w:rPr>
                <w:sz w:val="20"/>
                <w:szCs w:val="20"/>
              </w:rPr>
            </w:pPr>
          </w:p>
        </w:tc>
        <w:tc>
          <w:tcPr>
            <w:tcW w:w="60" w:type="dxa"/>
            <w:vAlign w:val="bottom"/>
          </w:tcPr>
          <w:p w14:paraId="7284D666" w14:textId="77777777" w:rsidR="002629EA" w:rsidRDefault="002629EA">
            <w:pPr>
              <w:rPr>
                <w:sz w:val="20"/>
                <w:szCs w:val="20"/>
              </w:rPr>
            </w:pPr>
          </w:p>
        </w:tc>
        <w:tc>
          <w:tcPr>
            <w:tcW w:w="840" w:type="dxa"/>
            <w:gridSpan w:val="3"/>
            <w:tcBorders>
              <w:bottom w:val="single" w:sz="8" w:space="0" w:color="0066CC"/>
            </w:tcBorders>
            <w:vAlign w:val="bottom"/>
          </w:tcPr>
          <w:p w14:paraId="6D21F546" w14:textId="77777777" w:rsidR="002629EA" w:rsidRDefault="00F82944">
            <w:pPr>
              <w:spacing w:line="237" w:lineRule="exact"/>
              <w:rPr>
                <w:rFonts w:ascii="Calibri" w:eastAsia="Calibri" w:hAnsi="Calibri" w:cs="Calibri"/>
                <w:color w:val="0066CC"/>
                <w:w w:val="97"/>
                <w:sz w:val="21"/>
                <w:szCs w:val="21"/>
              </w:rPr>
            </w:pPr>
            <w:hyperlink r:id="rId43">
              <w:r>
                <w:rPr>
                  <w:rFonts w:ascii="Calibri" w:eastAsia="Calibri" w:hAnsi="Calibri" w:cs="Calibri"/>
                  <w:color w:val="0066CC"/>
                  <w:w w:val="97"/>
                  <w:sz w:val="21"/>
                  <w:szCs w:val="21"/>
                </w:rPr>
                <w:t>statistics?</w:t>
              </w:r>
            </w:hyperlink>
          </w:p>
        </w:tc>
        <w:tc>
          <w:tcPr>
            <w:tcW w:w="480" w:type="dxa"/>
            <w:gridSpan w:val="9"/>
            <w:vAlign w:val="bottom"/>
          </w:tcPr>
          <w:p w14:paraId="4ACB5FC3" w14:textId="77777777" w:rsidR="002629EA" w:rsidRDefault="002629EA">
            <w:pPr>
              <w:rPr>
                <w:sz w:val="20"/>
                <w:szCs w:val="20"/>
              </w:rPr>
            </w:pPr>
          </w:p>
        </w:tc>
        <w:tc>
          <w:tcPr>
            <w:tcW w:w="0" w:type="dxa"/>
            <w:vAlign w:val="bottom"/>
          </w:tcPr>
          <w:p w14:paraId="772593E1" w14:textId="77777777" w:rsidR="002629EA" w:rsidRDefault="002629EA">
            <w:pPr>
              <w:rPr>
                <w:sz w:val="1"/>
                <w:szCs w:val="1"/>
              </w:rPr>
            </w:pPr>
          </w:p>
        </w:tc>
      </w:tr>
      <w:tr w:rsidR="002629EA" w14:paraId="7870B950" w14:textId="77777777">
        <w:trPr>
          <w:trHeight w:val="237"/>
        </w:trPr>
        <w:tc>
          <w:tcPr>
            <w:tcW w:w="200" w:type="dxa"/>
            <w:tcBorders>
              <w:right w:val="single" w:sz="8" w:space="0" w:color="C6C6C6"/>
            </w:tcBorders>
            <w:vAlign w:val="bottom"/>
          </w:tcPr>
          <w:p w14:paraId="5E109B43" w14:textId="77777777" w:rsidR="002629EA" w:rsidRDefault="002629EA">
            <w:pPr>
              <w:rPr>
                <w:sz w:val="20"/>
                <w:szCs w:val="20"/>
              </w:rPr>
            </w:pPr>
          </w:p>
        </w:tc>
        <w:tc>
          <w:tcPr>
            <w:tcW w:w="960" w:type="dxa"/>
            <w:tcBorders>
              <w:right w:val="single" w:sz="8" w:space="0" w:color="C6C6C6"/>
            </w:tcBorders>
            <w:vAlign w:val="bottom"/>
          </w:tcPr>
          <w:p w14:paraId="3E2152F3" w14:textId="77777777" w:rsidR="002629EA" w:rsidRDefault="002629EA">
            <w:pPr>
              <w:rPr>
                <w:sz w:val="20"/>
                <w:szCs w:val="20"/>
              </w:rPr>
            </w:pPr>
          </w:p>
        </w:tc>
        <w:tc>
          <w:tcPr>
            <w:tcW w:w="840" w:type="dxa"/>
            <w:tcBorders>
              <w:right w:val="single" w:sz="8" w:space="0" w:color="C6C6C6"/>
            </w:tcBorders>
            <w:vAlign w:val="bottom"/>
          </w:tcPr>
          <w:p w14:paraId="1F78068D" w14:textId="77777777" w:rsidR="002629EA" w:rsidRDefault="002629EA">
            <w:pPr>
              <w:rPr>
                <w:sz w:val="20"/>
                <w:szCs w:val="20"/>
              </w:rPr>
            </w:pPr>
          </w:p>
        </w:tc>
        <w:tc>
          <w:tcPr>
            <w:tcW w:w="5300" w:type="dxa"/>
            <w:tcBorders>
              <w:right w:val="single" w:sz="8" w:space="0" w:color="C6C6C6"/>
            </w:tcBorders>
            <w:vAlign w:val="bottom"/>
          </w:tcPr>
          <w:p w14:paraId="5AA013A2" w14:textId="77777777" w:rsidR="002629EA" w:rsidRDefault="002629EA">
            <w:pPr>
              <w:rPr>
                <w:sz w:val="20"/>
                <w:szCs w:val="20"/>
              </w:rPr>
            </w:pPr>
          </w:p>
        </w:tc>
        <w:tc>
          <w:tcPr>
            <w:tcW w:w="60" w:type="dxa"/>
            <w:vAlign w:val="bottom"/>
          </w:tcPr>
          <w:p w14:paraId="4A1E0179" w14:textId="77777777" w:rsidR="002629EA" w:rsidRDefault="002629EA">
            <w:pPr>
              <w:rPr>
                <w:sz w:val="20"/>
                <w:szCs w:val="20"/>
              </w:rPr>
            </w:pPr>
          </w:p>
        </w:tc>
        <w:tc>
          <w:tcPr>
            <w:tcW w:w="660" w:type="dxa"/>
            <w:tcBorders>
              <w:bottom w:val="single" w:sz="8" w:space="0" w:color="0066CC"/>
            </w:tcBorders>
            <w:vAlign w:val="bottom"/>
          </w:tcPr>
          <w:p w14:paraId="7C2B4DB4" w14:textId="77777777" w:rsidR="002629EA" w:rsidRDefault="00F82944">
            <w:pPr>
              <w:spacing w:line="237" w:lineRule="exact"/>
              <w:rPr>
                <w:rFonts w:ascii="Calibri" w:eastAsia="Calibri" w:hAnsi="Calibri" w:cs="Calibri"/>
                <w:color w:val="0066CC"/>
                <w:w w:val="97"/>
                <w:sz w:val="21"/>
                <w:szCs w:val="21"/>
              </w:rPr>
            </w:pPr>
            <w:hyperlink r:id="rId44">
              <w:r>
                <w:rPr>
                  <w:rFonts w:ascii="Calibri" w:eastAsia="Calibri" w:hAnsi="Calibri" w:cs="Calibri"/>
                  <w:color w:val="0066CC"/>
                  <w:w w:val="97"/>
                  <w:sz w:val="21"/>
                  <w:szCs w:val="21"/>
                </w:rPr>
                <w:t>orgId=1</w:t>
              </w:r>
            </w:hyperlink>
          </w:p>
        </w:tc>
        <w:tc>
          <w:tcPr>
            <w:tcW w:w="660" w:type="dxa"/>
            <w:gridSpan w:val="11"/>
            <w:vAlign w:val="bottom"/>
          </w:tcPr>
          <w:p w14:paraId="2450EEEC" w14:textId="77777777" w:rsidR="002629EA" w:rsidRDefault="002629EA">
            <w:pPr>
              <w:rPr>
                <w:sz w:val="20"/>
                <w:szCs w:val="20"/>
              </w:rPr>
            </w:pPr>
          </w:p>
        </w:tc>
        <w:tc>
          <w:tcPr>
            <w:tcW w:w="0" w:type="dxa"/>
            <w:vAlign w:val="bottom"/>
          </w:tcPr>
          <w:p w14:paraId="4FEAA960" w14:textId="77777777" w:rsidR="002629EA" w:rsidRDefault="002629EA">
            <w:pPr>
              <w:rPr>
                <w:sz w:val="1"/>
                <w:szCs w:val="1"/>
              </w:rPr>
            </w:pPr>
          </w:p>
        </w:tc>
      </w:tr>
      <w:tr w:rsidR="002629EA" w14:paraId="0C5562FD" w14:textId="77777777">
        <w:trPr>
          <w:trHeight w:val="56"/>
        </w:trPr>
        <w:tc>
          <w:tcPr>
            <w:tcW w:w="200" w:type="dxa"/>
            <w:tcBorders>
              <w:right w:val="single" w:sz="8" w:space="0" w:color="C6C6C6"/>
            </w:tcBorders>
            <w:vAlign w:val="bottom"/>
          </w:tcPr>
          <w:p w14:paraId="1782326B" w14:textId="77777777" w:rsidR="002629EA" w:rsidRDefault="002629EA">
            <w:pPr>
              <w:rPr>
                <w:sz w:val="4"/>
                <w:szCs w:val="4"/>
              </w:rPr>
            </w:pPr>
          </w:p>
        </w:tc>
        <w:tc>
          <w:tcPr>
            <w:tcW w:w="960" w:type="dxa"/>
            <w:tcBorders>
              <w:bottom w:val="single" w:sz="8" w:space="0" w:color="C6C6C6"/>
              <w:right w:val="single" w:sz="8" w:space="0" w:color="C6C6C6"/>
            </w:tcBorders>
            <w:vAlign w:val="bottom"/>
          </w:tcPr>
          <w:p w14:paraId="78D4EC30" w14:textId="77777777" w:rsidR="002629EA" w:rsidRDefault="002629EA">
            <w:pPr>
              <w:rPr>
                <w:sz w:val="4"/>
                <w:szCs w:val="4"/>
              </w:rPr>
            </w:pPr>
          </w:p>
        </w:tc>
        <w:tc>
          <w:tcPr>
            <w:tcW w:w="840" w:type="dxa"/>
            <w:tcBorders>
              <w:bottom w:val="single" w:sz="8" w:space="0" w:color="C6C6C6"/>
              <w:right w:val="single" w:sz="8" w:space="0" w:color="C6C6C6"/>
            </w:tcBorders>
            <w:vAlign w:val="bottom"/>
          </w:tcPr>
          <w:p w14:paraId="1B75EBEB" w14:textId="77777777" w:rsidR="002629EA" w:rsidRDefault="002629EA">
            <w:pPr>
              <w:rPr>
                <w:sz w:val="4"/>
                <w:szCs w:val="4"/>
              </w:rPr>
            </w:pPr>
          </w:p>
        </w:tc>
        <w:tc>
          <w:tcPr>
            <w:tcW w:w="5300" w:type="dxa"/>
            <w:tcBorders>
              <w:bottom w:val="single" w:sz="8" w:space="0" w:color="C6C6C6"/>
              <w:right w:val="single" w:sz="8" w:space="0" w:color="C6C6C6"/>
            </w:tcBorders>
            <w:vAlign w:val="bottom"/>
          </w:tcPr>
          <w:p w14:paraId="15E8613A" w14:textId="77777777" w:rsidR="002629EA" w:rsidRDefault="002629EA">
            <w:pPr>
              <w:rPr>
                <w:sz w:val="4"/>
                <w:szCs w:val="4"/>
              </w:rPr>
            </w:pPr>
          </w:p>
        </w:tc>
        <w:tc>
          <w:tcPr>
            <w:tcW w:w="60" w:type="dxa"/>
            <w:tcBorders>
              <w:bottom w:val="single" w:sz="8" w:space="0" w:color="C6C6C6"/>
            </w:tcBorders>
            <w:vAlign w:val="bottom"/>
          </w:tcPr>
          <w:p w14:paraId="0EE6B328" w14:textId="77777777" w:rsidR="002629EA" w:rsidRDefault="002629EA">
            <w:pPr>
              <w:rPr>
                <w:sz w:val="4"/>
                <w:szCs w:val="4"/>
              </w:rPr>
            </w:pPr>
          </w:p>
        </w:tc>
        <w:tc>
          <w:tcPr>
            <w:tcW w:w="1320" w:type="dxa"/>
            <w:gridSpan w:val="12"/>
            <w:tcBorders>
              <w:bottom w:val="single" w:sz="8" w:space="0" w:color="C6C6C6"/>
            </w:tcBorders>
            <w:vAlign w:val="bottom"/>
          </w:tcPr>
          <w:p w14:paraId="4373CB24" w14:textId="77777777" w:rsidR="002629EA" w:rsidRDefault="002629EA">
            <w:pPr>
              <w:rPr>
                <w:sz w:val="4"/>
                <w:szCs w:val="4"/>
              </w:rPr>
            </w:pPr>
          </w:p>
        </w:tc>
        <w:tc>
          <w:tcPr>
            <w:tcW w:w="0" w:type="dxa"/>
            <w:vAlign w:val="bottom"/>
          </w:tcPr>
          <w:p w14:paraId="4C44F41A" w14:textId="77777777" w:rsidR="002629EA" w:rsidRDefault="002629EA">
            <w:pPr>
              <w:rPr>
                <w:sz w:val="1"/>
                <w:szCs w:val="1"/>
              </w:rPr>
            </w:pPr>
          </w:p>
        </w:tc>
      </w:tr>
      <w:tr w:rsidR="002629EA" w14:paraId="38BD8659" w14:textId="77777777">
        <w:trPr>
          <w:trHeight w:val="261"/>
        </w:trPr>
        <w:tc>
          <w:tcPr>
            <w:tcW w:w="200" w:type="dxa"/>
            <w:tcBorders>
              <w:right w:val="single" w:sz="8" w:space="0" w:color="C6C6C6"/>
            </w:tcBorders>
            <w:vAlign w:val="bottom"/>
          </w:tcPr>
          <w:p w14:paraId="42C339B5" w14:textId="77777777" w:rsidR="002629EA" w:rsidRDefault="002629EA"/>
        </w:tc>
        <w:tc>
          <w:tcPr>
            <w:tcW w:w="960" w:type="dxa"/>
            <w:tcBorders>
              <w:right w:val="single" w:sz="8" w:space="0" w:color="C6C6C6"/>
            </w:tcBorders>
            <w:vAlign w:val="bottom"/>
          </w:tcPr>
          <w:p w14:paraId="5689BEA0" w14:textId="77777777" w:rsidR="002629EA" w:rsidRDefault="00F82944">
            <w:pPr>
              <w:ind w:left="60"/>
              <w:rPr>
                <w:sz w:val="20"/>
                <w:szCs w:val="20"/>
              </w:rPr>
            </w:pPr>
            <w:r>
              <w:rPr>
                <w:rFonts w:ascii="Calibri" w:eastAsia="Calibri" w:hAnsi="Calibri" w:cs="Calibri"/>
                <w:sz w:val="21"/>
                <w:szCs w:val="21"/>
              </w:rPr>
              <w:t>3</w:t>
            </w:r>
          </w:p>
        </w:tc>
        <w:tc>
          <w:tcPr>
            <w:tcW w:w="840" w:type="dxa"/>
            <w:tcBorders>
              <w:right w:val="single" w:sz="8" w:space="0" w:color="C6C6C6"/>
            </w:tcBorders>
            <w:vAlign w:val="bottom"/>
          </w:tcPr>
          <w:p w14:paraId="7D62F336" w14:textId="77777777" w:rsidR="002629EA" w:rsidRDefault="00F82944">
            <w:pPr>
              <w:ind w:left="60"/>
              <w:rPr>
                <w:sz w:val="20"/>
                <w:szCs w:val="20"/>
              </w:rPr>
            </w:pPr>
            <w:r>
              <w:rPr>
                <w:rFonts w:ascii="Calibri" w:eastAsia="Calibri" w:hAnsi="Calibri" w:cs="Calibri"/>
                <w:sz w:val="21"/>
                <w:szCs w:val="21"/>
              </w:rPr>
              <w:t>Y</w:t>
            </w:r>
          </w:p>
        </w:tc>
        <w:tc>
          <w:tcPr>
            <w:tcW w:w="5300" w:type="dxa"/>
            <w:tcBorders>
              <w:right w:val="single" w:sz="8" w:space="0" w:color="C6C6C6"/>
            </w:tcBorders>
            <w:vAlign w:val="bottom"/>
          </w:tcPr>
          <w:p w14:paraId="58195ED1" w14:textId="77777777" w:rsidR="002629EA" w:rsidRDefault="00F82944">
            <w:pPr>
              <w:ind w:left="60"/>
              <w:rPr>
                <w:sz w:val="20"/>
                <w:szCs w:val="20"/>
              </w:rPr>
            </w:pPr>
            <w:r>
              <w:rPr>
                <w:rFonts w:ascii="Calibri" w:eastAsia="Calibri" w:hAnsi="Calibri" w:cs="Calibri"/>
                <w:sz w:val="21"/>
                <w:szCs w:val="21"/>
              </w:rPr>
              <w:t>Segwit: P2SH-wrapped P2WPKH . If you click the link to the</w:t>
            </w:r>
          </w:p>
        </w:tc>
        <w:tc>
          <w:tcPr>
            <w:tcW w:w="60" w:type="dxa"/>
            <w:vAlign w:val="bottom"/>
          </w:tcPr>
          <w:p w14:paraId="60577009" w14:textId="77777777" w:rsidR="002629EA" w:rsidRDefault="002629EA"/>
        </w:tc>
        <w:tc>
          <w:tcPr>
            <w:tcW w:w="1320" w:type="dxa"/>
            <w:gridSpan w:val="12"/>
            <w:vAlign w:val="bottom"/>
          </w:tcPr>
          <w:p w14:paraId="1571E9A1" w14:textId="77777777" w:rsidR="002629EA" w:rsidRDefault="00F82944">
            <w:pPr>
              <w:rPr>
                <w:rFonts w:ascii="Calibri" w:eastAsia="Calibri" w:hAnsi="Calibri" w:cs="Calibri"/>
                <w:color w:val="0066CC"/>
                <w:sz w:val="21"/>
                <w:szCs w:val="21"/>
              </w:rPr>
            </w:pPr>
            <w:hyperlink r:id="rId45">
              <w:r>
                <w:rPr>
                  <w:rFonts w:ascii="Calibri" w:eastAsia="Calibri" w:hAnsi="Calibri" w:cs="Calibri"/>
                  <w:color w:val="0066CC"/>
                  <w:sz w:val="21"/>
                  <w:szCs w:val="21"/>
                </w:rPr>
                <w:t>https://p2sh.in</w:t>
              </w:r>
            </w:hyperlink>
          </w:p>
        </w:tc>
        <w:tc>
          <w:tcPr>
            <w:tcW w:w="0" w:type="dxa"/>
            <w:vAlign w:val="bottom"/>
          </w:tcPr>
          <w:p w14:paraId="4E1C8F98" w14:textId="77777777" w:rsidR="002629EA" w:rsidRDefault="002629EA">
            <w:pPr>
              <w:rPr>
                <w:sz w:val="1"/>
                <w:szCs w:val="1"/>
              </w:rPr>
            </w:pPr>
          </w:p>
        </w:tc>
      </w:tr>
      <w:tr w:rsidR="002629EA" w14:paraId="12AAAD35" w14:textId="77777777">
        <w:trPr>
          <w:trHeight w:val="237"/>
        </w:trPr>
        <w:tc>
          <w:tcPr>
            <w:tcW w:w="200" w:type="dxa"/>
            <w:tcBorders>
              <w:right w:val="single" w:sz="8" w:space="0" w:color="C6C6C6"/>
            </w:tcBorders>
            <w:vAlign w:val="bottom"/>
          </w:tcPr>
          <w:p w14:paraId="59D7CCC9" w14:textId="77777777" w:rsidR="002629EA" w:rsidRDefault="002629EA">
            <w:pPr>
              <w:rPr>
                <w:sz w:val="20"/>
                <w:szCs w:val="20"/>
              </w:rPr>
            </w:pPr>
          </w:p>
        </w:tc>
        <w:tc>
          <w:tcPr>
            <w:tcW w:w="960" w:type="dxa"/>
            <w:tcBorders>
              <w:right w:val="single" w:sz="8" w:space="0" w:color="C6C6C6"/>
            </w:tcBorders>
            <w:vAlign w:val="bottom"/>
          </w:tcPr>
          <w:p w14:paraId="46D82DA9" w14:textId="77777777" w:rsidR="002629EA" w:rsidRDefault="002629EA">
            <w:pPr>
              <w:rPr>
                <w:sz w:val="20"/>
                <w:szCs w:val="20"/>
              </w:rPr>
            </w:pPr>
          </w:p>
        </w:tc>
        <w:tc>
          <w:tcPr>
            <w:tcW w:w="840" w:type="dxa"/>
            <w:tcBorders>
              <w:right w:val="single" w:sz="8" w:space="0" w:color="C6C6C6"/>
            </w:tcBorders>
            <w:vAlign w:val="bottom"/>
          </w:tcPr>
          <w:p w14:paraId="6E5C82C9" w14:textId="77777777" w:rsidR="002629EA" w:rsidRDefault="002629EA">
            <w:pPr>
              <w:rPr>
                <w:sz w:val="20"/>
                <w:szCs w:val="20"/>
              </w:rPr>
            </w:pPr>
          </w:p>
        </w:tc>
        <w:tc>
          <w:tcPr>
            <w:tcW w:w="5300" w:type="dxa"/>
            <w:tcBorders>
              <w:right w:val="single" w:sz="8" w:space="0" w:color="C6C6C6"/>
            </w:tcBorders>
            <w:vAlign w:val="bottom"/>
          </w:tcPr>
          <w:p w14:paraId="6E12436A" w14:textId="77777777" w:rsidR="002629EA" w:rsidRDefault="00F82944">
            <w:pPr>
              <w:spacing w:line="237" w:lineRule="exact"/>
              <w:ind w:left="60"/>
              <w:rPr>
                <w:sz w:val="20"/>
                <w:szCs w:val="20"/>
              </w:rPr>
            </w:pPr>
            <w:r>
              <w:rPr>
                <w:rFonts w:ascii="Calibri" w:eastAsia="Calibri" w:hAnsi="Calibri" w:cs="Calibri"/>
                <w:sz w:val="21"/>
                <w:szCs w:val="21"/>
              </w:rPr>
              <w:t>right, this is teal on the chart, and some portion of the green</w:t>
            </w:r>
          </w:p>
        </w:tc>
        <w:tc>
          <w:tcPr>
            <w:tcW w:w="60" w:type="dxa"/>
            <w:vAlign w:val="bottom"/>
          </w:tcPr>
          <w:p w14:paraId="4DB13703" w14:textId="77777777" w:rsidR="002629EA" w:rsidRDefault="002629EA">
            <w:pPr>
              <w:rPr>
                <w:sz w:val="20"/>
                <w:szCs w:val="20"/>
              </w:rPr>
            </w:pPr>
          </w:p>
        </w:tc>
        <w:tc>
          <w:tcPr>
            <w:tcW w:w="1280" w:type="dxa"/>
            <w:gridSpan w:val="11"/>
            <w:tcBorders>
              <w:top w:val="single" w:sz="8" w:space="0" w:color="0066CC"/>
            </w:tcBorders>
            <w:vAlign w:val="bottom"/>
          </w:tcPr>
          <w:p w14:paraId="22985186" w14:textId="77777777" w:rsidR="002629EA" w:rsidRDefault="00F82944">
            <w:pPr>
              <w:spacing w:line="237" w:lineRule="exact"/>
              <w:rPr>
                <w:rFonts w:ascii="Calibri" w:eastAsia="Calibri" w:hAnsi="Calibri" w:cs="Calibri"/>
                <w:color w:val="0066CC"/>
                <w:sz w:val="21"/>
                <w:szCs w:val="21"/>
              </w:rPr>
            </w:pPr>
            <w:hyperlink r:id="rId46">
              <w:r>
                <w:rPr>
                  <w:rFonts w:ascii="Calibri" w:eastAsia="Calibri" w:hAnsi="Calibri" w:cs="Calibri"/>
                  <w:color w:val="0066CC"/>
                  <w:sz w:val="21"/>
                  <w:szCs w:val="21"/>
                </w:rPr>
                <w:t>fo/dashboard/</w:t>
              </w:r>
            </w:hyperlink>
          </w:p>
        </w:tc>
        <w:tc>
          <w:tcPr>
            <w:tcW w:w="40" w:type="dxa"/>
            <w:vAlign w:val="bottom"/>
          </w:tcPr>
          <w:p w14:paraId="487C3694" w14:textId="77777777" w:rsidR="002629EA" w:rsidRDefault="002629EA">
            <w:pPr>
              <w:rPr>
                <w:sz w:val="20"/>
                <w:szCs w:val="20"/>
              </w:rPr>
            </w:pPr>
          </w:p>
        </w:tc>
        <w:tc>
          <w:tcPr>
            <w:tcW w:w="0" w:type="dxa"/>
            <w:vAlign w:val="bottom"/>
          </w:tcPr>
          <w:p w14:paraId="6046AEBF" w14:textId="77777777" w:rsidR="002629EA" w:rsidRDefault="002629EA">
            <w:pPr>
              <w:rPr>
                <w:sz w:val="1"/>
                <w:szCs w:val="1"/>
              </w:rPr>
            </w:pPr>
          </w:p>
        </w:tc>
      </w:tr>
      <w:tr w:rsidR="002629EA" w14:paraId="55453E59" w14:textId="77777777">
        <w:trPr>
          <w:trHeight w:val="234"/>
        </w:trPr>
        <w:tc>
          <w:tcPr>
            <w:tcW w:w="200" w:type="dxa"/>
            <w:tcBorders>
              <w:right w:val="single" w:sz="8" w:space="0" w:color="C6C6C6"/>
            </w:tcBorders>
            <w:vAlign w:val="bottom"/>
          </w:tcPr>
          <w:p w14:paraId="38C3793C" w14:textId="77777777" w:rsidR="002629EA" w:rsidRDefault="002629EA">
            <w:pPr>
              <w:rPr>
                <w:sz w:val="20"/>
                <w:szCs w:val="20"/>
              </w:rPr>
            </w:pPr>
          </w:p>
        </w:tc>
        <w:tc>
          <w:tcPr>
            <w:tcW w:w="960" w:type="dxa"/>
            <w:tcBorders>
              <w:right w:val="single" w:sz="8" w:space="0" w:color="C6C6C6"/>
            </w:tcBorders>
            <w:vAlign w:val="bottom"/>
          </w:tcPr>
          <w:p w14:paraId="3E0EC85E" w14:textId="77777777" w:rsidR="002629EA" w:rsidRDefault="002629EA">
            <w:pPr>
              <w:rPr>
                <w:sz w:val="20"/>
                <w:szCs w:val="20"/>
              </w:rPr>
            </w:pPr>
          </w:p>
        </w:tc>
        <w:tc>
          <w:tcPr>
            <w:tcW w:w="840" w:type="dxa"/>
            <w:tcBorders>
              <w:right w:val="single" w:sz="8" w:space="0" w:color="C6C6C6"/>
            </w:tcBorders>
            <w:vAlign w:val="bottom"/>
          </w:tcPr>
          <w:p w14:paraId="58298242" w14:textId="77777777" w:rsidR="002629EA" w:rsidRDefault="002629EA">
            <w:pPr>
              <w:rPr>
                <w:sz w:val="20"/>
                <w:szCs w:val="20"/>
              </w:rPr>
            </w:pPr>
          </w:p>
        </w:tc>
        <w:tc>
          <w:tcPr>
            <w:tcW w:w="5300" w:type="dxa"/>
            <w:tcBorders>
              <w:right w:val="single" w:sz="8" w:space="0" w:color="C6C6C6"/>
            </w:tcBorders>
            <w:vAlign w:val="bottom"/>
          </w:tcPr>
          <w:p w14:paraId="4B76FC16" w14:textId="77777777" w:rsidR="002629EA" w:rsidRDefault="00F82944">
            <w:pPr>
              <w:spacing w:line="234" w:lineRule="exact"/>
              <w:ind w:left="60"/>
              <w:rPr>
                <w:sz w:val="20"/>
                <w:szCs w:val="20"/>
              </w:rPr>
            </w:pPr>
            <w:r>
              <w:rPr>
                <w:rFonts w:ascii="Calibri" w:eastAsia="Calibri" w:hAnsi="Calibri" w:cs="Calibri"/>
                <w:sz w:val="21"/>
                <w:szCs w:val="21"/>
              </w:rPr>
              <w:t>(unspent.) You can't know what the script is until it's spent</w:t>
            </w:r>
          </w:p>
        </w:tc>
        <w:tc>
          <w:tcPr>
            <w:tcW w:w="60" w:type="dxa"/>
            <w:vAlign w:val="bottom"/>
          </w:tcPr>
          <w:p w14:paraId="2EB1B73A" w14:textId="77777777" w:rsidR="002629EA" w:rsidRDefault="002629EA">
            <w:pPr>
              <w:rPr>
                <w:sz w:val="20"/>
                <w:szCs w:val="20"/>
              </w:rPr>
            </w:pPr>
          </w:p>
        </w:tc>
        <w:tc>
          <w:tcPr>
            <w:tcW w:w="780" w:type="dxa"/>
            <w:gridSpan w:val="2"/>
            <w:tcBorders>
              <w:top w:val="single" w:sz="8" w:space="0" w:color="0066CC"/>
              <w:bottom w:val="single" w:sz="8" w:space="0" w:color="0066CC"/>
            </w:tcBorders>
            <w:vAlign w:val="bottom"/>
          </w:tcPr>
          <w:p w14:paraId="72CF00BD" w14:textId="77777777" w:rsidR="002629EA" w:rsidRDefault="00F82944">
            <w:pPr>
              <w:spacing w:line="234" w:lineRule="exact"/>
              <w:rPr>
                <w:rFonts w:ascii="Calibri" w:eastAsia="Calibri" w:hAnsi="Calibri" w:cs="Calibri"/>
                <w:color w:val="0066CC"/>
                <w:w w:val="98"/>
                <w:sz w:val="21"/>
                <w:szCs w:val="21"/>
              </w:rPr>
            </w:pPr>
            <w:hyperlink r:id="rId47">
              <w:r>
                <w:rPr>
                  <w:rFonts w:ascii="Calibri" w:eastAsia="Calibri" w:hAnsi="Calibri" w:cs="Calibri"/>
                  <w:color w:val="0066CC"/>
                  <w:w w:val="98"/>
                  <w:sz w:val="21"/>
                  <w:szCs w:val="21"/>
                </w:rPr>
                <w:t>db/p2sh-</w:t>
              </w:r>
            </w:hyperlink>
          </w:p>
        </w:tc>
        <w:tc>
          <w:tcPr>
            <w:tcW w:w="460" w:type="dxa"/>
            <w:gridSpan w:val="7"/>
            <w:tcBorders>
              <w:top w:val="single" w:sz="8" w:space="0" w:color="0066CC"/>
            </w:tcBorders>
            <w:vAlign w:val="bottom"/>
          </w:tcPr>
          <w:p w14:paraId="0A5C363E" w14:textId="77777777" w:rsidR="002629EA" w:rsidRDefault="002629EA">
            <w:pPr>
              <w:rPr>
                <w:sz w:val="20"/>
                <w:szCs w:val="20"/>
              </w:rPr>
            </w:pPr>
          </w:p>
        </w:tc>
        <w:tc>
          <w:tcPr>
            <w:tcW w:w="80" w:type="dxa"/>
            <w:gridSpan w:val="3"/>
            <w:vAlign w:val="bottom"/>
          </w:tcPr>
          <w:p w14:paraId="0E99AB70" w14:textId="77777777" w:rsidR="002629EA" w:rsidRDefault="002629EA">
            <w:pPr>
              <w:rPr>
                <w:sz w:val="20"/>
                <w:szCs w:val="20"/>
              </w:rPr>
            </w:pPr>
          </w:p>
        </w:tc>
        <w:tc>
          <w:tcPr>
            <w:tcW w:w="0" w:type="dxa"/>
            <w:vAlign w:val="bottom"/>
          </w:tcPr>
          <w:p w14:paraId="3852A308" w14:textId="77777777" w:rsidR="002629EA" w:rsidRDefault="002629EA">
            <w:pPr>
              <w:rPr>
                <w:sz w:val="1"/>
                <w:szCs w:val="1"/>
              </w:rPr>
            </w:pPr>
          </w:p>
        </w:tc>
      </w:tr>
      <w:tr w:rsidR="002629EA" w14:paraId="24BA7648" w14:textId="77777777">
        <w:trPr>
          <w:trHeight w:val="237"/>
        </w:trPr>
        <w:tc>
          <w:tcPr>
            <w:tcW w:w="200" w:type="dxa"/>
            <w:tcBorders>
              <w:right w:val="single" w:sz="8" w:space="0" w:color="C6C6C6"/>
            </w:tcBorders>
            <w:vAlign w:val="bottom"/>
          </w:tcPr>
          <w:p w14:paraId="5C75D15E" w14:textId="77777777" w:rsidR="002629EA" w:rsidRDefault="002629EA">
            <w:pPr>
              <w:rPr>
                <w:sz w:val="20"/>
                <w:szCs w:val="20"/>
              </w:rPr>
            </w:pPr>
          </w:p>
        </w:tc>
        <w:tc>
          <w:tcPr>
            <w:tcW w:w="960" w:type="dxa"/>
            <w:tcBorders>
              <w:right w:val="single" w:sz="8" w:space="0" w:color="C6C6C6"/>
            </w:tcBorders>
            <w:vAlign w:val="bottom"/>
          </w:tcPr>
          <w:p w14:paraId="2EEDF8B6" w14:textId="77777777" w:rsidR="002629EA" w:rsidRDefault="002629EA">
            <w:pPr>
              <w:rPr>
                <w:sz w:val="20"/>
                <w:szCs w:val="20"/>
              </w:rPr>
            </w:pPr>
          </w:p>
        </w:tc>
        <w:tc>
          <w:tcPr>
            <w:tcW w:w="840" w:type="dxa"/>
            <w:tcBorders>
              <w:right w:val="single" w:sz="8" w:space="0" w:color="C6C6C6"/>
            </w:tcBorders>
            <w:vAlign w:val="bottom"/>
          </w:tcPr>
          <w:p w14:paraId="7A6B37BA" w14:textId="77777777" w:rsidR="002629EA" w:rsidRDefault="002629EA">
            <w:pPr>
              <w:rPr>
                <w:sz w:val="20"/>
                <w:szCs w:val="20"/>
              </w:rPr>
            </w:pPr>
          </w:p>
        </w:tc>
        <w:tc>
          <w:tcPr>
            <w:tcW w:w="5300" w:type="dxa"/>
            <w:tcBorders>
              <w:right w:val="single" w:sz="8" w:space="0" w:color="C6C6C6"/>
            </w:tcBorders>
            <w:vAlign w:val="bottom"/>
          </w:tcPr>
          <w:p w14:paraId="7E45E40F" w14:textId="77777777" w:rsidR="002629EA" w:rsidRDefault="00F82944">
            <w:pPr>
              <w:spacing w:line="237" w:lineRule="exact"/>
              <w:ind w:left="60"/>
              <w:rPr>
                <w:sz w:val="20"/>
                <w:szCs w:val="20"/>
              </w:rPr>
            </w:pPr>
            <w:r>
              <w:rPr>
                <w:rFonts w:ascii="Calibri" w:eastAsia="Calibri" w:hAnsi="Calibri" w:cs="Calibri"/>
                <w:sz w:val="21"/>
                <w:szCs w:val="21"/>
              </w:rPr>
              <w:t>from. Which would, on this chart, turn some of that green</w:t>
            </w:r>
          </w:p>
        </w:tc>
        <w:tc>
          <w:tcPr>
            <w:tcW w:w="60" w:type="dxa"/>
            <w:vAlign w:val="bottom"/>
          </w:tcPr>
          <w:p w14:paraId="5A4B1FA4" w14:textId="77777777" w:rsidR="002629EA" w:rsidRDefault="002629EA">
            <w:pPr>
              <w:rPr>
                <w:sz w:val="20"/>
                <w:szCs w:val="20"/>
              </w:rPr>
            </w:pPr>
          </w:p>
        </w:tc>
        <w:tc>
          <w:tcPr>
            <w:tcW w:w="1260" w:type="dxa"/>
            <w:gridSpan w:val="10"/>
            <w:tcBorders>
              <w:bottom w:val="single" w:sz="8" w:space="0" w:color="0066CC"/>
            </w:tcBorders>
            <w:vAlign w:val="bottom"/>
          </w:tcPr>
          <w:p w14:paraId="0F09AABA" w14:textId="77777777" w:rsidR="002629EA" w:rsidRDefault="00F82944">
            <w:pPr>
              <w:spacing w:line="237" w:lineRule="exact"/>
              <w:rPr>
                <w:rFonts w:ascii="Calibri" w:eastAsia="Calibri" w:hAnsi="Calibri" w:cs="Calibri"/>
                <w:color w:val="0066CC"/>
                <w:w w:val="98"/>
                <w:sz w:val="21"/>
                <w:szCs w:val="21"/>
              </w:rPr>
            </w:pPr>
            <w:hyperlink r:id="rId48">
              <w:r>
                <w:rPr>
                  <w:rFonts w:ascii="Calibri" w:eastAsia="Calibri" w:hAnsi="Calibri" w:cs="Calibri"/>
                  <w:color w:val="0066CC"/>
                  <w:w w:val="98"/>
                  <w:sz w:val="21"/>
                  <w:szCs w:val="21"/>
                </w:rPr>
                <w:t>repartition-by-</w:t>
              </w:r>
            </w:hyperlink>
          </w:p>
        </w:tc>
        <w:tc>
          <w:tcPr>
            <w:tcW w:w="60" w:type="dxa"/>
            <w:gridSpan w:val="2"/>
            <w:vAlign w:val="bottom"/>
          </w:tcPr>
          <w:p w14:paraId="00E75460" w14:textId="77777777" w:rsidR="002629EA" w:rsidRDefault="002629EA">
            <w:pPr>
              <w:rPr>
                <w:sz w:val="20"/>
                <w:szCs w:val="20"/>
              </w:rPr>
            </w:pPr>
          </w:p>
        </w:tc>
        <w:tc>
          <w:tcPr>
            <w:tcW w:w="0" w:type="dxa"/>
            <w:vAlign w:val="bottom"/>
          </w:tcPr>
          <w:p w14:paraId="459CA032" w14:textId="77777777" w:rsidR="002629EA" w:rsidRDefault="002629EA">
            <w:pPr>
              <w:rPr>
                <w:sz w:val="1"/>
                <w:szCs w:val="1"/>
              </w:rPr>
            </w:pPr>
          </w:p>
        </w:tc>
      </w:tr>
      <w:tr w:rsidR="002629EA" w14:paraId="6D3177AC" w14:textId="77777777">
        <w:trPr>
          <w:trHeight w:val="237"/>
        </w:trPr>
        <w:tc>
          <w:tcPr>
            <w:tcW w:w="200" w:type="dxa"/>
            <w:tcBorders>
              <w:right w:val="single" w:sz="8" w:space="0" w:color="C6C6C6"/>
            </w:tcBorders>
            <w:vAlign w:val="bottom"/>
          </w:tcPr>
          <w:p w14:paraId="20587E7A" w14:textId="77777777" w:rsidR="002629EA" w:rsidRDefault="002629EA">
            <w:pPr>
              <w:rPr>
                <w:sz w:val="20"/>
                <w:szCs w:val="20"/>
              </w:rPr>
            </w:pPr>
          </w:p>
        </w:tc>
        <w:tc>
          <w:tcPr>
            <w:tcW w:w="960" w:type="dxa"/>
            <w:tcBorders>
              <w:right w:val="single" w:sz="8" w:space="0" w:color="C6C6C6"/>
            </w:tcBorders>
            <w:vAlign w:val="bottom"/>
          </w:tcPr>
          <w:p w14:paraId="7DF8CB62" w14:textId="77777777" w:rsidR="002629EA" w:rsidRDefault="002629EA">
            <w:pPr>
              <w:rPr>
                <w:sz w:val="20"/>
                <w:szCs w:val="20"/>
              </w:rPr>
            </w:pPr>
          </w:p>
        </w:tc>
        <w:tc>
          <w:tcPr>
            <w:tcW w:w="840" w:type="dxa"/>
            <w:tcBorders>
              <w:right w:val="single" w:sz="8" w:space="0" w:color="C6C6C6"/>
            </w:tcBorders>
            <w:vAlign w:val="bottom"/>
          </w:tcPr>
          <w:p w14:paraId="4C9F703A" w14:textId="77777777" w:rsidR="002629EA" w:rsidRDefault="002629EA">
            <w:pPr>
              <w:rPr>
                <w:sz w:val="20"/>
                <w:szCs w:val="20"/>
              </w:rPr>
            </w:pPr>
          </w:p>
        </w:tc>
        <w:tc>
          <w:tcPr>
            <w:tcW w:w="5300" w:type="dxa"/>
            <w:tcBorders>
              <w:right w:val="single" w:sz="8" w:space="0" w:color="C6C6C6"/>
            </w:tcBorders>
            <w:vAlign w:val="bottom"/>
          </w:tcPr>
          <w:p w14:paraId="1BA14434" w14:textId="77777777" w:rsidR="002629EA" w:rsidRDefault="00F82944">
            <w:pPr>
              <w:spacing w:line="238" w:lineRule="exact"/>
              <w:ind w:left="60"/>
              <w:rPr>
                <w:sz w:val="20"/>
                <w:szCs w:val="20"/>
              </w:rPr>
            </w:pPr>
            <w:r>
              <w:rPr>
                <w:rFonts w:ascii="Calibri" w:eastAsia="Calibri" w:hAnsi="Calibri" w:cs="Calibri"/>
                <w:sz w:val="21"/>
                <w:szCs w:val="21"/>
              </w:rPr>
              <w:t>into other colors of known types. 3.6M BTC (20% of total</w:t>
            </w:r>
          </w:p>
        </w:tc>
        <w:tc>
          <w:tcPr>
            <w:tcW w:w="60" w:type="dxa"/>
            <w:vAlign w:val="bottom"/>
          </w:tcPr>
          <w:p w14:paraId="14C23E48" w14:textId="77777777" w:rsidR="002629EA" w:rsidRDefault="002629EA">
            <w:pPr>
              <w:rPr>
                <w:sz w:val="20"/>
                <w:szCs w:val="20"/>
              </w:rPr>
            </w:pPr>
          </w:p>
        </w:tc>
        <w:tc>
          <w:tcPr>
            <w:tcW w:w="1320" w:type="dxa"/>
            <w:gridSpan w:val="12"/>
            <w:vAlign w:val="bottom"/>
          </w:tcPr>
          <w:p w14:paraId="7ADC1D41" w14:textId="77777777" w:rsidR="002629EA" w:rsidRDefault="00F82944">
            <w:pPr>
              <w:spacing w:line="238" w:lineRule="exact"/>
              <w:rPr>
                <w:rFonts w:ascii="Calibri" w:eastAsia="Calibri" w:hAnsi="Calibri" w:cs="Calibri"/>
                <w:color w:val="0066CC"/>
                <w:sz w:val="21"/>
                <w:szCs w:val="21"/>
              </w:rPr>
            </w:pPr>
            <w:hyperlink r:id="rId49">
              <w:r>
                <w:rPr>
                  <w:rFonts w:ascii="Calibri" w:eastAsia="Calibri" w:hAnsi="Calibri" w:cs="Calibri"/>
                  <w:color w:val="0066CC"/>
                  <w:sz w:val="21"/>
                  <w:szCs w:val="21"/>
                </w:rPr>
                <w:t>type?orgId=1</w:t>
              </w:r>
            </w:hyperlink>
          </w:p>
        </w:tc>
        <w:tc>
          <w:tcPr>
            <w:tcW w:w="0" w:type="dxa"/>
            <w:vAlign w:val="bottom"/>
          </w:tcPr>
          <w:p w14:paraId="695B434B" w14:textId="77777777" w:rsidR="002629EA" w:rsidRDefault="002629EA">
            <w:pPr>
              <w:rPr>
                <w:sz w:val="1"/>
                <w:szCs w:val="1"/>
              </w:rPr>
            </w:pPr>
          </w:p>
        </w:tc>
      </w:tr>
      <w:tr w:rsidR="002629EA" w14:paraId="0611C8D7" w14:textId="77777777">
        <w:trPr>
          <w:trHeight w:val="265"/>
        </w:trPr>
        <w:tc>
          <w:tcPr>
            <w:tcW w:w="200" w:type="dxa"/>
            <w:tcBorders>
              <w:right w:val="single" w:sz="8" w:space="0" w:color="C6C6C6"/>
            </w:tcBorders>
            <w:vAlign w:val="bottom"/>
          </w:tcPr>
          <w:p w14:paraId="1DC9031D" w14:textId="77777777" w:rsidR="002629EA" w:rsidRDefault="002629EA">
            <w:pPr>
              <w:rPr>
                <w:sz w:val="23"/>
                <w:szCs w:val="23"/>
              </w:rPr>
            </w:pPr>
          </w:p>
        </w:tc>
        <w:tc>
          <w:tcPr>
            <w:tcW w:w="960" w:type="dxa"/>
            <w:tcBorders>
              <w:right w:val="single" w:sz="8" w:space="0" w:color="C6C6C6"/>
            </w:tcBorders>
            <w:vAlign w:val="bottom"/>
          </w:tcPr>
          <w:p w14:paraId="43892C4D" w14:textId="77777777" w:rsidR="002629EA" w:rsidRDefault="002629EA">
            <w:pPr>
              <w:rPr>
                <w:sz w:val="23"/>
                <w:szCs w:val="23"/>
              </w:rPr>
            </w:pPr>
          </w:p>
        </w:tc>
        <w:tc>
          <w:tcPr>
            <w:tcW w:w="840" w:type="dxa"/>
            <w:tcBorders>
              <w:right w:val="single" w:sz="8" w:space="0" w:color="C6C6C6"/>
            </w:tcBorders>
            <w:vAlign w:val="bottom"/>
          </w:tcPr>
          <w:p w14:paraId="00756BBB" w14:textId="77777777" w:rsidR="002629EA" w:rsidRDefault="002629EA">
            <w:pPr>
              <w:rPr>
                <w:sz w:val="23"/>
                <w:szCs w:val="23"/>
              </w:rPr>
            </w:pPr>
          </w:p>
        </w:tc>
        <w:tc>
          <w:tcPr>
            <w:tcW w:w="5300" w:type="dxa"/>
            <w:tcBorders>
              <w:right w:val="single" w:sz="8" w:space="0" w:color="C6C6C6"/>
            </w:tcBorders>
            <w:vAlign w:val="bottom"/>
          </w:tcPr>
          <w:p w14:paraId="33B28BAC" w14:textId="77777777" w:rsidR="002629EA" w:rsidRDefault="00F82944">
            <w:pPr>
              <w:ind w:left="60"/>
              <w:rPr>
                <w:sz w:val="20"/>
                <w:szCs w:val="20"/>
              </w:rPr>
            </w:pPr>
            <w:r>
              <w:rPr>
                <w:rFonts w:ascii="Calibri" w:eastAsia="Calibri" w:hAnsi="Calibri" w:cs="Calibri"/>
                <w:sz w:val="21"/>
                <w:szCs w:val="21"/>
              </w:rPr>
              <w:t>BTC) is of unspent / unknown P2SH type. You would have to</w:t>
            </w:r>
          </w:p>
        </w:tc>
        <w:tc>
          <w:tcPr>
            <w:tcW w:w="60" w:type="dxa"/>
            <w:vAlign w:val="bottom"/>
          </w:tcPr>
          <w:p w14:paraId="63A51BCD" w14:textId="77777777" w:rsidR="002629EA" w:rsidRDefault="002629EA">
            <w:pPr>
              <w:rPr>
                <w:sz w:val="23"/>
                <w:szCs w:val="23"/>
              </w:rPr>
            </w:pPr>
          </w:p>
        </w:tc>
        <w:tc>
          <w:tcPr>
            <w:tcW w:w="660" w:type="dxa"/>
            <w:tcBorders>
              <w:top w:val="single" w:sz="8" w:space="0" w:color="0066CC"/>
            </w:tcBorders>
            <w:vAlign w:val="bottom"/>
          </w:tcPr>
          <w:p w14:paraId="50287667" w14:textId="77777777" w:rsidR="002629EA" w:rsidRDefault="002629EA">
            <w:pPr>
              <w:rPr>
                <w:sz w:val="23"/>
                <w:szCs w:val="23"/>
              </w:rPr>
            </w:pPr>
          </w:p>
        </w:tc>
        <w:tc>
          <w:tcPr>
            <w:tcW w:w="120" w:type="dxa"/>
            <w:tcBorders>
              <w:top w:val="single" w:sz="8" w:space="0" w:color="0066CC"/>
            </w:tcBorders>
            <w:vAlign w:val="bottom"/>
          </w:tcPr>
          <w:p w14:paraId="3B53375E" w14:textId="77777777" w:rsidR="002629EA" w:rsidRDefault="002629EA">
            <w:pPr>
              <w:rPr>
                <w:sz w:val="23"/>
                <w:szCs w:val="23"/>
              </w:rPr>
            </w:pPr>
          </w:p>
        </w:tc>
        <w:tc>
          <w:tcPr>
            <w:tcW w:w="60" w:type="dxa"/>
            <w:tcBorders>
              <w:top w:val="single" w:sz="8" w:space="0" w:color="0066CC"/>
            </w:tcBorders>
            <w:vAlign w:val="bottom"/>
          </w:tcPr>
          <w:p w14:paraId="027FE4D9" w14:textId="77777777" w:rsidR="002629EA" w:rsidRDefault="002629EA">
            <w:pPr>
              <w:rPr>
                <w:sz w:val="23"/>
                <w:szCs w:val="23"/>
              </w:rPr>
            </w:pPr>
          </w:p>
        </w:tc>
        <w:tc>
          <w:tcPr>
            <w:tcW w:w="80" w:type="dxa"/>
            <w:tcBorders>
              <w:top w:val="single" w:sz="8" w:space="0" w:color="0066CC"/>
            </w:tcBorders>
            <w:vAlign w:val="bottom"/>
          </w:tcPr>
          <w:p w14:paraId="7F7B082F" w14:textId="77777777" w:rsidR="002629EA" w:rsidRDefault="002629EA">
            <w:pPr>
              <w:rPr>
                <w:sz w:val="23"/>
                <w:szCs w:val="23"/>
              </w:rPr>
            </w:pPr>
          </w:p>
        </w:tc>
        <w:tc>
          <w:tcPr>
            <w:tcW w:w="80" w:type="dxa"/>
            <w:tcBorders>
              <w:top w:val="single" w:sz="8" w:space="0" w:color="0066CC"/>
            </w:tcBorders>
            <w:vAlign w:val="bottom"/>
          </w:tcPr>
          <w:p w14:paraId="2DF5EB7D" w14:textId="77777777" w:rsidR="002629EA" w:rsidRDefault="002629EA">
            <w:pPr>
              <w:rPr>
                <w:sz w:val="23"/>
                <w:szCs w:val="23"/>
              </w:rPr>
            </w:pPr>
          </w:p>
        </w:tc>
        <w:tc>
          <w:tcPr>
            <w:tcW w:w="60" w:type="dxa"/>
            <w:tcBorders>
              <w:top w:val="single" w:sz="8" w:space="0" w:color="0066CC"/>
            </w:tcBorders>
            <w:vAlign w:val="bottom"/>
          </w:tcPr>
          <w:p w14:paraId="4E57E0EB" w14:textId="77777777" w:rsidR="002629EA" w:rsidRDefault="002629EA">
            <w:pPr>
              <w:rPr>
                <w:sz w:val="23"/>
                <w:szCs w:val="23"/>
              </w:rPr>
            </w:pPr>
          </w:p>
        </w:tc>
        <w:tc>
          <w:tcPr>
            <w:tcW w:w="80" w:type="dxa"/>
            <w:tcBorders>
              <w:top w:val="single" w:sz="8" w:space="0" w:color="0066CC"/>
            </w:tcBorders>
            <w:vAlign w:val="bottom"/>
          </w:tcPr>
          <w:p w14:paraId="1C5C6E4A" w14:textId="77777777" w:rsidR="002629EA" w:rsidRDefault="002629EA">
            <w:pPr>
              <w:rPr>
                <w:sz w:val="23"/>
                <w:szCs w:val="23"/>
              </w:rPr>
            </w:pPr>
          </w:p>
        </w:tc>
        <w:tc>
          <w:tcPr>
            <w:tcW w:w="20" w:type="dxa"/>
            <w:vAlign w:val="bottom"/>
          </w:tcPr>
          <w:p w14:paraId="20FFDB56" w14:textId="77777777" w:rsidR="002629EA" w:rsidRDefault="002629EA">
            <w:pPr>
              <w:rPr>
                <w:sz w:val="23"/>
                <w:szCs w:val="23"/>
              </w:rPr>
            </w:pPr>
          </w:p>
        </w:tc>
        <w:tc>
          <w:tcPr>
            <w:tcW w:w="80" w:type="dxa"/>
            <w:vAlign w:val="bottom"/>
          </w:tcPr>
          <w:p w14:paraId="128E2C8A" w14:textId="77777777" w:rsidR="002629EA" w:rsidRDefault="002629EA">
            <w:pPr>
              <w:rPr>
                <w:sz w:val="23"/>
                <w:szCs w:val="23"/>
              </w:rPr>
            </w:pPr>
          </w:p>
        </w:tc>
        <w:tc>
          <w:tcPr>
            <w:tcW w:w="20" w:type="dxa"/>
            <w:vAlign w:val="bottom"/>
          </w:tcPr>
          <w:p w14:paraId="734F69BE" w14:textId="77777777" w:rsidR="002629EA" w:rsidRDefault="002629EA">
            <w:pPr>
              <w:rPr>
                <w:sz w:val="23"/>
                <w:szCs w:val="23"/>
              </w:rPr>
            </w:pPr>
          </w:p>
        </w:tc>
        <w:tc>
          <w:tcPr>
            <w:tcW w:w="20" w:type="dxa"/>
            <w:vAlign w:val="bottom"/>
          </w:tcPr>
          <w:p w14:paraId="4898A665" w14:textId="77777777" w:rsidR="002629EA" w:rsidRDefault="002629EA">
            <w:pPr>
              <w:rPr>
                <w:sz w:val="23"/>
                <w:szCs w:val="23"/>
              </w:rPr>
            </w:pPr>
          </w:p>
        </w:tc>
        <w:tc>
          <w:tcPr>
            <w:tcW w:w="40" w:type="dxa"/>
            <w:vAlign w:val="bottom"/>
          </w:tcPr>
          <w:p w14:paraId="23343AA6" w14:textId="77777777" w:rsidR="002629EA" w:rsidRDefault="002629EA">
            <w:pPr>
              <w:rPr>
                <w:sz w:val="23"/>
                <w:szCs w:val="23"/>
              </w:rPr>
            </w:pPr>
          </w:p>
        </w:tc>
        <w:tc>
          <w:tcPr>
            <w:tcW w:w="0" w:type="dxa"/>
            <w:vAlign w:val="bottom"/>
          </w:tcPr>
          <w:p w14:paraId="25BAB07F" w14:textId="77777777" w:rsidR="002629EA" w:rsidRDefault="002629EA">
            <w:pPr>
              <w:rPr>
                <w:sz w:val="1"/>
                <w:szCs w:val="1"/>
              </w:rPr>
            </w:pPr>
          </w:p>
        </w:tc>
      </w:tr>
      <w:tr w:rsidR="002629EA" w14:paraId="1613C228" w14:textId="77777777">
        <w:trPr>
          <w:trHeight w:val="257"/>
        </w:trPr>
        <w:tc>
          <w:tcPr>
            <w:tcW w:w="200" w:type="dxa"/>
            <w:tcBorders>
              <w:right w:val="single" w:sz="8" w:space="0" w:color="C6C6C6"/>
            </w:tcBorders>
            <w:vAlign w:val="bottom"/>
          </w:tcPr>
          <w:p w14:paraId="73528544" w14:textId="77777777" w:rsidR="002629EA" w:rsidRDefault="002629EA"/>
        </w:tc>
        <w:tc>
          <w:tcPr>
            <w:tcW w:w="960" w:type="dxa"/>
            <w:tcBorders>
              <w:right w:val="single" w:sz="8" w:space="0" w:color="C6C6C6"/>
            </w:tcBorders>
            <w:vAlign w:val="bottom"/>
          </w:tcPr>
          <w:p w14:paraId="3FCF8581" w14:textId="77777777" w:rsidR="002629EA" w:rsidRDefault="002629EA"/>
        </w:tc>
        <w:tc>
          <w:tcPr>
            <w:tcW w:w="840" w:type="dxa"/>
            <w:tcBorders>
              <w:right w:val="single" w:sz="8" w:space="0" w:color="C6C6C6"/>
            </w:tcBorders>
            <w:vAlign w:val="bottom"/>
          </w:tcPr>
          <w:p w14:paraId="17416CD3" w14:textId="77777777" w:rsidR="002629EA" w:rsidRDefault="002629EA"/>
        </w:tc>
        <w:tc>
          <w:tcPr>
            <w:tcW w:w="5300" w:type="dxa"/>
            <w:tcBorders>
              <w:right w:val="single" w:sz="8" w:space="0" w:color="C6C6C6"/>
            </w:tcBorders>
            <w:vAlign w:val="bottom"/>
          </w:tcPr>
          <w:p w14:paraId="43F88EA7" w14:textId="77777777" w:rsidR="002629EA" w:rsidRDefault="00F82944">
            <w:pPr>
              <w:ind w:left="60"/>
              <w:rPr>
                <w:sz w:val="20"/>
                <w:szCs w:val="20"/>
              </w:rPr>
            </w:pPr>
            <w:r>
              <w:rPr>
                <w:rFonts w:ascii="Calibri" w:eastAsia="Calibri" w:hAnsi="Calibri" w:cs="Calibri"/>
                <w:sz w:val="21"/>
                <w:szCs w:val="21"/>
              </w:rPr>
              <w:t>guess how much of that turns out to be the P2WPKH type of</w:t>
            </w:r>
          </w:p>
        </w:tc>
        <w:tc>
          <w:tcPr>
            <w:tcW w:w="60" w:type="dxa"/>
            <w:vAlign w:val="bottom"/>
          </w:tcPr>
          <w:p w14:paraId="318578C2" w14:textId="77777777" w:rsidR="002629EA" w:rsidRDefault="002629EA"/>
        </w:tc>
        <w:tc>
          <w:tcPr>
            <w:tcW w:w="660" w:type="dxa"/>
            <w:vAlign w:val="bottom"/>
          </w:tcPr>
          <w:p w14:paraId="68766704" w14:textId="77777777" w:rsidR="002629EA" w:rsidRDefault="002629EA"/>
        </w:tc>
        <w:tc>
          <w:tcPr>
            <w:tcW w:w="120" w:type="dxa"/>
            <w:vAlign w:val="bottom"/>
          </w:tcPr>
          <w:p w14:paraId="215AFBAB" w14:textId="77777777" w:rsidR="002629EA" w:rsidRDefault="002629EA"/>
        </w:tc>
        <w:tc>
          <w:tcPr>
            <w:tcW w:w="60" w:type="dxa"/>
            <w:vAlign w:val="bottom"/>
          </w:tcPr>
          <w:p w14:paraId="3A758239" w14:textId="77777777" w:rsidR="002629EA" w:rsidRDefault="002629EA"/>
        </w:tc>
        <w:tc>
          <w:tcPr>
            <w:tcW w:w="80" w:type="dxa"/>
            <w:vAlign w:val="bottom"/>
          </w:tcPr>
          <w:p w14:paraId="491199E6" w14:textId="77777777" w:rsidR="002629EA" w:rsidRDefault="002629EA"/>
        </w:tc>
        <w:tc>
          <w:tcPr>
            <w:tcW w:w="80" w:type="dxa"/>
            <w:vAlign w:val="bottom"/>
          </w:tcPr>
          <w:p w14:paraId="4349FA8D" w14:textId="77777777" w:rsidR="002629EA" w:rsidRDefault="002629EA"/>
        </w:tc>
        <w:tc>
          <w:tcPr>
            <w:tcW w:w="60" w:type="dxa"/>
            <w:vAlign w:val="bottom"/>
          </w:tcPr>
          <w:p w14:paraId="081DBF94" w14:textId="77777777" w:rsidR="002629EA" w:rsidRDefault="002629EA"/>
        </w:tc>
        <w:tc>
          <w:tcPr>
            <w:tcW w:w="80" w:type="dxa"/>
            <w:vAlign w:val="bottom"/>
          </w:tcPr>
          <w:p w14:paraId="784B47C3" w14:textId="77777777" w:rsidR="002629EA" w:rsidRDefault="002629EA"/>
        </w:tc>
        <w:tc>
          <w:tcPr>
            <w:tcW w:w="20" w:type="dxa"/>
            <w:vAlign w:val="bottom"/>
          </w:tcPr>
          <w:p w14:paraId="7B0CEA1D" w14:textId="77777777" w:rsidR="002629EA" w:rsidRDefault="002629EA"/>
        </w:tc>
        <w:tc>
          <w:tcPr>
            <w:tcW w:w="80" w:type="dxa"/>
            <w:vAlign w:val="bottom"/>
          </w:tcPr>
          <w:p w14:paraId="397E587E" w14:textId="77777777" w:rsidR="002629EA" w:rsidRDefault="002629EA"/>
        </w:tc>
        <w:tc>
          <w:tcPr>
            <w:tcW w:w="20" w:type="dxa"/>
            <w:vAlign w:val="bottom"/>
          </w:tcPr>
          <w:p w14:paraId="3F159A49" w14:textId="77777777" w:rsidR="002629EA" w:rsidRDefault="002629EA"/>
        </w:tc>
        <w:tc>
          <w:tcPr>
            <w:tcW w:w="20" w:type="dxa"/>
            <w:vAlign w:val="bottom"/>
          </w:tcPr>
          <w:p w14:paraId="3ACCCB6B" w14:textId="77777777" w:rsidR="002629EA" w:rsidRDefault="002629EA"/>
        </w:tc>
        <w:tc>
          <w:tcPr>
            <w:tcW w:w="40" w:type="dxa"/>
            <w:vAlign w:val="bottom"/>
          </w:tcPr>
          <w:p w14:paraId="5DA4AD19" w14:textId="77777777" w:rsidR="002629EA" w:rsidRDefault="002629EA"/>
        </w:tc>
        <w:tc>
          <w:tcPr>
            <w:tcW w:w="0" w:type="dxa"/>
            <w:vAlign w:val="bottom"/>
          </w:tcPr>
          <w:p w14:paraId="11918122" w14:textId="77777777" w:rsidR="002629EA" w:rsidRDefault="002629EA">
            <w:pPr>
              <w:rPr>
                <w:sz w:val="1"/>
                <w:szCs w:val="1"/>
              </w:rPr>
            </w:pPr>
          </w:p>
        </w:tc>
      </w:tr>
      <w:tr w:rsidR="002629EA" w14:paraId="1CAF1916" w14:textId="77777777">
        <w:trPr>
          <w:trHeight w:val="254"/>
        </w:trPr>
        <w:tc>
          <w:tcPr>
            <w:tcW w:w="200" w:type="dxa"/>
            <w:tcBorders>
              <w:right w:val="single" w:sz="8" w:space="0" w:color="C6C6C6"/>
            </w:tcBorders>
            <w:vAlign w:val="bottom"/>
          </w:tcPr>
          <w:p w14:paraId="0F0C32FB" w14:textId="77777777" w:rsidR="002629EA" w:rsidRDefault="002629EA"/>
        </w:tc>
        <w:tc>
          <w:tcPr>
            <w:tcW w:w="960" w:type="dxa"/>
            <w:tcBorders>
              <w:right w:val="single" w:sz="8" w:space="0" w:color="C6C6C6"/>
            </w:tcBorders>
            <w:vAlign w:val="bottom"/>
          </w:tcPr>
          <w:p w14:paraId="620C6E5F" w14:textId="77777777" w:rsidR="002629EA" w:rsidRDefault="002629EA"/>
        </w:tc>
        <w:tc>
          <w:tcPr>
            <w:tcW w:w="840" w:type="dxa"/>
            <w:tcBorders>
              <w:right w:val="single" w:sz="8" w:space="0" w:color="C6C6C6"/>
            </w:tcBorders>
            <w:vAlign w:val="bottom"/>
          </w:tcPr>
          <w:p w14:paraId="11F30C47" w14:textId="77777777" w:rsidR="002629EA" w:rsidRDefault="002629EA"/>
        </w:tc>
        <w:tc>
          <w:tcPr>
            <w:tcW w:w="5300" w:type="dxa"/>
            <w:tcBorders>
              <w:right w:val="single" w:sz="8" w:space="0" w:color="C6C6C6"/>
            </w:tcBorders>
            <w:vAlign w:val="bottom"/>
          </w:tcPr>
          <w:p w14:paraId="342ACA7F" w14:textId="77777777" w:rsidR="002629EA" w:rsidRDefault="00F82944">
            <w:pPr>
              <w:spacing w:line="255" w:lineRule="exact"/>
              <w:ind w:left="60"/>
              <w:rPr>
                <w:sz w:val="20"/>
                <w:szCs w:val="20"/>
              </w:rPr>
            </w:pPr>
            <w:r>
              <w:rPr>
                <w:rFonts w:ascii="Calibri" w:eastAsia="Calibri" w:hAnsi="Calibri" w:cs="Calibri"/>
                <w:sz w:val="21"/>
                <w:szCs w:val="21"/>
              </w:rPr>
              <w:t>P2SH which HEX supports. 872k BTC (5% of total BTC) is</w:t>
            </w:r>
          </w:p>
        </w:tc>
        <w:tc>
          <w:tcPr>
            <w:tcW w:w="60" w:type="dxa"/>
            <w:vAlign w:val="bottom"/>
          </w:tcPr>
          <w:p w14:paraId="68A747A5" w14:textId="77777777" w:rsidR="002629EA" w:rsidRDefault="002629EA"/>
        </w:tc>
        <w:tc>
          <w:tcPr>
            <w:tcW w:w="660" w:type="dxa"/>
            <w:vAlign w:val="bottom"/>
          </w:tcPr>
          <w:p w14:paraId="74747927" w14:textId="77777777" w:rsidR="002629EA" w:rsidRDefault="002629EA"/>
        </w:tc>
        <w:tc>
          <w:tcPr>
            <w:tcW w:w="120" w:type="dxa"/>
            <w:vAlign w:val="bottom"/>
          </w:tcPr>
          <w:p w14:paraId="3358C2CE" w14:textId="77777777" w:rsidR="002629EA" w:rsidRDefault="002629EA"/>
        </w:tc>
        <w:tc>
          <w:tcPr>
            <w:tcW w:w="60" w:type="dxa"/>
            <w:vAlign w:val="bottom"/>
          </w:tcPr>
          <w:p w14:paraId="6F363991" w14:textId="77777777" w:rsidR="002629EA" w:rsidRDefault="002629EA"/>
        </w:tc>
        <w:tc>
          <w:tcPr>
            <w:tcW w:w="80" w:type="dxa"/>
            <w:vAlign w:val="bottom"/>
          </w:tcPr>
          <w:p w14:paraId="0E4B5CA0" w14:textId="77777777" w:rsidR="002629EA" w:rsidRDefault="002629EA"/>
        </w:tc>
        <w:tc>
          <w:tcPr>
            <w:tcW w:w="80" w:type="dxa"/>
            <w:vAlign w:val="bottom"/>
          </w:tcPr>
          <w:p w14:paraId="7C2D1DCB" w14:textId="77777777" w:rsidR="002629EA" w:rsidRDefault="002629EA"/>
        </w:tc>
        <w:tc>
          <w:tcPr>
            <w:tcW w:w="60" w:type="dxa"/>
            <w:vAlign w:val="bottom"/>
          </w:tcPr>
          <w:p w14:paraId="69DCF35F" w14:textId="77777777" w:rsidR="002629EA" w:rsidRDefault="002629EA"/>
        </w:tc>
        <w:tc>
          <w:tcPr>
            <w:tcW w:w="80" w:type="dxa"/>
            <w:vAlign w:val="bottom"/>
          </w:tcPr>
          <w:p w14:paraId="5C7182D0" w14:textId="77777777" w:rsidR="002629EA" w:rsidRDefault="002629EA"/>
        </w:tc>
        <w:tc>
          <w:tcPr>
            <w:tcW w:w="20" w:type="dxa"/>
            <w:vAlign w:val="bottom"/>
          </w:tcPr>
          <w:p w14:paraId="09B456B5" w14:textId="77777777" w:rsidR="002629EA" w:rsidRDefault="002629EA"/>
        </w:tc>
        <w:tc>
          <w:tcPr>
            <w:tcW w:w="80" w:type="dxa"/>
            <w:vAlign w:val="bottom"/>
          </w:tcPr>
          <w:p w14:paraId="666F1BDE" w14:textId="77777777" w:rsidR="002629EA" w:rsidRDefault="002629EA"/>
        </w:tc>
        <w:tc>
          <w:tcPr>
            <w:tcW w:w="20" w:type="dxa"/>
            <w:vAlign w:val="bottom"/>
          </w:tcPr>
          <w:p w14:paraId="4F8D03BE" w14:textId="77777777" w:rsidR="002629EA" w:rsidRDefault="002629EA"/>
        </w:tc>
        <w:tc>
          <w:tcPr>
            <w:tcW w:w="20" w:type="dxa"/>
            <w:vAlign w:val="bottom"/>
          </w:tcPr>
          <w:p w14:paraId="6FD55FAB" w14:textId="77777777" w:rsidR="002629EA" w:rsidRDefault="002629EA"/>
        </w:tc>
        <w:tc>
          <w:tcPr>
            <w:tcW w:w="40" w:type="dxa"/>
            <w:vAlign w:val="bottom"/>
          </w:tcPr>
          <w:p w14:paraId="67C4268B" w14:textId="77777777" w:rsidR="002629EA" w:rsidRDefault="002629EA"/>
        </w:tc>
        <w:tc>
          <w:tcPr>
            <w:tcW w:w="0" w:type="dxa"/>
            <w:vAlign w:val="bottom"/>
          </w:tcPr>
          <w:p w14:paraId="6B079369" w14:textId="77777777" w:rsidR="002629EA" w:rsidRDefault="002629EA">
            <w:pPr>
              <w:rPr>
                <w:sz w:val="1"/>
                <w:szCs w:val="1"/>
              </w:rPr>
            </w:pPr>
          </w:p>
        </w:tc>
      </w:tr>
      <w:tr w:rsidR="002629EA" w14:paraId="693FF1E6" w14:textId="77777777">
        <w:trPr>
          <w:trHeight w:val="257"/>
        </w:trPr>
        <w:tc>
          <w:tcPr>
            <w:tcW w:w="200" w:type="dxa"/>
            <w:tcBorders>
              <w:right w:val="single" w:sz="8" w:space="0" w:color="C6C6C6"/>
            </w:tcBorders>
            <w:vAlign w:val="bottom"/>
          </w:tcPr>
          <w:p w14:paraId="046210E0" w14:textId="77777777" w:rsidR="002629EA" w:rsidRDefault="002629EA"/>
        </w:tc>
        <w:tc>
          <w:tcPr>
            <w:tcW w:w="960" w:type="dxa"/>
            <w:tcBorders>
              <w:right w:val="single" w:sz="8" w:space="0" w:color="C6C6C6"/>
            </w:tcBorders>
            <w:vAlign w:val="bottom"/>
          </w:tcPr>
          <w:p w14:paraId="412E1779" w14:textId="77777777" w:rsidR="002629EA" w:rsidRDefault="002629EA"/>
        </w:tc>
        <w:tc>
          <w:tcPr>
            <w:tcW w:w="840" w:type="dxa"/>
            <w:tcBorders>
              <w:right w:val="single" w:sz="8" w:space="0" w:color="C6C6C6"/>
            </w:tcBorders>
            <w:vAlign w:val="bottom"/>
          </w:tcPr>
          <w:p w14:paraId="20475C58" w14:textId="77777777" w:rsidR="002629EA" w:rsidRDefault="002629EA"/>
        </w:tc>
        <w:tc>
          <w:tcPr>
            <w:tcW w:w="5300" w:type="dxa"/>
            <w:tcBorders>
              <w:right w:val="single" w:sz="8" w:space="0" w:color="C6C6C6"/>
            </w:tcBorders>
            <w:vAlign w:val="bottom"/>
          </w:tcPr>
          <w:p w14:paraId="6CAE5835" w14:textId="77777777" w:rsidR="002629EA" w:rsidRDefault="00F82944">
            <w:pPr>
              <w:ind w:left="60"/>
              <w:rPr>
                <w:sz w:val="20"/>
                <w:szCs w:val="20"/>
              </w:rPr>
            </w:pPr>
            <w:r>
              <w:rPr>
                <w:rFonts w:ascii="Calibri" w:eastAsia="Calibri" w:hAnsi="Calibri" w:cs="Calibri"/>
                <w:sz w:val="21"/>
                <w:szCs w:val="21"/>
              </w:rPr>
              <w:t>known supported P2WPHK P2SH type.</w:t>
            </w:r>
          </w:p>
        </w:tc>
        <w:tc>
          <w:tcPr>
            <w:tcW w:w="60" w:type="dxa"/>
            <w:vAlign w:val="bottom"/>
          </w:tcPr>
          <w:p w14:paraId="777AEAF4" w14:textId="77777777" w:rsidR="002629EA" w:rsidRDefault="002629EA"/>
        </w:tc>
        <w:tc>
          <w:tcPr>
            <w:tcW w:w="660" w:type="dxa"/>
            <w:vAlign w:val="bottom"/>
          </w:tcPr>
          <w:p w14:paraId="41947CAA" w14:textId="77777777" w:rsidR="002629EA" w:rsidRDefault="002629EA"/>
        </w:tc>
        <w:tc>
          <w:tcPr>
            <w:tcW w:w="120" w:type="dxa"/>
            <w:vAlign w:val="bottom"/>
          </w:tcPr>
          <w:p w14:paraId="787F607E" w14:textId="77777777" w:rsidR="002629EA" w:rsidRDefault="002629EA"/>
        </w:tc>
        <w:tc>
          <w:tcPr>
            <w:tcW w:w="60" w:type="dxa"/>
            <w:vAlign w:val="bottom"/>
          </w:tcPr>
          <w:p w14:paraId="49A5C0B4" w14:textId="77777777" w:rsidR="002629EA" w:rsidRDefault="002629EA"/>
        </w:tc>
        <w:tc>
          <w:tcPr>
            <w:tcW w:w="80" w:type="dxa"/>
            <w:vAlign w:val="bottom"/>
          </w:tcPr>
          <w:p w14:paraId="76DE87D6" w14:textId="77777777" w:rsidR="002629EA" w:rsidRDefault="002629EA"/>
        </w:tc>
        <w:tc>
          <w:tcPr>
            <w:tcW w:w="80" w:type="dxa"/>
            <w:vAlign w:val="bottom"/>
          </w:tcPr>
          <w:p w14:paraId="520E23C3" w14:textId="77777777" w:rsidR="002629EA" w:rsidRDefault="002629EA"/>
        </w:tc>
        <w:tc>
          <w:tcPr>
            <w:tcW w:w="60" w:type="dxa"/>
            <w:vAlign w:val="bottom"/>
          </w:tcPr>
          <w:p w14:paraId="037ED5F9" w14:textId="77777777" w:rsidR="002629EA" w:rsidRDefault="002629EA"/>
        </w:tc>
        <w:tc>
          <w:tcPr>
            <w:tcW w:w="80" w:type="dxa"/>
            <w:vAlign w:val="bottom"/>
          </w:tcPr>
          <w:p w14:paraId="33E354AD" w14:textId="77777777" w:rsidR="002629EA" w:rsidRDefault="002629EA"/>
        </w:tc>
        <w:tc>
          <w:tcPr>
            <w:tcW w:w="20" w:type="dxa"/>
            <w:vAlign w:val="bottom"/>
          </w:tcPr>
          <w:p w14:paraId="33343290" w14:textId="77777777" w:rsidR="002629EA" w:rsidRDefault="002629EA"/>
        </w:tc>
        <w:tc>
          <w:tcPr>
            <w:tcW w:w="80" w:type="dxa"/>
            <w:vAlign w:val="bottom"/>
          </w:tcPr>
          <w:p w14:paraId="74847D40" w14:textId="77777777" w:rsidR="002629EA" w:rsidRDefault="002629EA"/>
        </w:tc>
        <w:tc>
          <w:tcPr>
            <w:tcW w:w="20" w:type="dxa"/>
            <w:vAlign w:val="bottom"/>
          </w:tcPr>
          <w:p w14:paraId="19C5F045" w14:textId="77777777" w:rsidR="002629EA" w:rsidRDefault="002629EA"/>
        </w:tc>
        <w:tc>
          <w:tcPr>
            <w:tcW w:w="20" w:type="dxa"/>
            <w:vAlign w:val="bottom"/>
          </w:tcPr>
          <w:p w14:paraId="599F4FD2" w14:textId="77777777" w:rsidR="002629EA" w:rsidRDefault="002629EA"/>
        </w:tc>
        <w:tc>
          <w:tcPr>
            <w:tcW w:w="40" w:type="dxa"/>
            <w:vAlign w:val="bottom"/>
          </w:tcPr>
          <w:p w14:paraId="4FC61370" w14:textId="77777777" w:rsidR="002629EA" w:rsidRDefault="002629EA"/>
        </w:tc>
        <w:tc>
          <w:tcPr>
            <w:tcW w:w="0" w:type="dxa"/>
            <w:vAlign w:val="bottom"/>
          </w:tcPr>
          <w:p w14:paraId="7CE49BF5" w14:textId="77777777" w:rsidR="002629EA" w:rsidRDefault="002629EA">
            <w:pPr>
              <w:rPr>
                <w:sz w:val="1"/>
                <w:szCs w:val="1"/>
              </w:rPr>
            </w:pPr>
          </w:p>
        </w:tc>
      </w:tr>
      <w:tr w:rsidR="002629EA" w14:paraId="23006B53" w14:textId="77777777">
        <w:trPr>
          <w:trHeight w:val="49"/>
        </w:trPr>
        <w:tc>
          <w:tcPr>
            <w:tcW w:w="200" w:type="dxa"/>
            <w:tcBorders>
              <w:right w:val="single" w:sz="8" w:space="0" w:color="C6C6C6"/>
            </w:tcBorders>
            <w:vAlign w:val="bottom"/>
          </w:tcPr>
          <w:p w14:paraId="552FF3F9" w14:textId="77777777" w:rsidR="002629EA" w:rsidRDefault="002629EA">
            <w:pPr>
              <w:rPr>
                <w:sz w:val="4"/>
                <w:szCs w:val="4"/>
              </w:rPr>
            </w:pPr>
          </w:p>
        </w:tc>
        <w:tc>
          <w:tcPr>
            <w:tcW w:w="960" w:type="dxa"/>
            <w:tcBorders>
              <w:bottom w:val="single" w:sz="8" w:space="0" w:color="C6C6C6"/>
              <w:right w:val="single" w:sz="8" w:space="0" w:color="C6C6C6"/>
            </w:tcBorders>
            <w:vAlign w:val="bottom"/>
          </w:tcPr>
          <w:p w14:paraId="2BAF751E" w14:textId="77777777" w:rsidR="002629EA" w:rsidRDefault="002629EA">
            <w:pPr>
              <w:rPr>
                <w:sz w:val="4"/>
                <w:szCs w:val="4"/>
              </w:rPr>
            </w:pPr>
          </w:p>
        </w:tc>
        <w:tc>
          <w:tcPr>
            <w:tcW w:w="840" w:type="dxa"/>
            <w:tcBorders>
              <w:bottom w:val="single" w:sz="8" w:space="0" w:color="C6C6C6"/>
              <w:right w:val="single" w:sz="8" w:space="0" w:color="C6C6C6"/>
            </w:tcBorders>
            <w:vAlign w:val="bottom"/>
          </w:tcPr>
          <w:p w14:paraId="052CDBB1" w14:textId="77777777" w:rsidR="002629EA" w:rsidRDefault="002629EA">
            <w:pPr>
              <w:rPr>
                <w:sz w:val="4"/>
                <w:szCs w:val="4"/>
              </w:rPr>
            </w:pPr>
          </w:p>
        </w:tc>
        <w:tc>
          <w:tcPr>
            <w:tcW w:w="5300" w:type="dxa"/>
            <w:tcBorders>
              <w:bottom w:val="single" w:sz="8" w:space="0" w:color="C6C6C6"/>
              <w:right w:val="single" w:sz="8" w:space="0" w:color="C6C6C6"/>
            </w:tcBorders>
            <w:vAlign w:val="bottom"/>
          </w:tcPr>
          <w:p w14:paraId="24F4B5F9" w14:textId="77777777" w:rsidR="002629EA" w:rsidRDefault="002629EA">
            <w:pPr>
              <w:rPr>
                <w:sz w:val="4"/>
                <w:szCs w:val="4"/>
              </w:rPr>
            </w:pPr>
          </w:p>
        </w:tc>
        <w:tc>
          <w:tcPr>
            <w:tcW w:w="60" w:type="dxa"/>
            <w:tcBorders>
              <w:bottom w:val="single" w:sz="8" w:space="0" w:color="C6C6C6"/>
            </w:tcBorders>
            <w:vAlign w:val="bottom"/>
          </w:tcPr>
          <w:p w14:paraId="5AF5CC6D" w14:textId="77777777" w:rsidR="002629EA" w:rsidRDefault="002629EA">
            <w:pPr>
              <w:rPr>
                <w:sz w:val="4"/>
                <w:szCs w:val="4"/>
              </w:rPr>
            </w:pPr>
          </w:p>
        </w:tc>
        <w:tc>
          <w:tcPr>
            <w:tcW w:w="660" w:type="dxa"/>
            <w:tcBorders>
              <w:bottom w:val="single" w:sz="8" w:space="0" w:color="C6C6C6"/>
            </w:tcBorders>
            <w:vAlign w:val="bottom"/>
          </w:tcPr>
          <w:p w14:paraId="22B04991" w14:textId="77777777" w:rsidR="002629EA" w:rsidRDefault="002629EA">
            <w:pPr>
              <w:rPr>
                <w:sz w:val="4"/>
                <w:szCs w:val="4"/>
              </w:rPr>
            </w:pPr>
          </w:p>
        </w:tc>
        <w:tc>
          <w:tcPr>
            <w:tcW w:w="120" w:type="dxa"/>
            <w:tcBorders>
              <w:bottom w:val="single" w:sz="8" w:space="0" w:color="C6C6C6"/>
            </w:tcBorders>
            <w:vAlign w:val="bottom"/>
          </w:tcPr>
          <w:p w14:paraId="6002FC97" w14:textId="77777777" w:rsidR="002629EA" w:rsidRDefault="002629EA">
            <w:pPr>
              <w:rPr>
                <w:sz w:val="4"/>
                <w:szCs w:val="4"/>
              </w:rPr>
            </w:pPr>
          </w:p>
        </w:tc>
        <w:tc>
          <w:tcPr>
            <w:tcW w:w="60" w:type="dxa"/>
            <w:tcBorders>
              <w:bottom w:val="single" w:sz="8" w:space="0" w:color="C6C6C6"/>
            </w:tcBorders>
            <w:vAlign w:val="bottom"/>
          </w:tcPr>
          <w:p w14:paraId="6DA1208B" w14:textId="77777777" w:rsidR="002629EA" w:rsidRDefault="002629EA">
            <w:pPr>
              <w:rPr>
                <w:sz w:val="4"/>
                <w:szCs w:val="4"/>
              </w:rPr>
            </w:pPr>
          </w:p>
        </w:tc>
        <w:tc>
          <w:tcPr>
            <w:tcW w:w="80" w:type="dxa"/>
            <w:tcBorders>
              <w:bottom w:val="single" w:sz="8" w:space="0" w:color="C6C6C6"/>
            </w:tcBorders>
            <w:vAlign w:val="bottom"/>
          </w:tcPr>
          <w:p w14:paraId="596A5FB8" w14:textId="77777777" w:rsidR="002629EA" w:rsidRDefault="002629EA">
            <w:pPr>
              <w:rPr>
                <w:sz w:val="4"/>
                <w:szCs w:val="4"/>
              </w:rPr>
            </w:pPr>
          </w:p>
        </w:tc>
        <w:tc>
          <w:tcPr>
            <w:tcW w:w="80" w:type="dxa"/>
            <w:tcBorders>
              <w:bottom w:val="single" w:sz="8" w:space="0" w:color="C6C6C6"/>
            </w:tcBorders>
            <w:vAlign w:val="bottom"/>
          </w:tcPr>
          <w:p w14:paraId="60E6ECFC" w14:textId="77777777" w:rsidR="002629EA" w:rsidRDefault="002629EA">
            <w:pPr>
              <w:rPr>
                <w:sz w:val="4"/>
                <w:szCs w:val="4"/>
              </w:rPr>
            </w:pPr>
          </w:p>
        </w:tc>
        <w:tc>
          <w:tcPr>
            <w:tcW w:w="60" w:type="dxa"/>
            <w:tcBorders>
              <w:bottom w:val="single" w:sz="8" w:space="0" w:color="C6C6C6"/>
            </w:tcBorders>
            <w:vAlign w:val="bottom"/>
          </w:tcPr>
          <w:p w14:paraId="161E62E8" w14:textId="77777777" w:rsidR="002629EA" w:rsidRDefault="002629EA">
            <w:pPr>
              <w:rPr>
                <w:sz w:val="4"/>
                <w:szCs w:val="4"/>
              </w:rPr>
            </w:pPr>
          </w:p>
        </w:tc>
        <w:tc>
          <w:tcPr>
            <w:tcW w:w="80" w:type="dxa"/>
            <w:tcBorders>
              <w:bottom w:val="single" w:sz="8" w:space="0" w:color="C6C6C6"/>
            </w:tcBorders>
            <w:vAlign w:val="bottom"/>
          </w:tcPr>
          <w:p w14:paraId="26C50C37" w14:textId="77777777" w:rsidR="002629EA" w:rsidRDefault="002629EA">
            <w:pPr>
              <w:rPr>
                <w:sz w:val="4"/>
                <w:szCs w:val="4"/>
              </w:rPr>
            </w:pPr>
          </w:p>
        </w:tc>
        <w:tc>
          <w:tcPr>
            <w:tcW w:w="20" w:type="dxa"/>
            <w:tcBorders>
              <w:bottom w:val="single" w:sz="8" w:space="0" w:color="C6C6C6"/>
            </w:tcBorders>
            <w:vAlign w:val="bottom"/>
          </w:tcPr>
          <w:p w14:paraId="70725AB7" w14:textId="77777777" w:rsidR="002629EA" w:rsidRDefault="002629EA">
            <w:pPr>
              <w:rPr>
                <w:sz w:val="4"/>
                <w:szCs w:val="4"/>
              </w:rPr>
            </w:pPr>
          </w:p>
        </w:tc>
        <w:tc>
          <w:tcPr>
            <w:tcW w:w="80" w:type="dxa"/>
            <w:tcBorders>
              <w:bottom w:val="single" w:sz="8" w:space="0" w:color="C6C6C6"/>
            </w:tcBorders>
            <w:vAlign w:val="bottom"/>
          </w:tcPr>
          <w:p w14:paraId="6E0F1C48" w14:textId="77777777" w:rsidR="002629EA" w:rsidRDefault="002629EA">
            <w:pPr>
              <w:rPr>
                <w:sz w:val="4"/>
                <w:szCs w:val="4"/>
              </w:rPr>
            </w:pPr>
          </w:p>
        </w:tc>
        <w:tc>
          <w:tcPr>
            <w:tcW w:w="20" w:type="dxa"/>
            <w:tcBorders>
              <w:bottom w:val="single" w:sz="8" w:space="0" w:color="C6C6C6"/>
            </w:tcBorders>
            <w:vAlign w:val="bottom"/>
          </w:tcPr>
          <w:p w14:paraId="54BCF575" w14:textId="77777777" w:rsidR="002629EA" w:rsidRDefault="002629EA">
            <w:pPr>
              <w:rPr>
                <w:sz w:val="4"/>
                <w:szCs w:val="4"/>
              </w:rPr>
            </w:pPr>
          </w:p>
        </w:tc>
        <w:tc>
          <w:tcPr>
            <w:tcW w:w="20" w:type="dxa"/>
            <w:tcBorders>
              <w:bottom w:val="single" w:sz="8" w:space="0" w:color="C6C6C6"/>
            </w:tcBorders>
            <w:vAlign w:val="bottom"/>
          </w:tcPr>
          <w:p w14:paraId="70217AB8" w14:textId="77777777" w:rsidR="002629EA" w:rsidRDefault="002629EA">
            <w:pPr>
              <w:rPr>
                <w:sz w:val="4"/>
                <w:szCs w:val="4"/>
              </w:rPr>
            </w:pPr>
          </w:p>
        </w:tc>
        <w:tc>
          <w:tcPr>
            <w:tcW w:w="40" w:type="dxa"/>
            <w:tcBorders>
              <w:bottom w:val="single" w:sz="8" w:space="0" w:color="C6C6C6"/>
            </w:tcBorders>
            <w:vAlign w:val="bottom"/>
          </w:tcPr>
          <w:p w14:paraId="4F6DD04A" w14:textId="77777777" w:rsidR="002629EA" w:rsidRDefault="002629EA">
            <w:pPr>
              <w:rPr>
                <w:sz w:val="4"/>
                <w:szCs w:val="4"/>
              </w:rPr>
            </w:pPr>
          </w:p>
        </w:tc>
        <w:tc>
          <w:tcPr>
            <w:tcW w:w="0" w:type="dxa"/>
            <w:vAlign w:val="bottom"/>
          </w:tcPr>
          <w:p w14:paraId="42DC9301" w14:textId="77777777" w:rsidR="002629EA" w:rsidRDefault="002629EA">
            <w:pPr>
              <w:rPr>
                <w:sz w:val="1"/>
                <w:szCs w:val="1"/>
              </w:rPr>
            </w:pPr>
          </w:p>
        </w:tc>
      </w:tr>
    </w:tbl>
    <w:p w14:paraId="62222073" w14:textId="77777777" w:rsidR="002629EA" w:rsidRDefault="002629EA">
      <w:pPr>
        <w:spacing w:line="72" w:lineRule="exact"/>
        <w:rPr>
          <w:sz w:val="20"/>
          <w:szCs w:val="20"/>
        </w:rPr>
      </w:pPr>
    </w:p>
    <w:p w14:paraId="5243B8B0" w14:textId="77777777" w:rsidR="002629EA" w:rsidRDefault="00F82944">
      <w:pPr>
        <w:numPr>
          <w:ilvl w:val="0"/>
          <w:numId w:val="35"/>
        </w:numPr>
        <w:tabs>
          <w:tab w:val="left" w:pos="1840"/>
        </w:tabs>
        <w:spacing w:line="218" w:lineRule="auto"/>
        <w:ind w:left="1840" w:right="140" w:hanging="255"/>
        <w:rPr>
          <w:rFonts w:ascii="Calibri" w:eastAsia="Calibri" w:hAnsi="Calibri" w:cs="Calibri"/>
          <w:sz w:val="21"/>
          <w:szCs w:val="21"/>
        </w:rPr>
      </w:pPr>
      <w:r>
        <w:rPr>
          <w:rFonts w:ascii="Calibri" w:eastAsia="Calibri" w:hAnsi="Calibri" w:cs="Calibri"/>
          <w:b/>
          <w:bCs/>
          <w:sz w:val="21"/>
          <w:szCs w:val="21"/>
        </w:rPr>
        <w:t xml:space="preserve">Nothing else is supported. </w:t>
      </w:r>
      <w:r>
        <w:rPr>
          <w:rFonts w:ascii="Calibri" w:eastAsia="Calibri" w:hAnsi="Calibri" w:cs="Calibri"/>
          <w:sz w:val="21"/>
          <w:szCs w:val="21"/>
        </w:rPr>
        <w:t>For instance, multisig is not supported. Here's a guide to Bitcoin's very</w:t>
      </w:r>
      <w:r>
        <w:rPr>
          <w:rFonts w:ascii="Calibri" w:eastAsia="Calibri" w:hAnsi="Calibri" w:cs="Calibri"/>
          <w:b/>
          <w:bCs/>
          <w:sz w:val="21"/>
          <w:szCs w:val="21"/>
        </w:rPr>
        <w:t xml:space="preserve"> </w:t>
      </w:r>
      <w:r>
        <w:rPr>
          <w:rFonts w:ascii="Calibri" w:eastAsia="Calibri" w:hAnsi="Calibri" w:cs="Calibri"/>
          <w:sz w:val="21"/>
          <w:szCs w:val="21"/>
        </w:rPr>
        <w:t xml:space="preserve">complicated address system: </w:t>
      </w:r>
      <w:hyperlink r:id="rId50">
        <w:r>
          <w:rPr>
            <w:rFonts w:ascii="Calibri" w:eastAsia="Calibri" w:hAnsi="Calibri" w:cs="Calibri"/>
            <w:color w:val="0066CC"/>
            <w:sz w:val="21"/>
            <w:szCs w:val="21"/>
            <w:u w:val="single"/>
          </w:rPr>
          <w:t>https://bitcoin.org/en/transactions-guide</w:t>
        </w:r>
      </w:hyperlink>
      <w:r>
        <w:rPr>
          <w:rFonts w:ascii="Calibri" w:eastAsia="Calibri" w:hAnsi="Calibri" w:cs="Calibri"/>
          <w:sz w:val="21"/>
          <w:szCs w:val="21"/>
        </w:rPr>
        <w:t>.</w:t>
      </w:r>
    </w:p>
    <w:p w14:paraId="0B111AC5" w14:textId="77777777" w:rsidR="002629EA" w:rsidRDefault="002629EA">
      <w:pPr>
        <w:spacing w:line="1" w:lineRule="exact"/>
        <w:rPr>
          <w:rFonts w:ascii="Calibri" w:eastAsia="Calibri" w:hAnsi="Calibri" w:cs="Calibri"/>
          <w:sz w:val="21"/>
          <w:szCs w:val="21"/>
        </w:rPr>
      </w:pPr>
    </w:p>
    <w:p w14:paraId="2A3CC173" w14:textId="77777777" w:rsidR="002629EA" w:rsidRDefault="00F82944">
      <w:pPr>
        <w:numPr>
          <w:ilvl w:val="0"/>
          <w:numId w:val="35"/>
        </w:numPr>
        <w:tabs>
          <w:tab w:val="left" w:pos="1840"/>
        </w:tabs>
        <w:ind w:left="1840" w:hanging="255"/>
        <w:rPr>
          <w:rFonts w:ascii="Calibri" w:eastAsia="Calibri" w:hAnsi="Calibri" w:cs="Calibri"/>
          <w:sz w:val="21"/>
          <w:szCs w:val="21"/>
        </w:rPr>
      </w:pPr>
      <w:r>
        <w:rPr>
          <w:rFonts w:ascii="Calibri" w:eastAsia="Calibri" w:hAnsi="Calibri" w:cs="Calibri"/>
          <w:sz w:val="21"/>
          <w:szCs w:val="21"/>
        </w:rPr>
        <w:t>Cut!</w:t>
      </w:r>
    </w:p>
    <w:p w14:paraId="77D60FFF" w14:textId="77777777" w:rsidR="002629EA" w:rsidRDefault="00F82944">
      <w:pPr>
        <w:numPr>
          <w:ilvl w:val="1"/>
          <w:numId w:val="35"/>
        </w:numPr>
        <w:tabs>
          <w:tab w:val="left" w:pos="2380"/>
        </w:tabs>
        <w:ind w:left="2380" w:hanging="277"/>
        <w:rPr>
          <w:rFonts w:ascii="Calibri" w:eastAsia="Calibri" w:hAnsi="Calibri" w:cs="Calibri"/>
          <w:sz w:val="21"/>
          <w:szCs w:val="21"/>
        </w:rPr>
      </w:pPr>
      <w:r>
        <w:rPr>
          <w:rFonts w:ascii="Calibri" w:eastAsia="Calibri" w:hAnsi="Calibri" w:cs="Calibri"/>
          <w:sz w:val="21"/>
          <w:szCs w:val="21"/>
        </w:rPr>
        <w:t>Pay formats</w:t>
      </w:r>
    </w:p>
    <w:p w14:paraId="6A30A4D1" w14:textId="77777777" w:rsidR="002629EA" w:rsidRDefault="00F82944">
      <w:pPr>
        <w:numPr>
          <w:ilvl w:val="2"/>
          <w:numId w:val="35"/>
        </w:numPr>
        <w:tabs>
          <w:tab w:val="left" w:pos="2920"/>
        </w:tabs>
        <w:spacing w:line="182" w:lineRule="auto"/>
        <w:ind w:left="2920" w:hanging="300"/>
        <w:rPr>
          <w:rFonts w:ascii="Wingdings 2" w:eastAsia="Wingdings 2" w:hAnsi="Wingdings 2" w:cs="Wingdings 2"/>
          <w:sz w:val="32"/>
          <w:szCs w:val="32"/>
          <w:vertAlign w:val="superscript"/>
        </w:rPr>
      </w:pPr>
      <w:r>
        <w:rPr>
          <w:rFonts w:ascii="Calibri" w:eastAsia="Calibri" w:hAnsi="Calibri" w:cs="Calibri"/>
          <w:sz w:val="18"/>
          <w:szCs w:val="18"/>
        </w:rPr>
        <w:t>Addresses start with 1:</w:t>
      </w:r>
    </w:p>
    <w:p w14:paraId="672FD771" w14:textId="77777777" w:rsidR="002629EA" w:rsidRDefault="002629EA">
      <w:pPr>
        <w:spacing w:line="46" w:lineRule="exact"/>
        <w:rPr>
          <w:rFonts w:ascii="Wingdings 2" w:eastAsia="Wingdings 2" w:hAnsi="Wingdings 2" w:cs="Wingdings 2"/>
          <w:sz w:val="32"/>
          <w:szCs w:val="32"/>
          <w:vertAlign w:val="superscript"/>
        </w:rPr>
      </w:pPr>
    </w:p>
    <w:p w14:paraId="3168EB02" w14:textId="77777777" w:rsidR="002629EA" w:rsidRDefault="00F82944">
      <w:pPr>
        <w:numPr>
          <w:ilvl w:val="2"/>
          <w:numId w:val="35"/>
        </w:numPr>
        <w:tabs>
          <w:tab w:val="left" w:pos="2920"/>
        </w:tabs>
        <w:spacing w:line="184" w:lineRule="auto"/>
        <w:ind w:left="2920" w:hanging="300"/>
        <w:rPr>
          <w:rFonts w:ascii="Wingdings 2" w:eastAsia="Wingdings 2" w:hAnsi="Wingdings 2" w:cs="Wingdings 2"/>
          <w:sz w:val="26"/>
          <w:szCs w:val="26"/>
          <w:vertAlign w:val="superscript"/>
        </w:rPr>
      </w:pPr>
      <w:r>
        <w:rPr>
          <w:rFonts w:ascii="Calibri" w:eastAsia="Calibri" w:hAnsi="Calibri" w:cs="Calibri"/>
          <w:sz w:val="16"/>
          <w:szCs w:val="16"/>
        </w:rPr>
        <w:t>Pay-to-Pubkey-Hash or</w:t>
      </w:r>
    </w:p>
    <w:p w14:paraId="210C8737" w14:textId="77777777" w:rsidR="002629EA" w:rsidRDefault="002629EA">
      <w:pPr>
        <w:spacing w:line="46" w:lineRule="exact"/>
        <w:rPr>
          <w:rFonts w:ascii="Wingdings 2" w:eastAsia="Wingdings 2" w:hAnsi="Wingdings 2" w:cs="Wingdings 2"/>
          <w:sz w:val="26"/>
          <w:szCs w:val="26"/>
          <w:vertAlign w:val="superscript"/>
        </w:rPr>
      </w:pPr>
    </w:p>
    <w:p w14:paraId="78AC1A80" w14:textId="77777777" w:rsidR="002629EA" w:rsidRDefault="00F82944">
      <w:pPr>
        <w:numPr>
          <w:ilvl w:val="2"/>
          <w:numId w:val="35"/>
        </w:numPr>
        <w:tabs>
          <w:tab w:val="left" w:pos="2920"/>
        </w:tabs>
        <w:spacing w:line="184" w:lineRule="auto"/>
        <w:ind w:left="2920" w:hanging="300"/>
        <w:rPr>
          <w:rFonts w:ascii="Wingdings 2" w:eastAsia="Wingdings 2" w:hAnsi="Wingdings 2" w:cs="Wingdings 2"/>
          <w:sz w:val="26"/>
          <w:szCs w:val="26"/>
          <w:vertAlign w:val="superscript"/>
        </w:rPr>
      </w:pPr>
      <w:r>
        <w:rPr>
          <w:rFonts w:ascii="Calibri" w:eastAsia="Calibri" w:hAnsi="Calibri" w:cs="Calibri"/>
          <w:sz w:val="16"/>
          <w:szCs w:val="16"/>
        </w:rPr>
        <w:t>Pay-to-Pubkey or</w:t>
      </w:r>
    </w:p>
    <w:p w14:paraId="7D819250" w14:textId="77777777" w:rsidR="002629EA" w:rsidRDefault="002629EA">
      <w:pPr>
        <w:spacing w:line="46" w:lineRule="exact"/>
        <w:rPr>
          <w:rFonts w:ascii="Wingdings 2" w:eastAsia="Wingdings 2" w:hAnsi="Wingdings 2" w:cs="Wingdings 2"/>
          <w:sz w:val="26"/>
          <w:szCs w:val="26"/>
          <w:vertAlign w:val="superscript"/>
        </w:rPr>
      </w:pPr>
    </w:p>
    <w:p w14:paraId="6ED703F7" w14:textId="77777777" w:rsidR="002629EA" w:rsidRDefault="00F82944">
      <w:pPr>
        <w:numPr>
          <w:ilvl w:val="2"/>
          <w:numId w:val="35"/>
        </w:numPr>
        <w:tabs>
          <w:tab w:val="left" w:pos="2920"/>
        </w:tabs>
        <w:spacing w:line="184" w:lineRule="auto"/>
        <w:ind w:left="2920" w:hanging="300"/>
        <w:rPr>
          <w:rFonts w:ascii="Wingdings 2" w:eastAsia="Wingdings 2" w:hAnsi="Wingdings 2" w:cs="Wingdings 2"/>
          <w:sz w:val="26"/>
          <w:szCs w:val="26"/>
          <w:vertAlign w:val="superscript"/>
        </w:rPr>
      </w:pPr>
      <w:r>
        <w:rPr>
          <w:rFonts w:ascii="Calibri" w:eastAsia="Calibri" w:hAnsi="Calibri" w:cs="Calibri"/>
          <w:sz w:val="16"/>
          <w:szCs w:val="16"/>
        </w:rPr>
        <w:t xml:space="preserve">Bech32, Native Segwit, </w:t>
      </w:r>
      <w:r>
        <w:rPr>
          <w:rFonts w:ascii="Calibri" w:eastAsia="Calibri" w:hAnsi="Calibri" w:cs="Calibri"/>
          <w:sz w:val="16"/>
          <w:szCs w:val="16"/>
        </w:rPr>
        <w:t>Pay-to-Witness-Pubkey-Hash or</w:t>
      </w:r>
    </w:p>
    <w:p w14:paraId="49C01324" w14:textId="77777777" w:rsidR="002629EA" w:rsidRDefault="002629EA">
      <w:pPr>
        <w:spacing w:line="46" w:lineRule="exact"/>
        <w:rPr>
          <w:rFonts w:ascii="Wingdings 2" w:eastAsia="Wingdings 2" w:hAnsi="Wingdings 2" w:cs="Wingdings 2"/>
          <w:sz w:val="26"/>
          <w:szCs w:val="26"/>
          <w:vertAlign w:val="superscript"/>
        </w:rPr>
      </w:pPr>
    </w:p>
    <w:p w14:paraId="68AB2205" w14:textId="77777777" w:rsidR="002629EA" w:rsidRDefault="00F82944">
      <w:pPr>
        <w:numPr>
          <w:ilvl w:val="2"/>
          <w:numId w:val="35"/>
        </w:numPr>
        <w:tabs>
          <w:tab w:val="left" w:pos="2980"/>
        </w:tabs>
        <w:spacing w:line="184" w:lineRule="auto"/>
        <w:ind w:left="2980" w:hanging="360"/>
        <w:rPr>
          <w:rFonts w:ascii="Wingdings 2" w:eastAsia="Wingdings 2" w:hAnsi="Wingdings 2" w:cs="Wingdings 2"/>
          <w:sz w:val="26"/>
          <w:szCs w:val="26"/>
          <w:vertAlign w:val="superscript"/>
        </w:rPr>
      </w:pPr>
      <w:r>
        <w:rPr>
          <w:rFonts w:ascii="Calibri" w:eastAsia="Calibri" w:hAnsi="Calibri" w:cs="Calibri"/>
          <w:sz w:val="16"/>
          <w:szCs w:val="16"/>
        </w:rPr>
        <w:t>in Pay-to-Script-Hash (P2SH)</w:t>
      </w:r>
    </w:p>
    <w:p w14:paraId="084500C6" w14:textId="77777777" w:rsidR="002629EA" w:rsidRDefault="002629EA">
      <w:pPr>
        <w:spacing w:line="46" w:lineRule="exact"/>
        <w:rPr>
          <w:rFonts w:ascii="Wingdings 2" w:eastAsia="Wingdings 2" w:hAnsi="Wingdings 2" w:cs="Wingdings 2"/>
          <w:sz w:val="26"/>
          <w:szCs w:val="26"/>
          <w:vertAlign w:val="superscript"/>
        </w:rPr>
      </w:pPr>
    </w:p>
    <w:p w14:paraId="5A3B4F12" w14:textId="77777777" w:rsidR="002629EA" w:rsidRDefault="00F82944">
      <w:pPr>
        <w:numPr>
          <w:ilvl w:val="2"/>
          <w:numId w:val="35"/>
        </w:numPr>
        <w:tabs>
          <w:tab w:val="left" w:pos="2920"/>
        </w:tabs>
        <w:spacing w:line="184" w:lineRule="auto"/>
        <w:ind w:left="2920" w:hanging="300"/>
        <w:rPr>
          <w:rFonts w:ascii="Wingdings 2" w:eastAsia="Wingdings 2" w:hAnsi="Wingdings 2" w:cs="Wingdings 2"/>
          <w:sz w:val="26"/>
          <w:szCs w:val="26"/>
          <w:vertAlign w:val="superscript"/>
        </w:rPr>
      </w:pPr>
      <w:r>
        <w:rPr>
          <w:rFonts w:ascii="Calibri" w:eastAsia="Calibri" w:hAnsi="Calibri" w:cs="Calibri"/>
          <w:sz w:val="16"/>
          <w:szCs w:val="16"/>
        </w:rPr>
        <w:t>Segwit</w:t>
      </w:r>
    </w:p>
    <w:p w14:paraId="305546A6" w14:textId="77777777" w:rsidR="002629EA" w:rsidRDefault="002629EA">
      <w:pPr>
        <w:spacing w:line="46" w:lineRule="exact"/>
        <w:rPr>
          <w:sz w:val="20"/>
          <w:szCs w:val="20"/>
        </w:rPr>
      </w:pPr>
    </w:p>
    <w:p w14:paraId="5284115D" w14:textId="77777777" w:rsidR="002629EA" w:rsidRDefault="00F82944">
      <w:pPr>
        <w:spacing w:line="233" w:lineRule="auto"/>
        <w:ind w:left="2380" w:right="100"/>
        <w:rPr>
          <w:sz w:val="20"/>
          <w:szCs w:val="20"/>
        </w:rPr>
      </w:pPr>
      <w:r>
        <w:rPr>
          <w:rFonts w:ascii="Calibri" w:eastAsia="Calibri" w:hAnsi="Calibri" w:cs="Calibri"/>
          <w:sz w:val="21"/>
          <w:szCs w:val="21"/>
        </w:rPr>
        <w:t xml:space="preserve">As of 9-29-2019 it means that 10M(P2PKH) + 1.76M(P2PK)+ 872k(P2WPKHinP2SH) + 334k(P2WPKH) = 12.97M BTC is known to be able to claim (before whale penalties, GoxmeNot, </w:t>
      </w:r>
      <w:r>
        <w:rPr>
          <w:rFonts w:ascii="Calibri" w:eastAsia="Calibri" w:hAnsi="Calibri" w:cs="Calibri"/>
          <w:sz w:val="21"/>
          <w:szCs w:val="21"/>
        </w:rPr>
        <w:t xml:space="preserve">lateClaims.) Up to 100% of the unknown p2sh could claim which is 3.6M if it turns out the addresses were P2WPKH scripts. This is basically the same info that you see at the beginning of this section, with emphasis on the unknown p2sh scripts being able to </w:t>
      </w:r>
      <w:r>
        <w:rPr>
          <w:rFonts w:ascii="Calibri" w:eastAsia="Calibri" w:hAnsi="Calibri" w:cs="Calibri"/>
          <w:sz w:val="21"/>
          <w:szCs w:val="21"/>
        </w:rPr>
        <w:t>claim. So it says about 12.6M up there, because it's not possible to know which p2sh addresses will end up being able to claim.</w:t>
      </w:r>
    </w:p>
    <w:p w14:paraId="2F9B0C6E" w14:textId="77777777" w:rsidR="002629EA" w:rsidRDefault="002629EA">
      <w:pPr>
        <w:spacing w:line="7" w:lineRule="exact"/>
        <w:rPr>
          <w:sz w:val="20"/>
          <w:szCs w:val="20"/>
        </w:rPr>
      </w:pPr>
    </w:p>
    <w:p w14:paraId="6A38A429" w14:textId="77777777" w:rsidR="002629EA" w:rsidRDefault="00F82944">
      <w:pPr>
        <w:ind w:left="2440"/>
        <w:rPr>
          <w:sz w:val="20"/>
          <w:szCs w:val="20"/>
        </w:rPr>
      </w:pPr>
      <w:r>
        <w:rPr>
          <w:rFonts w:ascii="Calibri" w:eastAsia="Calibri" w:hAnsi="Calibri" w:cs="Calibri"/>
          <w:color w:val="808080"/>
          <w:sz w:val="21"/>
          <w:szCs w:val="21"/>
        </w:rPr>
        <w:t>&lt;</w:t>
      </w:r>
      <w:r>
        <w:rPr>
          <w:rFonts w:ascii="Calibri" w:eastAsia="Calibri" w:hAnsi="Calibri" w:cs="Calibri"/>
          <w:color w:val="569CD6"/>
          <w:sz w:val="21"/>
          <w:szCs w:val="21"/>
        </w:rPr>
        <w:t>b</w:t>
      </w:r>
      <w:r>
        <w:rPr>
          <w:rFonts w:ascii="Calibri" w:eastAsia="Calibri" w:hAnsi="Calibri" w:cs="Calibri"/>
          <w:color w:val="808080"/>
          <w:sz w:val="21"/>
          <w:szCs w:val="21"/>
        </w:rPr>
        <w:t>&gt;</w:t>
      </w:r>
      <w:r>
        <w:rPr>
          <w:rFonts w:ascii="Calibri" w:eastAsia="Calibri" w:hAnsi="Calibri" w:cs="Calibri"/>
          <w:color w:val="979797"/>
          <w:sz w:val="21"/>
          <w:szCs w:val="21"/>
        </w:rPr>
        <w:t>Summary</w:t>
      </w:r>
      <w:r>
        <w:rPr>
          <w:rFonts w:ascii="Calibri" w:eastAsia="Calibri" w:hAnsi="Calibri" w:cs="Calibri"/>
          <w:color w:val="808080"/>
          <w:sz w:val="21"/>
          <w:szCs w:val="21"/>
        </w:rPr>
        <w:t>&lt;/</w:t>
      </w:r>
      <w:r>
        <w:rPr>
          <w:rFonts w:ascii="Calibri" w:eastAsia="Calibri" w:hAnsi="Calibri" w:cs="Calibri"/>
          <w:color w:val="569CD6"/>
          <w:sz w:val="21"/>
          <w:szCs w:val="21"/>
        </w:rPr>
        <w:t>b</w:t>
      </w:r>
      <w:r>
        <w:rPr>
          <w:rFonts w:ascii="Calibri" w:eastAsia="Calibri" w:hAnsi="Calibri" w:cs="Calibri"/>
          <w:color w:val="808080"/>
          <w:sz w:val="21"/>
          <w:szCs w:val="21"/>
        </w:rPr>
        <w:t>&gt;&lt;</w:t>
      </w:r>
      <w:r>
        <w:rPr>
          <w:rFonts w:ascii="Calibri" w:eastAsia="Calibri" w:hAnsi="Calibri" w:cs="Calibri"/>
          <w:color w:val="569CD6"/>
          <w:sz w:val="21"/>
          <w:szCs w:val="21"/>
        </w:rPr>
        <w:t>p</w:t>
      </w:r>
      <w:r>
        <w:rPr>
          <w:rFonts w:ascii="Calibri" w:eastAsia="Calibri" w:hAnsi="Calibri" w:cs="Calibri"/>
          <w:color w:val="808080"/>
          <w:sz w:val="21"/>
          <w:szCs w:val="21"/>
        </w:rPr>
        <w:t>&gt;</w:t>
      </w:r>
    </w:p>
    <w:p w14:paraId="19FEAEAF" w14:textId="77777777" w:rsidR="002629EA" w:rsidRDefault="002629EA">
      <w:pPr>
        <w:spacing w:line="46" w:lineRule="exact"/>
        <w:rPr>
          <w:sz w:val="20"/>
          <w:szCs w:val="20"/>
        </w:rPr>
      </w:pPr>
    </w:p>
    <w:p w14:paraId="5A8037BB" w14:textId="77777777" w:rsidR="002629EA" w:rsidRDefault="00F82944">
      <w:pPr>
        <w:spacing w:line="234" w:lineRule="auto"/>
        <w:ind w:left="2920"/>
        <w:jc w:val="both"/>
        <w:rPr>
          <w:sz w:val="20"/>
          <w:szCs w:val="20"/>
        </w:rPr>
      </w:pPr>
      <w:r>
        <w:rPr>
          <w:rFonts w:ascii="Calibri" w:eastAsia="Calibri" w:hAnsi="Calibri" w:cs="Calibri"/>
          <w:color w:val="979797"/>
          <w:sz w:val="21"/>
          <w:szCs w:val="21"/>
        </w:rPr>
        <w:t xml:space="preserve">As of 9-29-2019 it means that 10M(P2PKH) + 1.76M(P2PK)+ 872k(P2WPKHinP2SH) + 3 34k(P2WPKH) = 12.97M BTC is </w:t>
      </w:r>
      <w:r>
        <w:rPr>
          <w:rFonts w:ascii="Calibri" w:eastAsia="Calibri" w:hAnsi="Calibri" w:cs="Calibri"/>
          <w:color w:val="979797"/>
          <w:sz w:val="21"/>
          <w:szCs w:val="21"/>
        </w:rPr>
        <w:t>known to be able to claim (before whale penalties, Gox meNot, lateClaims.) Up to 100% of the unknown p2sh could claim which is 3.6M if it tu rns out the addresses were P2WPKH scripts. This is basically the same info that you se e at the beginning of this s</w:t>
      </w:r>
      <w:r>
        <w:rPr>
          <w:rFonts w:ascii="Calibri" w:eastAsia="Calibri" w:hAnsi="Calibri" w:cs="Calibri"/>
          <w:color w:val="979797"/>
          <w:sz w:val="21"/>
          <w:szCs w:val="21"/>
        </w:rPr>
        <w:t>ection, with emphasis on the unknown p2sh scripts being a ble to claim. So it says about 12.6M up there because there's about 400k BTC in MtGO X and PlusToken Ponzi coins that GOXmeNOT would remove. It's not possible to know which p2sh addresses will end u</w:t>
      </w:r>
      <w:r>
        <w:rPr>
          <w:rFonts w:ascii="Calibri" w:eastAsia="Calibri" w:hAnsi="Calibri" w:cs="Calibri"/>
          <w:color w:val="979797"/>
          <w:sz w:val="21"/>
          <w:szCs w:val="21"/>
        </w:rPr>
        <w:t>p being able to claim.</w:t>
      </w:r>
      <w:r>
        <w:rPr>
          <w:rFonts w:ascii="Calibri" w:eastAsia="Calibri" w:hAnsi="Calibri" w:cs="Calibri"/>
          <w:color w:val="808080"/>
          <w:sz w:val="21"/>
          <w:szCs w:val="21"/>
        </w:rPr>
        <w:t>&lt;/</w:t>
      </w:r>
      <w:r>
        <w:rPr>
          <w:rFonts w:ascii="Calibri" w:eastAsia="Calibri" w:hAnsi="Calibri" w:cs="Calibri"/>
          <w:color w:val="569CD6"/>
          <w:sz w:val="21"/>
          <w:szCs w:val="21"/>
        </w:rPr>
        <w:t>p</w:t>
      </w:r>
      <w:r>
        <w:rPr>
          <w:rFonts w:ascii="Calibri" w:eastAsia="Calibri" w:hAnsi="Calibri" w:cs="Calibri"/>
          <w:color w:val="808080"/>
          <w:sz w:val="21"/>
          <w:szCs w:val="21"/>
        </w:rPr>
        <w:t>&gt; &lt;</w:t>
      </w:r>
      <w:r>
        <w:rPr>
          <w:rFonts w:ascii="Calibri" w:eastAsia="Calibri" w:hAnsi="Calibri" w:cs="Calibri"/>
          <w:color w:val="569CD6"/>
          <w:sz w:val="21"/>
          <w:szCs w:val="21"/>
        </w:rPr>
        <w:t>br</w:t>
      </w:r>
      <w:r>
        <w:rPr>
          <w:rFonts w:ascii="Calibri" w:eastAsia="Calibri" w:hAnsi="Calibri" w:cs="Calibri"/>
          <w:color w:val="808080"/>
          <w:sz w:val="21"/>
          <w:szCs w:val="21"/>
        </w:rPr>
        <w:t>&gt;</w:t>
      </w:r>
    </w:p>
    <w:p w14:paraId="03E6D7B4" w14:textId="77777777" w:rsidR="002629EA" w:rsidRDefault="002629EA">
      <w:pPr>
        <w:spacing w:line="6" w:lineRule="exact"/>
        <w:rPr>
          <w:sz w:val="20"/>
          <w:szCs w:val="20"/>
        </w:rPr>
      </w:pPr>
    </w:p>
    <w:p w14:paraId="49EDD4E7" w14:textId="77777777" w:rsidR="002629EA" w:rsidRDefault="00F82944">
      <w:pPr>
        <w:numPr>
          <w:ilvl w:val="0"/>
          <w:numId w:val="36"/>
        </w:numPr>
        <w:tabs>
          <w:tab w:val="left" w:pos="2380"/>
        </w:tabs>
        <w:ind w:left="2380" w:hanging="277"/>
        <w:rPr>
          <w:rFonts w:ascii="Calibri" w:eastAsia="Calibri" w:hAnsi="Calibri" w:cs="Calibri"/>
          <w:sz w:val="21"/>
          <w:szCs w:val="21"/>
        </w:rPr>
      </w:pPr>
      <w:r>
        <w:rPr>
          <w:rFonts w:ascii="Calibri" w:eastAsia="Calibri" w:hAnsi="Calibri" w:cs="Calibri"/>
          <w:sz w:val="21"/>
          <w:szCs w:val="21"/>
        </w:rPr>
        <w:t>OLD</w:t>
      </w:r>
    </w:p>
    <w:p w14:paraId="440D8AD1" w14:textId="77777777" w:rsidR="002629EA" w:rsidRDefault="00F82944">
      <w:pPr>
        <w:ind w:left="2920"/>
        <w:rPr>
          <w:sz w:val="20"/>
          <w:szCs w:val="20"/>
        </w:rPr>
      </w:pPr>
      <w:r>
        <w:rPr>
          <w:rFonts w:ascii="Calibri" w:eastAsia="Calibri" w:hAnsi="Calibri" w:cs="Calibri"/>
          <w:sz w:val="21"/>
          <w:szCs w:val="21"/>
        </w:rPr>
        <w:t xml:space="preserve">Claims </w:t>
      </w:r>
      <w:r>
        <w:rPr>
          <w:rFonts w:ascii="Calibri" w:eastAsia="Calibri" w:hAnsi="Calibri" w:cs="Calibri"/>
          <w:sz w:val="21"/>
          <w:szCs w:val="21"/>
          <w:highlight w:val="yellow"/>
        </w:rPr>
        <w:t>(THIS NEEDS FIXED FOR p2wpkh in p2sh)</w:t>
      </w:r>
    </w:p>
    <w:p w14:paraId="56935927" w14:textId="77777777" w:rsidR="002629EA" w:rsidRDefault="00F82944">
      <w:pPr>
        <w:ind w:left="3460"/>
        <w:rPr>
          <w:rFonts w:ascii="Calibri" w:eastAsia="Calibri" w:hAnsi="Calibri" w:cs="Calibri"/>
          <w:sz w:val="21"/>
          <w:szCs w:val="21"/>
        </w:rPr>
      </w:pPr>
      <w:r>
        <w:rPr>
          <w:rFonts w:ascii="Calibri" w:eastAsia="Calibri" w:hAnsi="Calibri" w:cs="Calibri"/>
          <w:sz w:val="21"/>
          <w:szCs w:val="21"/>
        </w:rPr>
        <w:t xml:space="preserve">17.4 M </w:t>
      </w:r>
      <w:hyperlink r:id="rId51">
        <w:r>
          <w:rPr>
            <w:rFonts w:ascii="Calibri" w:eastAsia="Calibri" w:hAnsi="Calibri" w:cs="Calibri"/>
            <w:color w:val="0066CC"/>
            <w:sz w:val="21"/>
            <w:szCs w:val="21"/>
            <w:u w:val="single"/>
          </w:rPr>
          <w:t>#Bitcoin</w:t>
        </w:r>
        <w:r>
          <w:rPr>
            <w:rFonts w:ascii="Calibri" w:eastAsia="Calibri" w:hAnsi="Calibri" w:cs="Calibri"/>
            <w:sz w:val="21"/>
            <w:szCs w:val="21"/>
            <w:u w:val="single"/>
          </w:rPr>
          <w:t xml:space="preserve"> </w:t>
        </w:r>
      </w:hyperlink>
      <w:r>
        <w:rPr>
          <w:rFonts w:ascii="Calibri" w:eastAsia="Calibri" w:hAnsi="Calibri" w:cs="Calibri"/>
          <w:sz w:val="21"/>
          <w:szCs w:val="21"/>
        </w:rPr>
        <w:t>exist.</w:t>
      </w:r>
    </w:p>
    <w:p w14:paraId="6DD01637" w14:textId="77777777" w:rsidR="002629EA" w:rsidRDefault="00F82944">
      <w:pPr>
        <w:ind w:left="3460"/>
        <w:rPr>
          <w:sz w:val="20"/>
          <w:szCs w:val="20"/>
        </w:rPr>
      </w:pPr>
      <w:r>
        <w:rPr>
          <w:rFonts w:ascii="Calibri" w:eastAsia="Calibri" w:hAnsi="Calibri" w:cs="Calibri"/>
          <w:sz w:val="21"/>
          <w:szCs w:val="21"/>
        </w:rPr>
        <w:t>Only 10.5 M are in normal P2PKH format</w:t>
      </w:r>
    </w:p>
    <w:p w14:paraId="62F12F25" w14:textId="77777777" w:rsidR="002629EA" w:rsidRDefault="00F82944">
      <w:pPr>
        <w:spacing w:line="238" w:lineRule="auto"/>
        <w:ind w:left="3460"/>
        <w:rPr>
          <w:sz w:val="20"/>
          <w:szCs w:val="20"/>
        </w:rPr>
      </w:pPr>
      <w:r>
        <w:rPr>
          <w:rFonts w:ascii="Calibri" w:eastAsia="Calibri" w:hAnsi="Calibri" w:cs="Calibri"/>
          <w:sz w:val="21"/>
          <w:szCs w:val="21"/>
        </w:rPr>
        <w:t>Only 1.76 M are in P2PK</w:t>
      </w:r>
    </w:p>
    <w:p w14:paraId="59AA7F53" w14:textId="77777777" w:rsidR="002629EA" w:rsidRDefault="002629EA">
      <w:pPr>
        <w:sectPr w:rsidR="002629EA">
          <w:pgSz w:w="12240" w:h="16030"/>
          <w:pgMar w:top="670" w:right="490" w:bottom="0" w:left="1440" w:header="0" w:footer="0" w:gutter="0"/>
          <w:cols w:space="720" w:equalWidth="0">
            <w:col w:w="10300"/>
          </w:cols>
        </w:sectPr>
      </w:pPr>
    </w:p>
    <w:p w14:paraId="7CE367AB" w14:textId="77777777" w:rsidR="002629EA" w:rsidRDefault="002629EA">
      <w:pPr>
        <w:spacing w:line="200" w:lineRule="exact"/>
        <w:rPr>
          <w:sz w:val="20"/>
          <w:szCs w:val="20"/>
        </w:rPr>
      </w:pPr>
    </w:p>
    <w:p w14:paraId="3B0D0721" w14:textId="77777777" w:rsidR="002629EA" w:rsidRDefault="002629EA">
      <w:pPr>
        <w:spacing w:line="200" w:lineRule="exact"/>
        <w:rPr>
          <w:sz w:val="20"/>
          <w:szCs w:val="20"/>
        </w:rPr>
      </w:pPr>
    </w:p>
    <w:p w14:paraId="7DD74823" w14:textId="77777777" w:rsidR="002629EA" w:rsidRDefault="002629EA">
      <w:pPr>
        <w:spacing w:line="272" w:lineRule="exact"/>
        <w:rPr>
          <w:sz w:val="20"/>
          <w:szCs w:val="20"/>
        </w:rPr>
      </w:pPr>
    </w:p>
    <w:p w14:paraId="46F76E09" w14:textId="77777777" w:rsidR="002629EA" w:rsidRDefault="00F82944">
      <w:pPr>
        <w:ind w:left="3980"/>
        <w:rPr>
          <w:sz w:val="20"/>
          <w:szCs w:val="20"/>
        </w:rPr>
      </w:pPr>
      <w:r>
        <w:rPr>
          <w:rFonts w:eastAsia="Times New Roman"/>
          <w:sz w:val="20"/>
          <w:szCs w:val="20"/>
        </w:rPr>
        <w:lastRenderedPageBreak/>
        <w:t>!Richard Page 16</w:t>
      </w:r>
    </w:p>
    <w:p w14:paraId="1D452AE9" w14:textId="77777777" w:rsidR="002629EA" w:rsidRDefault="002629EA">
      <w:pPr>
        <w:sectPr w:rsidR="002629EA">
          <w:type w:val="continuous"/>
          <w:pgSz w:w="12240" w:h="16030"/>
          <w:pgMar w:top="670" w:right="490" w:bottom="0" w:left="1440" w:header="0" w:footer="0" w:gutter="0"/>
          <w:cols w:space="720" w:equalWidth="0">
            <w:col w:w="10300"/>
          </w:cols>
        </w:sectPr>
      </w:pPr>
    </w:p>
    <w:p w14:paraId="018BE5BE" w14:textId="77777777" w:rsidR="002629EA" w:rsidRDefault="002629EA">
      <w:pPr>
        <w:spacing w:line="200" w:lineRule="exact"/>
        <w:rPr>
          <w:sz w:val="20"/>
          <w:szCs w:val="20"/>
        </w:rPr>
      </w:pPr>
      <w:bookmarkStart w:id="16" w:name="page17"/>
      <w:bookmarkEnd w:id="16"/>
    </w:p>
    <w:p w14:paraId="6EF96D3B" w14:textId="77777777" w:rsidR="002629EA" w:rsidRDefault="00F82944">
      <w:pPr>
        <w:ind w:left="3496"/>
        <w:rPr>
          <w:sz w:val="20"/>
          <w:szCs w:val="20"/>
        </w:rPr>
      </w:pPr>
      <w:r>
        <w:rPr>
          <w:rFonts w:ascii="Calibri" w:eastAsia="Calibri" w:hAnsi="Calibri" w:cs="Calibri"/>
          <w:sz w:val="21"/>
          <w:szCs w:val="21"/>
        </w:rPr>
        <w:t>Only .14 are in Bech32 format (can claim)</w:t>
      </w:r>
    </w:p>
    <w:p w14:paraId="71E06E03" w14:textId="77777777" w:rsidR="002629EA" w:rsidRDefault="002629EA">
      <w:pPr>
        <w:spacing w:line="1" w:lineRule="exact"/>
        <w:rPr>
          <w:sz w:val="20"/>
          <w:szCs w:val="20"/>
        </w:rPr>
      </w:pPr>
    </w:p>
    <w:p w14:paraId="49E95EF4" w14:textId="77777777" w:rsidR="002629EA" w:rsidRDefault="00F82944">
      <w:pPr>
        <w:ind w:left="3496"/>
        <w:rPr>
          <w:sz w:val="20"/>
          <w:szCs w:val="20"/>
        </w:rPr>
      </w:pPr>
      <w:r>
        <w:rPr>
          <w:rFonts w:ascii="Calibri" w:eastAsia="Calibri" w:hAnsi="Calibri" w:cs="Calibri"/>
          <w:sz w:val="21"/>
          <w:szCs w:val="21"/>
        </w:rPr>
        <w:t>.14 M are in GOX (which can't claim, because GoxMeNot) =12.26M claimable</w:t>
      </w:r>
    </w:p>
    <w:p w14:paraId="18EC85D8" w14:textId="77777777" w:rsidR="002629EA" w:rsidRDefault="002629EA">
      <w:pPr>
        <w:spacing w:line="303" w:lineRule="exact"/>
        <w:rPr>
          <w:sz w:val="20"/>
          <w:szCs w:val="20"/>
        </w:rPr>
      </w:pPr>
    </w:p>
    <w:p w14:paraId="44D762B8" w14:textId="77777777" w:rsidR="002629EA" w:rsidRDefault="00F82944">
      <w:pPr>
        <w:spacing w:line="218" w:lineRule="auto"/>
        <w:ind w:left="3496" w:right="200"/>
        <w:rPr>
          <w:sz w:val="20"/>
          <w:szCs w:val="20"/>
        </w:rPr>
      </w:pPr>
      <w:r>
        <w:rPr>
          <w:rFonts w:ascii="Calibri" w:eastAsia="Calibri" w:hAnsi="Calibri" w:cs="Calibri"/>
          <w:sz w:val="21"/>
          <w:szCs w:val="21"/>
        </w:rPr>
        <w:t xml:space="preserve">And of that, the Silly Whale penalty is going to hit these guys for about 2.6M coins left over </w:t>
      </w:r>
      <w:r>
        <w:rPr>
          <w:rFonts w:ascii="Calibri" w:eastAsia="Calibri" w:hAnsi="Calibri" w:cs="Calibri"/>
          <w:sz w:val="21"/>
          <w:szCs w:val="21"/>
        </w:rPr>
        <w:t>after 4.4M penalty.</w:t>
      </w:r>
    </w:p>
    <w:p w14:paraId="15F30FFA" w14:textId="77777777" w:rsidR="002629EA" w:rsidRDefault="00F82944">
      <w:pPr>
        <w:spacing w:line="20" w:lineRule="exact"/>
        <w:rPr>
          <w:sz w:val="20"/>
          <w:szCs w:val="20"/>
        </w:rPr>
      </w:pPr>
      <w:bookmarkStart w:id="17" w:name="_GoBack"/>
      <w:r>
        <w:rPr>
          <w:noProof/>
          <w:sz w:val="20"/>
          <w:szCs w:val="20"/>
        </w:rPr>
        <w:drawing>
          <wp:anchor distT="0" distB="0" distL="114300" distR="114300" simplePos="0" relativeHeight="251660800" behindDoc="1" locked="0" layoutInCell="0" allowOverlap="1" wp14:anchorId="151F0601" wp14:editId="6236007F">
            <wp:simplePos x="0" y="0"/>
            <wp:positionH relativeFrom="column">
              <wp:posOffset>2223770</wp:posOffset>
            </wp:positionH>
            <wp:positionV relativeFrom="paragraph">
              <wp:posOffset>4445</wp:posOffset>
            </wp:positionV>
            <wp:extent cx="4344035" cy="14859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srcRect/>
                    <a:stretch>
                      <a:fillRect/>
                    </a:stretch>
                  </pic:blipFill>
                  <pic:spPr bwMode="auto">
                    <a:xfrm>
                      <a:off x="0" y="0"/>
                      <a:ext cx="4344035" cy="1485900"/>
                    </a:xfrm>
                    <a:prstGeom prst="rect">
                      <a:avLst/>
                    </a:prstGeom>
                    <a:noFill/>
                  </pic:spPr>
                </pic:pic>
              </a:graphicData>
            </a:graphic>
          </wp:anchor>
        </w:drawing>
      </w:r>
      <w:bookmarkEnd w:id="17"/>
    </w:p>
    <w:p w14:paraId="28B8A936" w14:textId="77777777" w:rsidR="002629EA" w:rsidRDefault="002629EA">
      <w:pPr>
        <w:spacing w:line="200" w:lineRule="exact"/>
        <w:rPr>
          <w:sz w:val="20"/>
          <w:szCs w:val="20"/>
        </w:rPr>
      </w:pPr>
    </w:p>
    <w:p w14:paraId="4F4049B8" w14:textId="77777777" w:rsidR="002629EA" w:rsidRDefault="002629EA">
      <w:pPr>
        <w:spacing w:line="200" w:lineRule="exact"/>
        <w:rPr>
          <w:sz w:val="20"/>
          <w:szCs w:val="20"/>
        </w:rPr>
      </w:pPr>
    </w:p>
    <w:p w14:paraId="7058EE29" w14:textId="77777777" w:rsidR="002629EA" w:rsidRDefault="002629EA">
      <w:pPr>
        <w:spacing w:line="200" w:lineRule="exact"/>
        <w:rPr>
          <w:sz w:val="20"/>
          <w:szCs w:val="20"/>
        </w:rPr>
      </w:pPr>
    </w:p>
    <w:p w14:paraId="1EB57E54" w14:textId="77777777" w:rsidR="002629EA" w:rsidRDefault="002629EA">
      <w:pPr>
        <w:spacing w:line="200" w:lineRule="exact"/>
        <w:rPr>
          <w:sz w:val="20"/>
          <w:szCs w:val="20"/>
        </w:rPr>
      </w:pPr>
    </w:p>
    <w:p w14:paraId="33BC117E" w14:textId="77777777" w:rsidR="002629EA" w:rsidRDefault="002629EA">
      <w:pPr>
        <w:spacing w:line="200" w:lineRule="exact"/>
        <w:rPr>
          <w:sz w:val="20"/>
          <w:szCs w:val="20"/>
        </w:rPr>
      </w:pPr>
    </w:p>
    <w:p w14:paraId="50F7D25C" w14:textId="77777777" w:rsidR="002629EA" w:rsidRDefault="002629EA">
      <w:pPr>
        <w:spacing w:line="200" w:lineRule="exact"/>
        <w:rPr>
          <w:sz w:val="20"/>
          <w:szCs w:val="20"/>
        </w:rPr>
      </w:pPr>
    </w:p>
    <w:p w14:paraId="4E4DE71E" w14:textId="77777777" w:rsidR="002629EA" w:rsidRDefault="002629EA">
      <w:pPr>
        <w:spacing w:line="200" w:lineRule="exact"/>
        <w:rPr>
          <w:sz w:val="20"/>
          <w:szCs w:val="20"/>
        </w:rPr>
      </w:pPr>
    </w:p>
    <w:p w14:paraId="1DA83F9E" w14:textId="77777777" w:rsidR="002629EA" w:rsidRDefault="002629EA">
      <w:pPr>
        <w:spacing w:line="200" w:lineRule="exact"/>
        <w:rPr>
          <w:sz w:val="20"/>
          <w:szCs w:val="20"/>
        </w:rPr>
      </w:pPr>
    </w:p>
    <w:p w14:paraId="5A9D6272" w14:textId="77777777" w:rsidR="002629EA" w:rsidRDefault="002629EA">
      <w:pPr>
        <w:spacing w:line="200" w:lineRule="exact"/>
        <w:rPr>
          <w:sz w:val="20"/>
          <w:szCs w:val="20"/>
        </w:rPr>
      </w:pPr>
    </w:p>
    <w:p w14:paraId="62D68548" w14:textId="77777777" w:rsidR="002629EA" w:rsidRDefault="002629EA">
      <w:pPr>
        <w:spacing w:line="200" w:lineRule="exact"/>
        <w:rPr>
          <w:sz w:val="20"/>
          <w:szCs w:val="20"/>
        </w:rPr>
      </w:pPr>
    </w:p>
    <w:p w14:paraId="5AC3FB23" w14:textId="77777777" w:rsidR="002629EA" w:rsidRDefault="002629EA">
      <w:pPr>
        <w:spacing w:line="242" w:lineRule="exact"/>
        <w:rPr>
          <w:sz w:val="20"/>
          <w:szCs w:val="20"/>
        </w:rPr>
      </w:pPr>
    </w:p>
    <w:p w14:paraId="2B8661B5" w14:textId="77777777" w:rsidR="002629EA" w:rsidRDefault="00F82944">
      <w:pPr>
        <w:ind w:left="3256"/>
        <w:rPr>
          <w:sz w:val="20"/>
          <w:szCs w:val="20"/>
        </w:rPr>
      </w:pPr>
      <w:r>
        <w:rPr>
          <w:rFonts w:ascii="Arial" w:eastAsia="Arial" w:hAnsi="Arial" w:cs="Arial"/>
          <w:color w:val="595959"/>
          <w:sz w:val="21"/>
          <w:szCs w:val="21"/>
        </w:rPr>
        <w:t>▪</w:t>
      </w:r>
    </w:p>
    <w:p w14:paraId="5D5F171F" w14:textId="77777777" w:rsidR="002629EA" w:rsidRDefault="002629EA">
      <w:pPr>
        <w:spacing w:line="141" w:lineRule="exact"/>
        <w:rPr>
          <w:sz w:val="20"/>
          <w:szCs w:val="20"/>
        </w:rPr>
      </w:pPr>
    </w:p>
    <w:p w14:paraId="2406ED36" w14:textId="77777777" w:rsidR="002629EA" w:rsidRDefault="00F82944">
      <w:pPr>
        <w:spacing w:line="218" w:lineRule="auto"/>
        <w:ind w:left="3496"/>
        <w:rPr>
          <w:sz w:val="20"/>
          <w:szCs w:val="20"/>
        </w:rPr>
      </w:pPr>
      <w:r>
        <w:rPr>
          <w:rFonts w:ascii="Calibri" w:eastAsia="Calibri" w:hAnsi="Calibri" w:cs="Calibri"/>
          <w:sz w:val="21"/>
          <w:szCs w:val="21"/>
        </w:rPr>
        <w:t>The math used to estimate the silly whale penalty (the actual math scales from 1k to 10k+ up the penalty, where my estimate is a step function.)</w:t>
      </w:r>
    </w:p>
    <w:p w14:paraId="38C6E824" w14:textId="77777777" w:rsidR="002629EA" w:rsidRDefault="00F82944">
      <w:pPr>
        <w:spacing w:line="20" w:lineRule="exact"/>
        <w:rPr>
          <w:sz w:val="20"/>
          <w:szCs w:val="20"/>
        </w:rPr>
      </w:pPr>
      <w:r>
        <w:rPr>
          <w:noProof/>
          <w:sz w:val="20"/>
          <w:szCs w:val="20"/>
        </w:rPr>
        <w:drawing>
          <wp:anchor distT="0" distB="0" distL="114300" distR="114300" simplePos="0" relativeHeight="251661824" behindDoc="1" locked="0" layoutInCell="0" allowOverlap="1" wp14:anchorId="4CBDE173" wp14:editId="2B7EE666">
            <wp:simplePos x="0" y="0"/>
            <wp:positionH relativeFrom="column">
              <wp:posOffset>2223770</wp:posOffset>
            </wp:positionH>
            <wp:positionV relativeFrom="paragraph">
              <wp:posOffset>165735</wp:posOffset>
            </wp:positionV>
            <wp:extent cx="3667125" cy="11341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a:srcRect/>
                    <a:stretch>
                      <a:fillRect/>
                    </a:stretch>
                  </pic:blipFill>
                  <pic:spPr bwMode="auto">
                    <a:xfrm>
                      <a:off x="0" y="0"/>
                      <a:ext cx="3667125" cy="1134110"/>
                    </a:xfrm>
                    <a:prstGeom prst="rect">
                      <a:avLst/>
                    </a:prstGeom>
                    <a:noFill/>
                  </pic:spPr>
                </pic:pic>
              </a:graphicData>
            </a:graphic>
          </wp:anchor>
        </w:drawing>
      </w:r>
    </w:p>
    <w:p w14:paraId="41C47768" w14:textId="77777777" w:rsidR="002629EA" w:rsidRDefault="002629EA">
      <w:pPr>
        <w:spacing w:line="200" w:lineRule="exact"/>
        <w:rPr>
          <w:sz w:val="20"/>
          <w:szCs w:val="20"/>
        </w:rPr>
      </w:pPr>
    </w:p>
    <w:p w14:paraId="2925B1D1" w14:textId="77777777" w:rsidR="002629EA" w:rsidRDefault="002629EA">
      <w:pPr>
        <w:spacing w:line="200" w:lineRule="exact"/>
        <w:rPr>
          <w:sz w:val="20"/>
          <w:szCs w:val="20"/>
        </w:rPr>
      </w:pPr>
    </w:p>
    <w:p w14:paraId="26235B05" w14:textId="77777777" w:rsidR="002629EA" w:rsidRDefault="002629EA">
      <w:pPr>
        <w:spacing w:line="200" w:lineRule="exact"/>
        <w:rPr>
          <w:sz w:val="20"/>
          <w:szCs w:val="20"/>
        </w:rPr>
      </w:pPr>
    </w:p>
    <w:p w14:paraId="35679C38" w14:textId="77777777" w:rsidR="002629EA" w:rsidRDefault="002629EA">
      <w:pPr>
        <w:spacing w:line="200" w:lineRule="exact"/>
        <w:rPr>
          <w:sz w:val="20"/>
          <w:szCs w:val="20"/>
        </w:rPr>
      </w:pPr>
    </w:p>
    <w:p w14:paraId="62E0DC2B" w14:textId="77777777" w:rsidR="002629EA" w:rsidRDefault="002629EA">
      <w:pPr>
        <w:spacing w:line="200" w:lineRule="exact"/>
        <w:rPr>
          <w:sz w:val="20"/>
          <w:szCs w:val="20"/>
        </w:rPr>
      </w:pPr>
    </w:p>
    <w:p w14:paraId="676B56EE" w14:textId="77777777" w:rsidR="002629EA" w:rsidRDefault="002629EA">
      <w:pPr>
        <w:spacing w:line="200" w:lineRule="exact"/>
        <w:rPr>
          <w:sz w:val="20"/>
          <w:szCs w:val="20"/>
        </w:rPr>
      </w:pPr>
    </w:p>
    <w:p w14:paraId="1BF2C53A" w14:textId="77777777" w:rsidR="002629EA" w:rsidRDefault="002629EA">
      <w:pPr>
        <w:spacing w:line="200" w:lineRule="exact"/>
        <w:rPr>
          <w:sz w:val="20"/>
          <w:szCs w:val="20"/>
        </w:rPr>
      </w:pPr>
    </w:p>
    <w:p w14:paraId="4B84F09A" w14:textId="77777777" w:rsidR="002629EA" w:rsidRDefault="002629EA">
      <w:pPr>
        <w:spacing w:line="200" w:lineRule="exact"/>
        <w:rPr>
          <w:sz w:val="20"/>
          <w:szCs w:val="20"/>
        </w:rPr>
      </w:pPr>
    </w:p>
    <w:p w14:paraId="460F1611" w14:textId="77777777" w:rsidR="002629EA" w:rsidRDefault="002629EA">
      <w:pPr>
        <w:spacing w:line="200" w:lineRule="exact"/>
        <w:rPr>
          <w:sz w:val="20"/>
          <w:szCs w:val="20"/>
        </w:rPr>
      </w:pPr>
    </w:p>
    <w:p w14:paraId="4BCE6703" w14:textId="77777777" w:rsidR="002629EA" w:rsidRDefault="002629EA">
      <w:pPr>
        <w:spacing w:line="223" w:lineRule="exact"/>
        <w:rPr>
          <w:sz w:val="20"/>
          <w:szCs w:val="20"/>
        </w:rPr>
      </w:pPr>
    </w:p>
    <w:p w14:paraId="4852B9F4" w14:textId="77777777" w:rsidR="002629EA" w:rsidRDefault="00F82944">
      <w:pPr>
        <w:ind w:left="256"/>
        <w:rPr>
          <w:sz w:val="20"/>
          <w:szCs w:val="20"/>
        </w:rPr>
      </w:pPr>
      <w:r>
        <w:rPr>
          <w:rFonts w:ascii="Calibri" w:eastAsia="Calibri" w:hAnsi="Calibri" w:cs="Calibri"/>
          <w:b/>
          <w:bCs/>
          <w:sz w:val="21"/>
          <w:szCs w:val="21"/>
        </w:rPr>
        <w:t>Sort</w:t>
      </w:r>
    </w:p>
    <w:p w14:paraId="28B493A5" w14:textId="77777777" w:rsidR="002629EA" w:rsidRDefault="002629EA">
      <w:pPr>
        <w:spacing w:line="46" w:lineRule="exact"/>
        <w:rPr>
          <w:sz w:val="20"/>
          <w:szCs w:val="20"/>
        </w:rPr>
      </w:pPr>
    </w:p>
    <w:p w14:paraId="3290D7CA" w14:textId="77777777" w:rsidR="002629EA" w:rsidRDefault="00F82944">
      <w:pPr>
        <w:spacing w:line="225" w:lineRule="auto"/>
        <w:ind w:left="796" w:right="100"/>
        <w:jc w:val="both"/>
        <w:rPr>
          <w:sz w:val="20"/>
          <w:szCs w:val="20"/>
        </w:rPr>
      </w:pPr>
      <w:r>
        <w:rPr>
          <w:rFonts w:ascii="Calibri" w:eastAsia="Calibri" w:hAnsi="Calibri" w:cs="Calibri"/>
          <w:sz w:val="21"/>
          <w:szCs w:val="21"/>
        </w:rPr>
        <w:t xml:space="preserve">Did video card manufacturers make their own </w:t>
      </w:r>
      <w:r>
        <w:rPr>
          <w:rFonts w:ascii="Calibri" w:eastAsia="Calibri" w:hAnsi="Calibri" w:cs="Calibri"/>
          <w:sz w:val="21"/>
          <w:szCs w:val="21"/>
        </w:rPr>
        <w:t>cryptocurrency and take away half of #Bitcoin's hash rate for a while? sha-256 ASIC manufacturers did. Do video card manufactures have covert ASIC boost? Are video cards distributed more widely? ASIC resistance is great. GPU mining also onboards hobbyists,</w:t>
      </w:r>
      <w:r>
        <w:rPr>
          <w:rFonts w:ascii="Calibri" w:eastAsia="Calibri" w:hAnsi="Calibri" w:cs="Calibri"/>
          <w:sz w:val="21"/>
          <w:szCs w:val="21"/>
        </w:rPr>
        <w:t xml:space="preserve"> ASIC mining doesnt.</w:t>
      </w:r>
    </w:p>
    <w:p w14:paraId="79B338B8" w14:textId="77777777" w:rsidR="002629EA" w:rsidRDefault="002629EA">
      <w:pPr>
        <w:spacing w:line="2" w:lineRule="exact"/>
        <w:rPr>
          <w:sz w:val="20"/>
          <w:szCs w:val="20"/>
        </w:rPr>
      </w:pPr>
    </w:p>
    <w:p w14:paraId="6B93F0F7" w14:textId="77777777" w:rsidR="002629EA" w:rsidRDefault="00F82944">
      <w:pPr>
        <w:numPr>
          <w:ilvl w:val="0"/>
          <w:numId w:val="37"/>
        </w:numPr>
        <w:tabs>
          <w:tab w:val="left" w:pos="256"/>
        </w:tabs>
        <w:ind w:left="256" w:hanging="256"/>
        <w:rPr>
          <w:rFonts w:ascii="Calibri" w:eastAsia="Calibri" w:hAnsi="Calibri" w:cs="Calibri"/>
          <w:sz w:val="21"/>
          <w:szCs w:val="21"/>
        </w:rPr>
      </w:pPr>
      <w:r>
        <w:rPr>
          <w:rFonts w:ascii="Calibri" w:eastAsia="Calibri" w:hAnsi="Calibri" w:cs="Calibri"/>
          <w:b/>
          <w:bCs/>
          <w:sz w:val="21"/>
          <w:szCs w:val="21"/>
        </w:rPr>
        <w:t>cut out code</w:t>
      </w:r>
    </w:p>
    <w:p w14:paraId="259012F7" w14:textId="77777777" w:rsidR="002629EA" w:rsidRDefault="00F82944">
      <w:pPr>
        <w:numPr>
          <w:ilvl w:val="1"/>
          <w:numId w:val="37"/>
        </w:numPr>
        <w:tabs>
          <w:tab w:val="left" w:pos="796"/>
        </w:tabs>
        <w:ind w:left="796" w:hanging="256"/>
        <w:rPr>
          <w:rFonts w:ascii="Calibri" w:eastAsia="Calibri" w:hAnsi="Calibri" w:cs="Calibri"/>
          <w:sz w:val="21"/>
          <w:szCs w:val="21"/>
        </w:rPr>
      </w:pPr>
      <w:r>
        <w:rPr>
          <w:rFonts w:ascii="Calibri" w:eastAsia="Calibri" w:hAnsi="Calibri" w:cs="Calibri"/>
          <w:b/>
          <w:bCs/>
          <w:sz w:val="21"/>
          <w:szCs w:val="21"/>
        </w:rPr>
        <w:t>home</w:t>
      </w:r>
    </w:p>
    <w:p w14:paraId="2334627A" w14:textId="77777777" w:rsidR="002629EA" w:rsidRDefault="00F82944">
      <w:pPr>
        <w:ind w:left="2096"/>
        <w:rPr>
          <w:sz w:val="20"/>
          <w:szCs w:val="20"/>
        </w:rPr>
      </w:pPr>
      <w:r>
        <w:rPr>
          <w:rFonts w:ascii="Calibri" w:eastAsia="Calibri" w:hAnsi="Calibri" w:cs="Calibri"/>
          <w:b/>
          <w:bCs/>
          <w:color w:val="808080"/>
          <w:sz w:val="21"/>
          <w:szCs w:val="21"/>
        </w:rPr>
        <w:t>&lt;</w:t>
      </w:r>
      <w:r>
        <w:rPr>
          <w:rFonts w:ascii="Calibri" w:eastAsia="Calibri" w:hAnsi="Calibri" w:cs="Calibri"/>
          <w:b/>
          <w:bCs/>
          <w:color w:val="569CD6"/>
          <w:sz w:val="21"/>
          <w:szCs w:val="21"/>
        </w:rPr>
        <w:t>section</w:t>
      </w:r>
      <w:r>
        <w:rPr>
          <w:rFonts w:ascii="Calibri" w:eastAsia="Calibri" w:hAnsi="Calibri" w:cs="Calibri"/>
          <w:b/>
          <w:bCs/>
          <w:color w:val="808080"/>
          <w:sz w:val="21"/>
          <w:szCs w:val="21"/>
        </w:rPr>
        <w:t xml:space="preserve"> </w:t>
      </w:r>
      <w:r>
        <w:rPr>
          <w:rFonts w:ascii="Calibri" w:eastAsia="Calibri" w:hAnsi="Calibri" w:cs="Calibri"/>
          <w:b/>
          <w:bCs/>
          <w:color w:val="72A1BA"/>
          <w:sz w:val="21"/>
          <w:szCs w:val="21"/>
        </w:rPr>
        <w:t>class</w:t>
      </w:r>
      <w:r>
        <w:rPr>
          <w:rFonts w:ascii="Calibri" w:eastAsia="Calibri" w:hAnsi="Calibri" w:cs="Calibri"/>
          <w:b/>
          <w:bCs/>
          <w:color w:val="979797"/>
          <w:sz w:val="21"/>
          <w:szCs w:val="21"/>
        </w:rPr>
        <w:t>=</w:t>
      </w:r>
      <w:r>
        <w:rPr>
          <w:rFonts w:ascii="Calibri" w:eastAsia="Calibri" w:hAnsi="Calibri" w:cs="Calibri"/>
          <w:b/>
          <w:bCs/>
          <w:color w:val="CB8F76"/>
          <w:sz w:val="21"/>
          <w:szCs w:val="21"/>
        </w:rPr>
        <w:t>"business-talking"</w:t>
      </w:r>
      <w:r>
        <w:rPr>
          <w:rFonts w:ascii="Calibri" w:eastAsia="Calibri" w:hAnsi="Calibri" w:cs="Calibri"/>
          <w:b/>
          <w:bCs/>
          <w:color w:val="808080"/>
          <w:sz w:val="21"/>
          <w:szCs w:val="21"/>
        </w:rPr>
        <w:t>&gt;</w:t>
      </w:r>
    </w:p>
    <w:p w14:paraId="2BB2A682" w14:textId="77777777" w:rsidR="002629EA" w:rsidRDefault="00F82944">
      <w:pPr>
        <w:ind w:left="2476"/>
        <w:rPr>
          <w:sz w:val="20"/>
          <w:szCs w:val="20"/>
        </w:rPr>
      </w:pPr>
      <w:r>
        <w:rPr>
          <w:rFonts w:ascii="Calibri" w:eastAsia="Calibri" w:hAnsi="Calibri" w:cs="Calibri"/>
          <w:b/>
          <w:bCs/>
          <w:color w:val="6A9955"/>
          <w:sz w:val="21"/>
          <w:szCs w:val="21"/>
        </w:rPr>
        <w:t>&lt;!--business-talking-start--&gt;</w:t>
      </w:r>
    </w:p>
    <w:p w14:paraId="7FAA87F0" w14:textId="77777777" w:rsidR="002629EA" w:rsidRDefault="00F82944">
      <w:pPr>
        <w:ind w:left="2476"/>
        <w:rPr>
          <w:sz w:val="20"/>
          <w:szCs w:val="20"/>
        </w:rPr>
      </w:pPr>
      <w:r>
        <w:rPr>
          <w:rFonts w:ascii="Calibri" w:eastAsia="Calibri" w:hAnsi="Calibri" w:cs="Calibri"/>
          <w:b/>
          <w:bCs/>
          <w:color w:val="808080"/>
          <w:sz w:val="21"/>
          <w:szCs w:val="21"/>
        </w:rPr>
        <w:t>&lt;</w:t>
      </w:r>
      <w:r>
        <w:rPr>
          <w:rFonts w:ascii="Calibri" w:eastAsia="Calibri" w:hAnsi="Calibri" w:cs="Calibri"/>
          <w:b/>
          <w:bCs/>
          <w:color w:val="569CD6"/>
          <w:sz w:val="21"/>
          <w:szCs w:val="21"/>
        </w:rPr>
        <w:t>div</w:t>
      </w:r>
      <w:r>
        <w:rPr>
          <w:rFonts w:ascii="Calibri" w:eastAsia="Calibri" w:hAnsi="Calibri" w:cs="Calibri"/>
          <w:b/>
          <w:bCs/>
          <w:color w:val="808080"/>
          <w:sz w:val="21"/>
          <w:szCs w:val="21"/>
        </w:rPr>
        <w:t xml:space="preserve"> </w:t>
      </w:r>
      <w:r>
        <w:rPr>
          <w:rFonts w:ascii="Calibri" w:eastAsia="Calibri" w:hAnsi="Calibri" w:cs="Calibri"/>
          <w:b/>
          <w:bCs/>
          <w:color w:val="72A1BA"/>
          <w:sz w:val="21"/>
          <w:szCs w:val="21"/>
        </w:rPr>
        <w:t>class</w:t>
      </w:r>
      <w:r>
        <w:rPr>
          <w:rFonts w:ascii="Calibri" w:eastAsia="Calibri" w:hAnsi="Calibri" w:cs="Calibri"/>
          <w:b/>
          <w:bCs/>
          <w:color w:val="979797"/>
          <w:sz w:val="21"/>
          <w:szCs w:val="21"/>
        </w:rPr>
        <w:t>=</w:t>
      </w:r>
      <w:r>
        <w:rPr>
          <w:rFonts w:ascii="Calibri" w:eastAsia="Calibri" w:hAnsi="Calibri" w:cs="Calibri"/>
          <w:b/>
          <w:bCs/>
          <w:color w:val="CB8F76"/>
          <w:sz w:val="21"/>
          <w:szCs w:val="21"/>
        </w:rPr>
        <w:t>"container"</w:t>
      </w:r>
      <w:r>
        <w:rPr>
          <w:rFonts w:ascii="Calibri" w:eastAsia="Calibri" w:hAnsi="Calibri" w:cs="Calibri"/>
          <w:b/>
          <w:bCs/>
          <w:color w:val="808080"/>
          <w:sz w:val="21"/>
          <w:szCs w:val="21"/>
        </w:rPr>
        <w:t>&gt;</w:t>
      </w:r>
    </w:p>
    <w:p w14:paraId="4C2E03AA" w14:textId="77777777" w:rsidR="002629EA" w:rsidRDefault="002629EA">
      <w:pPr>
        <w:spacing w:line="46" w:lineRule="exact"/>
        <w:rPr>
          <w:sz w:val="20"/>
          <w:szCs w:val="20"/>
        </w:rPr>
      </w:pPr>
    </w:p>
    <w:p w14:paraId="1C4F65CE" w14:textId="77777777" w:rsidR="002629EA" w:rsidRDefault="00F82944">
      <w:pPr>
        <w:spacing w:line="218" w:lineRule="auto"/>
        <w:ind w:left="2476" w:right="400" w:firstLine="190"/>
        <w:rPr>
          <w:sz w:val="20"/>
          <w:szCs w:val="20"/>
        </w:rPr>
      </w:pPr>
      <w:r>
        <w:rPr>
          <w:rFonts w:ascii="Calibri" w:eastAsia="Calibri" w:hAnsi="Calibri" w:cs="Calibri"/>
          <w:b/>
          <w:bCs/>
          <w:color w:val="808080"/>
          <w:sz w:val="21"/>
          <w:szCs w:val="21"/>
        </w:rPr>
        <w:t>&lt;</w:t>
      </w:r>
      <w:r>
        <w:rPr>
          <w:rFonts w:ascii="Calibri" w:eastAsia="Calibri" w:hAnsi="Calibri" w:cs="Calibri"/>
          <w:b/>
          <w:bCs/>
          <w:color w:val="569CD6"/>
          <w:sz w:val="21"/>
          <w:szCs w:val="21"/>
        </w:rPr>
        <w:t>h2</w:t>
      </w:r>
      <w:r>
        <w:rPr>
          <w:rFonts w:ascii="Calibri" w:eastAsia="Calibri" w:hAnsi="Calibri" w:cs="Calibri"/>
          <w:b/>
          <w:bCs/>
          <w:color w:val="808080"/>
          <w:sz w:val="21"/>
          <w:szCs w:val="21"/>
        </w:rPr>
        <w:t>&gt;</w:t>
      </w:r>
      <w:r>
        <w:rPr>
          <w:rFonts w:ascii="Calibri" w:eastAsia="Calibri" w:hAnsi="Calibri" w:cs="Calibri"/>
          <w:b/>
          <w:bCs/>
          <w:color w:val="979797"/>
          <w:sz w:val="21"/>
          <w:szCs w:val="21"/>
        </w:rPr>
        <w:t>HEX is designed to increase in value faster than anything else in history</w:t>
      </w:r>
      <w:r>
        <w:rPr>
          <w:rFonts w:ascii="Calibri" w:eastAsia="Calibri" w:hAnsi="Calibri" w:cs="Calibri"/>
          <w:b/>
          <w:bCs/>
          <w:color w:val="808080"/>
          <w:sz w:val="21"/>
          <w:szCs w:val="21"/>
        </w:rPr>
        <w:t>&lt;/</w:t>
      </w:r>
      <w:r>
        <w:rPr>
          <w:rFonts w:ascii="Calibri" w:eastAsia="Calibri" w:hAnsi="Calibri" w:cs="Calibri"/>
          <w:b/>
          <w:bCs/>
          <w:color w:val="569CD6"/>
          <w:sz w:val="21"/>
          <w:szCs w:val="21"/>
        </w:rPr>
        <w:t>h2</w:t>
      </w:r>
      <w:r>
        <w:rPr>
          <w:rFonts w:ascii="Calibri" w:eastAsia="Calibri" w:hAnsi="Calibri" w:cs="Calibri"/>
          <w:b/>
          <w:bCs/>
          <w:color w:val="808080"/>
          <w:sz w:val="21"/>
          <w:szCs w:val="21"/>
        </w:rPr>
        <w:t>&gt; &lt;/</w:t>
      </w:r>
      <w:r>
        <w:rPr>
          <w:rFonts w:ascii="Calibri" w:eastAsia="Calibri" w:hAnsi="Calibri" w:cs="Calibri"/>
          <w:b/>
          <w:bCs/>
          <w:color w:val="569CD6"/>
          <w:sz w:val="21"/>
          <w:szCs w:val="21"/>
        </w:rPr>
        <w:t>div</w:t>
      </w:r>
      <w:r>
        <w:rPr>
          <w:rFonts w:ascii="Calibri" w:eastAsia="Calibri" w:hAnsi="Calibri" w:cs="Calibri"/>
          <w:b/>
          <w:bCs/>
          <w:color w:val="808080"/>
          <w:sz w:val="21"/>
          <w:szCs w:val="21"/>
        </w:rPr>
        <w:t>&gt;</w:t>
      </w:r>
    </w:p>
    <w:p w14:paraId="2D014988" w14:textId="77777777" w:rsidR="002629EA" w:rsidRDefault="002629EA">
      <w:pPr>
        <w:spacing w:line="2" w:lineRule="exact"/>
        <w:rPr>
          <w:sz w:val="20"/>
          <w:szCs w:val="20"/>
        </w:rPr>
      </w:pPr>
    </w:p>
    <w:p w14:paraId="256EBB01" w14:textId="77777777" w:rsidR="002629EA" w:rsidRDefault="00F82944">
      <w:pPr>
        <w:ind w:left="2296"/>
        <w:rPr>
          <w:sz w:val="20"/>
          <w:szCs w:val="20"/>
        </w:rPr>
      </w:pPr>
      <w:r>
        <w:rPr>
          <w:rFonts w:ascii="Calibri" w:eastAsia="Calibri" w:hAnsi="Calibri" w:cs="Calibri"/>
          <w:b/>
          <w:bCs/>
          <w:color w:val="808080"/>
          <w:sz w:val="21"/>
          <w:szCs w:val="21"/>
        </w:rPr>
        <w:t>&lt;/</w:t>
      </w:r>
      <w:r>
        <w:rPr>
          <w:rFonts w:ascii="Calibri" w:eastAsia="Calibri" w:hAnsi="Calibri" w:cs="Calibri"/>
          <w:b/>
          <w:bCs/>
          <w:color w:val="569CD6"/>
          <w:sz w:val="21"/>
          <w:szCs w:val="21"/>
        </w:rPr>
        <w:t>section</w:t>
      </w:r>
      <w:r>
        <w:rPr>
          <w:rFonts w:ascii="Calibri" w:eastAsia="Calibri" w:hAnsi="Calibri" w:cs="Calibri"/>
          <w:b/>
          <w:bCs/>
          <w:color w:val="808080"/>
          <w:sz w:val="21"/>
          <w:szCs w:val="21"/>
        </w:rPr>
        <w:t>&gt;</w:t>
      </w:r>
    </w:p>
    <w:p w14:paraId="2408CB9D" w14:textId="77777777" w:rsidR="002629EA" w:rsidRDefault="002629EA">
      <w:pPr>
        <w:spacing w:line="256" w:lineRule="exact"/>
        <w:rPr>
          <w:sz w:val="20"/>
          <w:szCs w:val="20"/>
        </w:rPr>
      </w:pPr>
    </w:p>
    <w:p w14:paraId="00780CFF" w14:textId="77777777" w:rsidR="002629EA" w:rsidRDefault="00F82944">
      <w:pPr>
        <w:ind w:left="1916"/>
        <w:rPr>
          <w:sz w:val="20"/>
          <w:szCs w:val="20"/>
        </w:rPr>
      </w:pPr>
      <w:r>
        <w:rPr>
          <w:rFonts w:ascii="Calibri" w:eastAsia="Calibri" w:hAnsi="Calibri" w:cs="Calibri"/>
          <w:b/>
          <w:bCs/>
          <w:color w:val="808080"/>
          <w:sz w:val="21"/>
          <w:szCs w:val="21"/>
        </w:rPr>
        <w:t>&lt;</w:t>
      </w:r>
      <w:r>
        <w:rPr>
          <w:rFonts w:ascii="Calibri" w:eastAsia="Calibri" w:hAnsi="Calibri" w:cs="Calibri"/>
          <w:b/>
          <w:bCs/>
          <w:color w:val="569CD6"/>
          <w:sz w:val="21"/>
          <w:szCs w:val="21"/>
        </w:rPr>
        <w:t>br</w:t>
      </w:r>
      <w:r>
        <w:rPr>
          <w:rFonts w:ascii="Calibri" w:eastAsia="Calibri" w:hAnsi="Calibri" w:cs="Calibri"/>
          <w:b/>
          <w:bCs/>
          <w:color w:val="808080"/>
          <w:sz w:val="21"/>
          <w:szCs w:val="21"/>
        </w:rPr>
        <w:t>&gt;</w:t>
      </w:r>
    </w:p>
    <w:p w14:paraId="189746A4" w14:textId="77777777" w:rsidR="002629EA" w:rsidRDefault="00F82944">
      <w:pPr>
        <w:numPr>
          <w:ilvl w:val="0"/>
          <w:numId w:val="38"/>
        </w:numPr>
        <w:tabs>
          <w:tab w:val="left" w:pos="256"/>
        </w:tabs>
        <w:ind w:left="256" w:hanging="256"/>
        <w:rPr>
          <w:rFonts w:ascii="Calibri" w:eastAsia="Calibri" w:hAnsi="Calibri" w:cs="Calibri"/>
          <w:sz w:val="21"/>
          <w:szCs w:val="21"/>
        </w:rPr>
      </w:pPr>
      <w:r>
        <w:rPr>
          <w:rFonts w:ascii="Calibri" w:eastAsia="Calibri" w:hAnsi="Calibri" w:cs="Calibri"/>
          <w:b/>
          <w:bCs/>
          <w:sz w:val="21"/>
          <w:szCs w:val="21"/>
        </w:rPr>
        <w:t xml:space="preserve">Energy </w:t>
      </w:r>
      <w:r>
        <w:rPr>
          <w:rFonts w:ascii="Calibri" w:eastAsia="Calibri" w:hAnsi="Calibri" w:cs="Calibri"/>
          <w:b/>
          <w:bCs/>
          <w:sz w:val="21"/>
          <w:szCs w:val="21"/>
        </w:rPr>
        <w:t>consumption</w:t>
      </w:r>
    </w:p>
    <w:p w14:paraId="7E7DB74D" w14:textId="77777777" w:rsidR="002629EA" w:rsidRDefault="002629EA">
      <w:pPr>
        <w:spacing w:line="45" w:lineRule="exact"/>
        <w:rPr>
          <w:rFonts w:ascii="Calibri" w:eastAsia="Calibri" w:hAnsi="Calibri" w:cs="Calibri"/>
          <w:sz w:val="21"/>
          <w:szCs w:val="21"/>
        </w:rPr>
      </w:pPr>
    </w:p>
    <w:p w14:paraId="37EDF361" w14:textId="77777777" w:rsidR="002629EA" w:rsidRDefault="00F82944">
      <w:pPr>
        <w:numPr>
          <w:ilvl w:val="1"/>
          <w:numId w:val="38"/>
        </w:numPr>
        <w:tabs>
          <w:tab w:val="left" w:pos="796"/>
        </w:tabs>
        <w:spacing w:line="218" w:lineRule="auto"/>
        <w:ind w:left="796" w:right="500" w:hanging="256"/>
        <w:rPr>
          <w:rFonts w:ascii="Calibri" w:eastAsia="Calibri" w:hAnsi="Calibri" w:cs="Calibri"/>
          <w:sz w:val="21"/>
          <w:szCs w:val="21"/>
        </w:rPr>
      </w:pPr>
      <w:r>
        <w:rPr>
          <w:rFonts w:ascii="Calibri" w:eastAsia="Calibri" w:hAnsi="Calibri" w:cs="Calibri"/>
          <w:sz w:val="21"/>
          <w:szCs w:val="21"/>
        </w:rPr>
        <w:t>HEX solves this. HEX vastly reduces pollution, paying miners only transaction fees and not inflation. Extra savings realized by utilizing an existing network, and employing time locks.</w:t>
      </w:r>
    </w:p>
    <w:p w14:paraId="3E9EAFC6" w14:textId="77777777" w:rsidR="002629EA" w:rsidRDefault="002629EA">
      <w:pPr>
        <w:spacing w:line="1" w:lineRule="exact"/>
        <w:rPr>
          <w:rFonts w:ascii="Calibri" w:eastAsia="Calibri" w:hAnsi="Calibri" w:cs="Calibri"/>
          <w:sz w:val="21"/>
          <w:szCs w:val="21"/>
        </w:rPr>
      </w:pPr>
    </w:p>
    <w:p w14:paraId="68CA091B" w14:textId="77777777" w:rsidR="002629EA" w:rsidRDefault="00F82944">
      <w:pPr>
        <w:numPr>
          <w:ilvl w:val="2"/>
          <w:numId w:val="38"/>
        </w:numPr>
        <w:tabs>
          <w:tab w:val="left" w:pos="1336"/>
        </w:tabs>
        <w:spacing w:line="233" w:lineRule="auto"/>
        <w:ind w:left="1336" w:hanging="277"/>
        <w:rPr>
          <w:rFonts w:ascii="Courier New" w:eastAsia="Courier New" w:hAnsi="Courier New" w:cs="Courier New"/>
          <w:sz w:val="21"/>
          <w:szCs w:val="21"/>
        </w:rPr>
      </w:pPr>
      <w:r>
        <w:rPr>
          <w:rFonts w:ascii="Calibri" w:eastAsia="Calibri" w:hAnsi="Calibri" w:cs="Calibri"/>
          <w:sz w:val="21"/>
          <w:szCs w:val="21"/>
        </w:rPr>
        <w:t xml:space="preserve">Cut: Since the energy used to mine a resource </w:t>
      </w:r>
      <w:r>
        <w:rPr>
          <w:rFonts w:ascii="Calibri" w:eastAsia="Calibri" w:hAnsi="Calibri" w:cs="Calibri"/>
          <w:sz w:val="21"/>
          <w:szCs w:val="21"/>
        </w:rPr>
        <w:t>trends towards the value of the resource.</w:t>
      </w:r>
    </w:p>
    <w:p w14:paraId="29CC4A45" w14:textId="77777777" w:rsidR="002629EA" w:rsidRDefault="002629EA">
      <w:pPr>
        <w:spacing w:line="1" w:lineRule="exact"/>
        <w:rPr>
          <w:rFonts w:ascii="Courier New" w:eastAsia="Courier New" w:hAnsi="Courier New" w:cs="Courier New"/>
          <w:sz w:val="21"/>
          <w:szCs w:val="21"/>
        </w:rPr>
      </w:pPr>
    </w:p>
    <w:p w14:paraId="1D49FD67" w14:textId="77777777" w:rsidR="002629EA" w:rsidRDefault="00F82944">
      <w:pPr>
        <w:numPr>
          <w:ilvl w:val="2"/>
          <w:numId w:val="38"/>
        </w:numPr>
        <w:tabs>
          <w:tab w:val="left" w:pos="1336"/>
        </w:tabs>
        <w:ind w:left="1336" w:hanging="277"/>
        <w:rPr>
          <w:rFonts w:ascii="Courier New" w:eastAsia="Courier New" w:hAnsi="Courier New" w:cs="Courier New"/>
          <w:sz w:val="21"/>
          <w:szCs w:val="21"/>
        </w:rPr>
      </w:pPr>
      <w:r>
        <w:rPr>
          <w:rFonts w:ascii="Calibri" w:eastAsia="Calibri" w:hAnsi="Calibri" w:cs="Calibri"/>
          <w:sz w:val="21"/>
          <w:szCs w:val="21"/>
        </w:rPr>
        <w:t>The resource in cryptocurrencies is the block reward + fees.</w:t>
      </w:r>
    </w:p>
    <w:p w14:paraId="3A8B2512" w14:textId="77777777" w:rsidR="002629EA" w:rsidRDefault="00F82944">
      <w:pPr>
        <w:numPr>
          <w:ilvl w:val="2"/>
          <w:numId w:val="38"/>
        </w:numPr>
        <w:tabs>
          <w:tab w:val="left" w:pos="1336"/>
        </w:tabs>
        <w:ind w:left="1336" w:hanging="277"/>
        <w:rPr>
          <w:rFonts w:ascii="Courier New" w:eastAsia="Courier New" w:hAnsi="Courier New" w:cs="Courier New"/>
          <w:sz w:val="21"/>
          <w:szCs w:val="21"/>
        </w:rPr>
      </w:pPr>
      <w:r>
        <w:rPr>
          <w:rFonts w:ascii="Calibri" w:eastAsia="Calibri" w:hAnsi="Calibri" w:cs="Calibri"/>
          <w:sz w:val="21"/>
          <w:szCs w:val="21"/>
        </w:rPr>
        <w:t>Hackernews</w:t>
      </w:r>
    </w:p>
    <w:p w14:paraId="0719F66A" w14:textId="77777777" w:rsidR="002629EA" w:rsidRDefault="002629EA">
      <w:pPr>
        <w:spacing w:line="53" w:lineRule="exact"/>
        <w:rPr>
          <w:sz w:val="20"/>
          <w:szCs w:val="20"/>
        </w:rPr>
      </w:pPr>
    </w:p>
    <w:p w14:paraId="0A0EEFF1" w14:textId="77777777" w:rsidR="002629EA" w:rsidRDefault="00F82944">
      <w:pPr>
        <w:spacing w:line="225" w:lineRule="auto"/>
        <w:ind w:left="1876" w:right="100"/>
        <w:jc w:val="both"/>
        <w:rPr>
          <w:sz w:val="20"/>
          <w:szCs w:val="20"/>
        </w:rPr>
      </w:pPr>
      <w:r>
        <w:rPr>
          <w:rFonts w:ascii="Calibri" w:eastAsia="Calibri" w:hAnsi="Calibri" w:cs="Calibri"/>
          <w:sz w:val="21"/>
          <w:szCs w:val="21"/>
        </w:rPr>
        <w:t>I developed something that can help reduce some of these problems. The energy used to mine a resource trends towards the value of the resour</w:t>
      </w:r>
      <w:r>
        <w:rPr>
          <w:rFonts w:ascii="Calibri" w:eastAsia="Calibri" w:hAnsi="Calibri" w:cs="Calibri"/>
          <w:sz w:val="21"/>
          <w:szCs w:val="21"/>
        </w:rPr>
        <w:t>ce. The resource in cryptocurrencies is the block reward + fees.</w:t>
      </w:r>
    </w:p>
    <w:p w14:paraId="7A17A333" w14:textId="77777777" w:rsidR="002629EA" w:rsidRDefault="002629EA">
      <w:pPr>
        <w:spacing w:line="48" w:lineRule="exact"/>
        <w:rPr>
          <w:sz w:val="20"/>
          <w:szCs w:val="20"/>
        </w:rPr>
      </w:pPr>
    </w:p>
    <w:p w14:paraId="77DCD3A2" w14:textId="77777777" w:rsidR="002629EA" w:rsidRDefault="00F82944">
      <w:pPr>
        <w:spacing w:line="231" w:lineRule="auto"/>
        <w:ind w:left="1876" w:right="120"/>
        <w:rPr>
          <w:sz w:val="20"/>
          <w:szCs w:val="20"/>
        </w:rPr>
      </w:pPr>
      <w:r>
        <w:rPr>
          <w:rFonts w:ascii="Calibri" w:eastAsia="Calibri" w:hAnsi="Calibri" w:cs="Calibri"/>
          <w:sz w:val="21"/>
          <w:szCs w:val="21"/>
        </w:rPr>
        <w:t xml:space="preserve">One can reduces pollution by paying miners only transaction fees and not inflation. One further increase savings by utilizing an existing network, and employing time locks. More </w:t>
      </w:r>
      <w:r>
        <w:rPr>
          <w:rFonts w:ascii="Calibri" w:eastAsia="Calibri" w:hAnsi="Calibri" w:cs="Calibri"/>
          <w:sz w:val="21"/>
          <w:szCs w:val="21"/>
        </w:rPr>
        <w:t>hashrate is not what matters most. Hashrate from honest, non cooperative parties is what makes the system censorship and collusion resistant. On GPU and CPU mined algos, hash rate matters more as a larger set of humans can become attackers.</w:t>
      </w:r>
    </w:p>
    <w:p w14:paraId="6DAFF4A5" w14:textId="77777777" w:rsidR="002629EA" w:rsidRDefault="002629EA">
      <w:pPr>
        <w:spacing w:line="247" w:lineRule="exact"/>
        <w:rPr>
          <w:sz w:val="20"/>
          <w:szCs w:val="20"/>
        </w:rPr>
      </w:pPr>
    </w:p>
    <w:p w14:paraId="12495575" w14:textId="77777777" w:rsidR="002629EA" w:rsidRDefault="00F82944">
      <w:pPr>
        <w:numPr>
          <w:ilvl w:val="0"/>
          <w:numId w:val="39"/>
        </w:numPr>
        <w:tabs>
          <w:tab w:val="left" w:pos="796"/>
        </w:tabs>
        <w:ind w:left="796" w:hanging="256"/>
        <w:rPr>
          <w:rFonts w:ascii="Calibri" w:eastAsia="Calibri" w:hAnsi="Calibri" w:cs="Calibri"/>
          <w:color w:val="0066CC"/>
          <w:sz w:val="16"/>
          <w:szCs w:val="16"/>
          <w:u w:val="single"/>
        </w:rPr>
      </w:pPr>
      <w:hyperlink r:id="rId54">
        <w:r>
          <w:rPr>
            <w:rFonts w:ascii="Calibri" w:eastAsia="Calibri" w:hAnsi="Calibri" w:cs="Calibri"/>
            <w:color w:val="0066CC"/>
            <w:sz w:val="16"/>
            <w:szCs w:val="16"/>
            <w:u w:val="single"/>
          </w:rPr>
          <w:t>https://news.ycombinator.com/item?id=21276544</w:t>
        </w:r>
      </w:hyperlink>
    </w:p>
    <w:p w14:paraId="22601231" w14:textId="77777777" w:rsidR="002629EA" w:rsidRDefault="002629EA">
      <w:pPr>
        <w:spacing w:line="11" w:lineRule="exact"/>
        <w:rPr>
          <w:rFonts w:ascii="Calibri" w:eastAsia="Calibri" w:hAnsi="Calibri" w:cs="Calibri"/>
          <w:color w:val="0066CC"/>
          <w:sz w:val="16"/>
          <w:szCs w:val="16"/>
          <w:u w:val="single"/>
        </w:rPr>
      </w:pPr>
    </w:p>
    <w:p w14:paraId="5AA6AD7A" w14:textId="77777777" w:rsidR="002629EA" w:rsidRDefault="00F82944">
      <w:pPr>
        <w:numPr>
          <w:ilvl w:val="0"/>
          <w:numId w:val="39"/>
        </w:numPr>
        <w:tabs>
          <w:tab w:val="left" w:pos="796"/>
        </w:tabs>
        <w:spacing w:line="228" w:lineRule="auto"/>
        <w:ind w:left="796" w:hanging="256"/>
        <w:rPr>
          <w:rFonts w:ascii="Calibri" w:eastAsia="Calibri" w:hAnsi="Calibri" w:cs="Calibri"/>
          <w:color w:val="0066CC"/>
          <w:sz w:val="16"/>
          <w:szCs w:val="16"/>
          <w:u w:val="single"/>
        </w:rPr>
      </w:pPr>
      <w:hyperlink r:id="rId55">
        <w:r>
          <w:rPr>
            <w:rFonts w:ascii="Calibri" w:eastAsia="Calibri" w:hAnsi="Calibri" w:cs="Calibri"/>
            <w:color w:val="0066CC"/>
            <w:sz w:val="16"/>
            <w:szCs w:val="16"/>
            <w:u w:val="single"/>
          </w:rPr>
          <w:t>https://qz.com/1204840/iceland-will-use-more-</w:t>
        </w:r>
        <w:r>
          <w:rPr>
            <w:rFonts w:ascii="Calibri" w:eastAsia="Calibri" w:hAnsi="Calibri" w:cs="Calibri"/>
            <w:color w:val="0066CC"/>
            <w:sz w:val="16"/>
            <w:szCs w:val="16"/>
            <w:u w:val="single"/>
          </w:rPr>
          <w:t>electricity-mining-bitcoins-than-powering-homes/</w:t>
        </w:r>
      </w:hyperlink>
    </w:p>
    <w:p w14:paraId="475A0CB1" w14:textId="77777777" w:rsidR="002629EA" w:rsidRDefault="002629EA">
      <w:pPr>
        <w:sectPr w:rsidR="002629EA">
          <w:pgSz w:w="12240" w:h="16030"/>
          <w:pgMar w:top="699" w:right="610" w:bottom="0" w:left="1404" w:header="0" w:footer="0" w:gutter="0"/>
          <w:cols w:space="720" w:equalWidth="0">
            <w:col w:w="10216"/>
          </w:cols>
        </w:sectPr>
      </w:pPr>
    </w:p>
    <w:p w14:paraId="64A5C74D" w14:textId="77777777" w:rsidR="002629EA" w:rsidRDefault="002629EA">
      <w:pPr>
        <w:spacing w:line="200" w:lineRule="exact"/>
        <w:rPr>
          <w:rFonts w:ascii="Calibri" w:eastAsia="Calibri" w:hAnsi="Calibri" w:cs="Calibri"/>
          <w:sz w:val="21"/>
          <w:szCs w:val="21"/>
        </w:rPr>
      </w:pPr>
    </w:p>
    <w:p w14:paraId="46DBCF7B" w14:textId="77777777" w:rsidR="002629EA" w:rsidRDefault="002629EA">
      <w:pPr>
        <w:spacing w:line="311" w:lineRule="exact"/>
        <w:rPr>
          <w:rFonts w:ascii="Calibri" w:eastAsia="Calibri" w:hAnsi="Calibri" w:cs="Calibri"/>
          <w:sz w:val="21"/>
          <w:szCs w:val="21"/>
        </w:rPr>
      </w:pPr>
    </w:p>
    <w:p w14:paraId="79B37AD8" w14:textId="77777777" w:rsidR="002629EA" w:rsidRDefault="00F82944">
      <w:pPr>
        <w:ind w:left="4016"/>
        <w:rPr>
          <w:sz w:val="20"/>
          <w:szCs w:val="20"/>
        </w:rPr>
      </w:pPr>
      <w:r>
        <w:rPr>
          <w:rFonts w:eastAsia="Times New Roman"/>
          <w:sz w:val="20"/>
          <w:szCs w:val="20"/>
        </w:rPr>
        <w:t>!Richard Page 17</w:t>
      </w:r>
    </w:p>
    <w:p w14:paraId="757CB683" w14:textId="77777777" w:rsidR="002629EA" w:rsidRDefault="002629EA">
      <w:pPr>
        <w:sectPr w:rsidR="002629EA">
          <w:type w:val="continuous"/>
          <w:pgSz w:w="12240" w:h="16030"/>
          <w:pgMar w:top="699" w:right="610" w:bottom="0" w:left="1404" w:header="0" w:footer="0" w:gutter="0"/>
          <w:cols w:space="720" w:equalWidth="0">
            <w:col w:w="10216"/>
          </w:cols>
        </w:sectPr>
      </w:pPr>
    </w:p>
    <w:p w14:paraId="4C72BE25" w14:textId="77777777" w:rsidR="002629EA" w:rsidRDefault="002629EA">
      <w:pPr>
        <w:spacing w:line="200" w:lineRule="exact"/>
        <w:rPr>
          <w:sz w:val="20"/>
          <w:szCs w:val="20"/>
        </w:rPr>
      </w:pPr>
      <w:bookmarkStart w:id="18" w:name="page18"/>
      <w:bookmarkEnd w:id="18"/>
    </w:p>
    <w:p w14:paraId="68F56356" w14:textId="77777777" w:rsidR="002629EA" w:rsidRDefault="00F82944">
      <w:pPr>
        <w:numPr>
          <w:ilvl w:val="0"/>
          <w:numId w:val="40"/>
        </w:numPr>
        <w:tabs>
          <w:tab w:val="left" w:pos="760"/>
        </w:tabs>
        <w:ind w:left="760" w:hanging="256"/>
        <w:rPr>
          <w:rFonts w:ascii="Calibri" w:eastAsia="Calibri" w:hAnsi="Calibri" w:cs="Calibri"/>
          <w:color w:val="0066CC"/>
          <w:sz w:val="16"/>
          <w:szCs w:val="16"/>
          <w:u w:val="single"/>
        </w:rPr>
      </w:pPr>
      <w:hyperlink r:id="rId56">
        <w:r>
          <w:rPr>
            <w:rFonts w:ascii="Calibri" w:eastAsia="Calibri" w:hAnsi="Calibri" w:cs="Calibri"/>
            <w:color w:val="0066CC"/>
            <w:sz w:val="16"/>
            <w:szCs w:val="16"/>
            <w:u w:val="single"/>
          </w:rPr>
          <w:t>https://www.wired.com/story/bitcoins-climate-impact-gl</w:t>
        </w:r>
        <w:r>
          <w:rPr>
            <w:rFonts w:ascii="Calibri" w:eastAsia="Calibri" w:hAnsi="Calibri" w:cs="Calibri"/>
            <w:color w:val="0066CC"/>
            <w:sz w:val="16"/>
            <w:szCs w:val="16"/>
            <w:u w:val="single"/>
          </w:rPr>
          <w:t>obal-cures-local/</w:t>
        </w:r>
      </w:hyperlink>
    </w:p>
    <w:p w14:paraId="28F0C88A" w14:textId="77777777" w:rsidR="002629EA" w:rsidRDefault="002629EA">
      <w:pPr>
        <w:spacing w:line="12" w:lineRule="exact"/>
        <w:rPr>
          <w:rFonts w:ascii="Calibri" w:eastAsia="Calibri" w:hAnsi="Calibri" w:cs="Calibri"/>
          <w:color w:val="0066CC"/>
          <w:sz w:val="16"/>
          <w:szCs w:val="16"/>
          <w:u w:val="single"/>
        </w:rPr>
      </w:pPr>
    </w:p>
    <w:p w14:paraId="384A17FF" w14:textId="77777777" w:rsidR="002629EA" w:rsidRDefault="00F82944">
      <w:pPr>
        <w:numPr>
          <w:ilvl w:val="0"/>
          <w:numId w:val="40"/>
        </w:numPr>
        <w:tabs>
          <w:tab w:val="left" w:pos="760"/>
        </w:tabs>
        <w:ind w:left="760" w:hanging="256"/>
        <w:rPr>
          <w:rFonts w:ascii="Calibri" w:eastAsia="Calibri" w:hAnsi="Calibri" w:cs="Calibri"/>
          <w:b/>
          <w:bCs/>
          <w:color w:val="0066CC"/>
          <w:sz w:val="21"/>
          <w:szCs w:val="21"/>
          <w:u w:val="single"/>
        </w:rPr>
      </w:pPr>
      <w:hyperlink r:id="rId57">
        <w:r>
          <w:rPr>
            <w:rFonts w:ascii="Calibri" w:eastAsia="Calibri" w:hAnsi="Calibri" w:cs="Calibri"/>
            <w:b/>
            <w:bCs/>
            <w:color w:val="0066CC"/>
            <w:sz w:val="21"/>
            <w:szCs w:val="21"/>
            <w:u w:val="single"/>
          </w:rPr>
          <w:t>https://digiconomist.net/bitcoin-energy-consumption</w:t>
        </w:r>
      </w:hyperlink>
    </w:p>
    <w:p w14:paraId="0D875E84" w14:textId="77777777" w:rsidR="002629EA" w:rsidRDefault="00F82944">
      <w:pPr>
        <w:numPr>
          <w:ilvl w:val="0"/>
          <w:numId w:val="40"/>
        </w:numPr>
        <w:tabs>
          <w:tab w:val="left" w:pos="760"/>
        </w:tabs>
        <w:ind w:left="760" w:hanging="256"/>
        <w:rPr>
          <w:rFonts w:ascii="Calibri" w:eastAsia="Calibri" w:hAnsi="Calibri" w:cs="Calibri"/>
          <w:b/>
          <w:bCs/>
          <w:color w:val="0066CC"/>
          <w:sz w:val="21"/>
          <w:szCs w:val="21"/>
          <w:u w:val="single"/>
        </w:rPr>
      </w:pPr>
      <w:hyperlink r:id="rId58">
        <w:r>
          <w:rPr>
            <w:rFonts w:ascii="Calibri" w:eastAsia="Calibri" w:hAnsi="Calibri" w:cs="Calibri"/>
            <w:b/>
            <w:bCs/>
            <w:color w:val="0066CC"/>
            <w:sz w:val="21"/>
            <w:szCs w:val="21"/>
            <w:u w:val="single"/>
          </w:rPr>
          <w:t>https://qz.com/1250980/an-australian-coal-power-plant-will-reopen-to-help-mine-bitcoins/</w:t>
        </w:r>
      </w:hyperlink>
    </w:p>
    <w:p w14:paraId="1D41AF5E" w14:textId="77777777" w:rsidR="002629EA" w:rsidRDefault="00F82944">
      <w:pPr>
        <w:ind w:left="500"/>
        <w:rPr>
          <w:sz w:val="20"/>
          <w:szCs w:val="20"/>
        </w:rPr>
      </w:pPr>
      <w:r>
        <w:rPr>
          <w:rFonts w:ascii="Calibri" w:eastAsia="Calibri" w:hAnsi="Calibri" w:cs="Calibri"/>
          <w:sz w:val="21"/>
          <w:szCs w:val="21"/>
        </w:rPr>
        <w:t>•</w:t>
      </w:r>
    </w:p>
    <w:p w14:paraId="7BF17293" w14:textId="77777777" w:rsidR="002629EA" w:rsidRDefault="002629EA">
      <w:pPr>
        <w:sectPr w:rsidR="002629EA">
          <w:pgSz w:w="12240" w:h="16030"/>
          <w:pgMar w:top="687" w:right="1440" w:bottom="0" w:left="1440" w:header="0" w:footer="0" w:gutter="0"/>
          <w:cols w:space="720" w:equalWidth="0">
            <w:col w:w="9350"/>
          </w:cols>
        </w:sectPr>
      </w:pPr>
    </w:p>
    <w:p w14:paraId="78C571E7" w14:textId="77777777" w:rsidR="002629EA" w:rsidRDefault="002629EA">
      <w:pPr>
        <w:spacing w:line="200" w:lineRule="exact"/>
        <w:rPr>
          <w:rFonts w:ascii="Calibri" w:eastAsia="Calibri" w:hAnsi="Calibri" w:cs="Calibri"/>
          <w:sz w:val="21"/>
          <w:szCs w:val="21"/>
        </w:rPr>
      </w:pPr>
    </w:p>
    <w:p w14:paraId="49AF988A" w14:textId="77777777" w:rsidR="002629EA" w:rsidRDefault="002629EA">
      <w:pPr>
        <w:spacing w:line="200" w:lineRule="exact"/>
        <w:rPr>
          <w:rFonts w:ascii="Calibri" w:eastAsia="Calibri" w:hAnsi="Calibri" w:cs="Calibri"/>
          <w:sz w:val="21"/>
          <w:szCs w:val="21"/>
        </w:rPr>
      </w:pPr>
    </w:p>
    <w:p w14:paraId="707BB614" w14:textId="77777777" w:rsidR="002629EA" w:rsidRDefault="002629EA">
      <w:pPr>
        <w:spacing w:line="200" w:lineRule="exact"/>
        <w:rPr>
          <w:rFonts w:ascii="Calibri" w:eastAsia="Calibri" w:hAnsi="Calibri" w:cs="Calibri"/>
          <w:sz w:val="21"/>
          <w:szCs w:val="21"/>
        </w:rPr>
      </w:pPr>
    </w:p>
    <w:p w14:paraId="55051633" w14:textId="77777777" w:rsidR="002629EA" w:rsidRDefault="002629EA">
      <w:pPr>
        <w:spacing w:line="200" w:lineRule="exact"/>
        <w:rPr>
          <w:rFonts w:ascii="Calibri" w:eastAsia="Calibri" w:hAnsi="Calibri" w:cs="Calibri"/>
          <w:sz w:val="21"/>
          <w:szCs w:val="21"/>
        </w:rPr>
      </w:pPr>
    </w:p>
    <w:p w14:paraId="3F3182F6" w14:textId="77777777" w:rsidR="002629EA" w:rsidRDefault="002629EA">
      <w:pPr>
        <w:spacing w:line="200" w:lineRule="exact"/>
        <w:rPr>
          <w:rFonts w:ascii="Calibri" w:eastAsia="Calibri" w:hAnsi="Calibri" w:cs="Calibri"/>
          <w:sz w:val="21"/>
          <w:szCs w:val="21"/>
        </w:rPr>
      </w:pPr>
    </w:p>
    <w:p w14:paraId="6979E870" w14:textId="77777777" w:rsidR="002629EA" w:rsidRDefault="002629EA">
      <w:pPr>
        <w:spacing w:line="200" w:lineRule="exact"/>
        <w:rPr>
          <w:rFonts w:ascii="Calibri" w:eastAsia="Calibri" w:hAnsi="Calibri" w:cs="Calibri"/>
          <w:sz w:val="21"/>
          <w:szCs w:val="21"/>
        </w:rPr>
      </w:pPr>
    </w:p>
    <w:p w14:paraId="04D6FF10" w14:textId="77777777" w:rsidR="002629EA" w:rsidRDefault="002629EA">
      <w:pPr>
        <w:spacing w:line="200" w:lineRule="exact"/>
        <w:rPr>
          <w:rFonts w:ascii="Calibri" w:eastAsia="Calibri" w:hAnsi="Calibri" w:cs="Calibri"/>
          <w:sz w:val="21"/>
          <w:szCs w:val="21"/>
        </w:rPr>
      </w:pPr>
    </w:p>
    <w:p w14:paraId="4703AB48" w14:textId="77777777" w:rsidR="002629EA" w:rsidRDefault="002629EA">
      <w:pPr>
        <w:spacing w:line="200" w:lineRule="exact"/>
        <w:rPr>
          <w:rFonts w:ascii="Calibri" w:eastAsia="Calibri" w:hAnsi="Calibri" w:cs="Calibri"/>
          <w:sz w:val="21"/>
          <w:szCs w:val="21"/>
        </w:rPr>
      </w:pPr>
    </w:p>
    <w:p w14:paraId="72CEB1E9" w14:textId="77777777" w:rsidR="002629EA" w:rsidRDefault="002629EA">
      <w:pPr>
        <w:spacing w:line="200" w:lineRule="exact"/>
        <w:rPr>
          <w:rFonts w:ascii="Calibri" w:eastAsia="Calibri" w:hAnsi="Calibri" w:cs="Calibri"/>
          <w:sz w:val="21"/>
          <w:szCs w:val="21"/>
        </w:rPr>
      </w:pPr>
    </w:p>
    <w:p w14:paraId="7E8C1FCB" w14:textId="77777777" w:rsidR="002629EA" w:rsidRDefault="002629EA">
      <w:pPr>
        <w:spacing w:line="200" w:lineRule="exact"/>
        <w:rPr>
          <w:rFonts w:ascii="Calibri" w:eastAsia="Calibri" w:hAnsi="Calibri" w:cs="Calibri"/>
          <w:sz w:val="21"/>
          <w:szCs w:val="21"/>
        </w:rPr>
      </w:pPr>
    </w:p>
    <w:p w14:paraId="60AC9B2A" w14:textId="77777777" w:rsidR="002629EA" w:rsidRDefault="002629EA">
      <w:pPr>
        <w:spacing w:line="200" w:lineRule="exact"/>
        <w:rPr>
          <w:rFonts w:ascii="Calibri" w:eastAsia="Calibri" w:hAnsi="Calibri" w:cs="Calibri"/>
          <w:sz w:val="21"/>
          <w:szCs w:val="21"/>
        </w:rPr>
      </w:pPr>
    </w:p>
    <w:p w14:paraId="58C9942A" w14:textId="77777777" w:rsidR="002629EA" w:rsidRDefault="002629EA">
      <w:pPr>
        <w:spacing w:line="200" w:lineRule="exact"/>
        <w:rPr>
          <w:rFonts w:ascii="Calibri" w:eastAsia="Calibri" w:hAnsi="Calibri" w:cs="Calibri"/>
          <w:sz w:val="21"/>
          <w:szCs w:val="21"/>
        </w:rPr>
      </w:pPr>
    </w:p>
    <w:p w14:paraId="4845FD67" w14:textId="77777777" w:rsidR="002629EA" w:rsidRDefault="002629EA">
      <w:pPr>
        <w:spacing w:line="200" w:lineRule="exact"/>
        <w:rPr>
          <w:rFonts w:ascii="Calibri" w:eastAsia="Calibri" w:hAnsi="Calibri" w:cs="Calibri"/>
          <w:sz w:val="21"/>
          <w:szCs w:val="21"/>
        </w:rPr>
      </w:pPr>
    </w:p>
    <w:p w14:paraId="401732B5" w14:textId="77777777" w:rsidR="002629EA" w:rsidRDefault="002629EA">
      <w:pPr>
        <w:spacing w:line="200" w:lineRule="exact"/>
        <w:rPr>
          <w:rFonts w:ascii="Calibri" w:eastAsia="Calibri" w:hAnsi="Calibri" w:cs="Calibri"/>
          <w:sz w:val="21"/>
          <w:szCs w:val="21"/>
        </w:rPr>
      </w:pPr>
    </w:p>
    <w:p w14:paraId="55011EDF" w14:textId="77777777" w:rsidR="002629EA" w:rsidRDefault="002629EA">
      <w:pPr>
        <w:spacing w:line="200" w:lineRule="exact"/>
        <w:rPr>
          <w:rFonts w:ascii="Calibri" w:eastAsia="Calibri" w:hAnsi="Calibri" w:cs="Calibri"/>
          <w:sz w:val="21"/>
          <w:szCs w:val="21"/>
        </w:rPr>
      </w:pPr>
    </w:p>
    <w:p w14:paraId="270A380A" w14:textId="77777777" w:rsidR="002629EA" w:rsidRDefault="002629EA">
      <w:pPr>
        <w:spacing w:line="200" w:lineRule="exact"/>
        <w:rPr>
          <w:rFonts w:ascii="Calibri" w:eastAsia="Calibri" w:hAnsi="Calibri" w:cs="Calibri"/>
          <w:sz w:val="21"/>
          <w:szCs w:val="21"/>
        </w:rPr>
      </w:pPr>
    </w:p>
    <w:p w14:paraId="4E14A81B" w14:textId="77777777" w:rsidR="002629EA" w:rsidRDefault="002629EA">
      <w:pPr>
        <w:spacing w:line="200" w:lineRule="exact"/>
        <w:rPr>
          <w:rFonts w:ascii="Calibri" w:eastAsia="Calibri" w:hAnsi="Calibri" w:cs="Calibri"/>
          <w:sz w:val="21"/>
          <w:szCs w:val="21"/>
        </w:rPr>
      </w:pPr>
    </w:p>
    <w:p w14:paraId="0981F0CC" w14:textId="77777777" w:rsidR="002629EA" w:rsidRDefault="002629EA">
      <w:pPr>
        <w:spacing w:line="200" w:lineRule="exact"/>
        <w:rPr>
          <w:rFonts w:ascii="Calibri" w:eastAsia="Calibri" w:hAnsi="Calibri" w:cs="Calibri"/>
          <w:sz w:val="21"/>
          <w:szCs w:val="21"/>
        </w:rPr>
      </w:pPr>
    </w:p>
    <w:p w14:paraId="58FF858B" w14:textId="77777777" w:rsidR="002629EA" w:rsidRDefault="002629EA">
      <w:pPr>
        <w:spacing w:line="200" w:lineRule="exact"/>
        <w:rPr>
          <w:rFonts w:ascii="Calibri" w:eastAsia="Calibri" w:hAnsi="Calibri" w:cs="Calibri"/>
          <w:sz w:val="21"/>
          <w:szCs w:val="21"/>
        </w:rPr>
      </w:pPr>
    </w:p>
    <w:p w14:paraId="5DB3119E" w14:textId="77777777" w:rsidR="002629EA" w:rsidRDefault="002629EA">
      <w:pPr>
        <w:spacing w:line="200" w:lineRule="exact"/>
        <w:rPr>
          <w:rFonts w:ascii="Calibri" w:eastAsia="Calibri" w:hAnsi="Calibri" w:cs="Calibri"/>
          <w:sz w:val="21"/>
          <w:szCs w:val="21"/>
        </w:rPr>
      </w:pPr>
    </w:p>
    <w:p w14:paraId="39B7B85C" w14:textId="77777777" w:rsidR="002629EA" w:rsidRDefault="002629EA">
      <w:pPr>
        <w:spacing w:line="200" w:lineRule="exact"/>
        <w:rPr>
          <w:rFonts w:ascii="Calibri" w:eastAsia="Calibri" w:hAnsi="Calibri" w:cs="Calibri"/>
          <w:sz w:val="21"/>
          <w:szCs w:val="21"/>
        </w:rPr>
      </w:pPr>
    </w:p>
    <w:p w14:paraId="582872B8" w14:textId="77777777" w:rsidR="002629EA" w:rsidRDefault="002629EA">
      <w:pPr>
        <w:spacing w:line="200" w:lineRule="exact"/>
        <w:rPr>
          <w:rFonts w:ascii="Calibri" w:eastAsia="Calibri" w:hAnsi="Calibri" w:cs="Calibri"/>
          <w:sz w:val="21"/>
          <w:szCs w:val="21"/>
        </w:rPr>
      </w:pPr>
    </w:p>
    <w:p w14:paraId="22C5D9C2" w14:textId="77777777" w:rsidR="002629EA" w:rsidRDefault="002629EA">
      <w:pPr>
        <w:spacing w:line="200" w:lineRule="exact"/>
        <w:rPr>
          <w:rFonts w:ascii="Calibri" w:eastAsia="Calibri" w:hAnsi="Calibri" w:cs="Calibri"/>
          <w:sz w:val="21"/>
          <w:szCs w:val="21"/>
        </w:rPr>
      </w:pPr>
    </w:p>
    <w:p w14:paraId="1B3FA3F2" w14:textId="77777777" w:rsidR="002629EA" w:rsidRDefault="002629EA">
      <w:pPr>
        <w:spacing w:line="200" w:lineRule="exact"/>
        <w:rPr>
          <w:rFonts w:ascii="Calibri" w:eastAsia="Calibri" w:hAnsi="Calibri" w:cs="Calibri"/>
          <w:sz w:val="21"/>
          <w:szCs w:val="21"/>
        </w:rPr>
      </w:pPr>
    </w:p>
    <w:p w14:paraId="738144CA" w14:textId="77777777" w:rsidR="002629EA" w:rsidRDefault="002629EA">
      <w:pPr>
        <w:spacing w:line="200" w:lineRule="exact"/>
        <w:rPr>
          <w:rFonts w:ascii="Calibri" w:eastAsia="Calibri" w:hAnsi="Calibri" w:cs="Calibri"/>
          <w:sz w:val="21"/>
          <w:szCs w:val="21"/>
        </w:rPr>
      </w:pPr>
    </w:p>
    <w:p w14:paraId="4138FD55" w14:textId="77777777" w:rsidR="002629EA" w:rsidRDefault="002629EA">
      <w:pPr>
        <w:spacing w:line="200" w:lineRule="exact"/>
        <w:rPr>
          <w:rFonts w:ascii="Calibri" w:eastAsia="Calibri" w:hAnsi="Calibri" w:cs="Calibri"/>
          <w:sz w:val="21"/>
          <w:szCs w:val="21"/>
        </w:rPr>
      </w:pPr>
    </w:p>
    <w:p w14:paraId="425B7AC6" w14:textId="77777777" w:rsidR="002629EA" w:rsidRDefault="002629EA">
      <w:pPr>
        <w:spacing w:line="200" w:lineRule="exact"/>
        <w:rPr>
          <w:rFonts w:ascii="Calibri" w:eastAsia="Calibri" w:hAnsi="Calibri" w:cs="Calibri"/>
          <w:sz w:val="21"/>
          <w:szCs w:val="21"/>
        </w:rPr>
      </w:pPr>
    </w:p>
    <w:p w14:paraId="4A81D00D" w14:textId="77777777" w:rsidR="002629EA" w:rsidRDefault="002629EA">
      <w:pPr>
        <w:spacing w:line="200" w:lineRule="exact"/>
        <w:rPr>
          <w:rFonts w:ascii="Calibri" w:eastAsia="Calibri" w:hAnsi="Calibri" w:cs="Calibri"/>
          <w:sz w:val="21"/>
          <w:szCs w:val="21"/>
        </w:rPr>
      </w:pPr>
    </w:p>
    <w:p w14:paraId="71175F8E" w14:textId="77777777" w:rsidR="002629EA" w:rsidRDefault="002629EA">
      <w:pPr>
        <w:spacing w:line="200" w:lineRule="exact"/>
        <w:rPr>
          <w:rFonts w:ascii="Calibri" w:eastAsia="Calibri" w:hAnsi="Calibri" w:cs="Calibri"/>
          <w:sz w:val="21"/>
          <w:szCs w:val="21"/>
        </w:rPr>
      </w:pPr>
    </w:p>
    <w:p w14:paraId="28B9CCD0" w14:textId="77777777" w:rsidR="002629EA" w:rsidRDefault="002629EA">
      <w:pPr>
        <w:spacing w:line="200" w:lineRule="exact"/>
        <w:rPr>
          <w:rFonts w:ascii="Calibri" w:eastAsia="Calibri" w:hAnsi="Calibri" w:cs="Calibri"/>
          <w:sz w:val="21"/>
          <w:szCs w:val="21"/>
        </w:rPr>
      </w:pPr>
    </w:p>
    <w:p w14:paraId="7AF315B6" w14:textId="77777777" w:rsidR="002629EA" w:rsidRDefault="002629EA">
      <w:pPr>
        <w:spacing w:line="200" w:lineRule="exact"/>
        <w:rPr>
          <w:rFonts w:ascii="Calibri" w:eastAsia="Calibri" w:hAnsi="Calibri" w:cs="Calibri"/>
          <w:sz w:val="21"/>
          <w:szCs w:val="21"/>
        </w:rPr>
      </w:pPr>
    </w:p>
    <w:p w14:paraId="5A94D243" w14:textId="77777777" w:rsidR="002629EA" w:rsidRDefault="002629EA">
      <w:pPr>
        <w:spacing w:line="200" w:lineRule="exact"/>
        <w:rPr>
          <w:rFonts w:ascii="Calibri" w:eastAsia="Calibri" w:hAnsi="Calibri" w:cs="Calibri"/>
          <w:sz w:val="21"/>
          <w:szCs w:val="21"/>
        </w:rPr>
      </w:pPr>
    </w:p>
    <w:p w14:paraId="1A534AF4" w14:textId="77777777" w:rsidR="002629EA" w:rsidRDefault="002629EA">
      <w:pPr>
        <w:spacing w:line="200" w:lineRule="exact"/>
        <w:rPr>
          <w:rFonts w:ascii="Calibri" w:eastAsia="Calibri" w:hAnsi="Calibri" w:cs="Calibri"/>
          <w:sz w:val="21"/>
          <w:szCs w:val="21"/>
        </w:rPr>
      </w:pPr>
    </w:p>
    <w:p w14:paraId="086F3ABA" w14:textId="77777777" w:rsidR="002629EA" w:rsidRDefault="002629EA">
      <w:pPr>
        <w:spacing w:line="200" w:lineRule="exact"/>
        <w:rPr>
          <w:rFonts w:ascii="Calibri" w:eastAsia="Calibri" w:hAnsi="Calibri" w:cs="Calibri"/>
          <w:sz w:val="21"/>
          <w:szCs w:val="21"/>
        </w:rPr>
      </w:pPr>
    </w:p>
    <w:p w14:paraId="2E2C9B02" w14:textId="77777777" w:rsidR="002629EA" w:rsidRDefault="002629EA">
      <w:pPr>
        <w:spacing w:line="200" w:lineRule="exact"/>
        <w:rPr>
          <w:rFonts w:ascii="Calibri" w:eastAsia="Calibri" w:hAnsi="Calibri" w:cs="Calibri"/>
          <w:sz w:val="21"/>
          <w:szCs w:val="21"/>
        </w:rPr>
      </w:pPr>
    </w:p>
    <w:p w14:paraId="0043605D" w14:textId="77777777" w:rsidR="002629EA" w:rsidRDefault="002629EA">
      <w:pPr>
        <w:spacing w:line="200" w:lineRule="exact"/>
        <w:rPr>
          <w:rFonts w:ascii="Calibri" w:eastAsia="Calibri" w:hAnsi="Calibri" w:cs="Calibri"/>
          <w:sz w:val="21"/>
          <w:szCs w:val="21"/>
        </w:rPr>
      </w:pPr>
    </w:p>
    <w:p w14:paraId="33D491F3" w14:textId="77777777" w:rsidR="002629EA" w:rsidRDefault="002629EA">
      <w:pPr>
        <w:spacing w:line="200" w:lineRule="exact"/>
        <w:rPr>
          <w:rFonts w:ascii="Calibri" w:eastAsia="Calibri" w:hAnsi="Calibri" w:cs="Calibri"/>
          <w:sz w:val="21"/>
          <w:szCs w:val="21"/>
        </w:rPr>
      </w:pPr>
    </w:p>
    <w:p w14:paraId="7CEFD9A9" w14:textId="77777777" w:rsidR="002629EA" w:rsidRDefault="002629EA">
      <w:pPr>
        <w:spacing w:line="200" w:lineRule="exact"/>
        <w:rPr>
          <w:rFonts w:ascii="Calibri" w:eastAsia="Calibri" w:hAnsi="Calibri" w:cs="Calibri"/>
          <w:sz w:val="21"/>
          <w:szCs w:val="21"/>
        </w:rPr>
      </w:pPr>
    </w:p>
    <w:p w14:paraId="187E3470" w14:textId="77777777" w:rsidR="002629EA" w:rsidRDefault="002629EA">
      <w:pPr>
        <w:spacing w:line="200" w:lineRule="exact"/>
        <w:rPr>
          <w:rFonts w:ascii="Calibri" w:eastAsia="Calibri" w:hAnsi="Calibri" w:cs="Calibri"/>
          <w:sz w:val="21"/>
          <w:szCs w:val="21"/>
        </w:rPr>
      </w:pPr>
    </w:p>
    <w:p w14:paraId="3CAE72E5" w14:textId="77777777" w:rsidR="002629EA" w:rsidRDefault="002629EA">
      <w:pPr>
        <w:spacing w:line="200" w:lineRule="exact"/>
        <w:rPr>
          <w:rFonts w:ascii="Calibri" w:eastAsia="Calibri" w:hAnsi="Calibri" w:cs="Calibri"/>
          <w:sz w:val="21"/>
          <w:szCs w:val="21"/>
        </w:rPr>
      </w:pPr>
    </w:p>
    <w:p w14:paraId="0B7A9C9A" w14:textId="77777777" w:rsidR="002629EA" w:rsidRDefault="002629EA">
      <w:pPr>
        <w:spacing w:line="200" w:lineRule="exact"/>
        <w:rPr>
          <w:rFonts w:ascii="Calibri" w:eastAsia="Calibri" w:hAnsi="Calibri" w:cs="Calibri"/>
          <w:sz w:val="21"/>
          <w:szCs w:val="21"/>
        </w:rPr>
      </w:pPr>
    </w:p>
    <w:p w14:paraId="79D67883" w14:textId="77777777" w:rsidR="002629EA" w:rsidRDefault="002629EA">
      <w:pPr>
        <w:spacing w:line="200" w:lineRule="exact"/>
        <w:rPr>
          <w:rFonts w:ascii="Calibri" w:eastAsia="Calibri" w:hAnsi="Calibri" w:cs="Calibri"/>
          <w:sz w:val="21"/>
          <w:szCs w:val="21"/>
        </w:rPr>
      </w:pPr>
    </w:p>
    <w:p w14:paraId="33DA3F1D" w14:textId="77777777" w:rsidR="002629EA" w:rsidRDefault="002629EA">
      <w:pPr>
        <w:spacing w:line="200" w:lineRule="exact"/>
        <w:rPr>
          <w:rFonts w:ascii="Calibri" w:eastAsia="Calibri" w:hAnsi="Calibri" w:cs="Calibri"/>
          <w:sz w:val="21"/>
          <w:szCs w:val="21"/>
        </w:rPr>
      </w:pPr>
    </w:p>
    <w:p w14:paraId="56B40962" w14:textId="77777777" w:rsidR="002629EA" w:rsidRDefault="002629EA">
      <w:pPr>
        <w:spacing w:line="200" w:lineRule="exact"/>
        <w:rPr>
          <w:rFonts w:ascii="Calibri" w:eastAsia="Calibri" w:hAnsi="Calibri" w:cs="Calibri"/>
          <w:sz w:val="21"/>
          <w:szCs w:val="21"/>
        </w:rPr>
      </w:pPr>
    </w:p>
    <w:p w14:paraId="53D8EA3D" w14:textId="77777777" w:rsidR="002629EA" w:rsidRDefault="002629EA">
      <w:pPr>
        <w:spacing w:line="200" w:lineRule="exact"/>
        <w:rPr>
          <w:rFonts w:ascii="Calibri" w:eastAsia="Calibri" w:hAnsi="Calibri" w:cs="Calibri"/>
          <w:sz w:val="21"/>
          <w:szCs w:val="21"/>
        </w:rPr>
      </w:pPr>
    </w:p>
    <w:p w14:paraId="439F06BE" w14:textId="77777777" w:rsidR="002629EA" w:rsidRDefault="002629EA">
      <w:pPr>
        <w:spacing w:line="200" w:lineRule="exact"/>
        <w:rPr>
          <w:rFonts w:ascii="Calibri" w:eastAsia="Calibri" w:hAnsi="Calibri" w:cs="Calibri"/>
          <w:sz w:val="21"/>
          <w:szCs w:val="21"/>
        </w:rPr>
      </w:pPr>
    </w:p>
    <w:p w14:paraId="46D28608" w14:textId="77777777" w:rsidR="002629EA" w:rsidRDefault="002629EA">
      <w:pPr>
        <w:spacing w:line="200" w:lineRule="exact"/>
        <w:rPr>
          <w:rFonts w:ascii="Calibri" w:eastAsia="Calibri" w:hAnsi="Calibri" w:cs="Calibri"/>
          <w:sz w:val="21"/>
          <w:szCs w:val="21"/>
        </w:rPr>
      </w:pPr>
    </w:p>
    <w:p w14:paraId="156CC709" w14:textId="77777777" w:rsidR="002629EA" w:rsidRDefault="002629EA">
      <w:pPr>
        <w:spacing w:line="200" w:lineRule="exact"/>
        <w:rPr>
          <w:rFonts w:ascii="Calibri" w:eastAsia="Calibri" w:hAnsi="Calibri" w:cs="Calibri"/>
          <w:sz w:val="21"/>
          <w:szCs w:val="21"/>
        </w:rPr>
      </w:pPr>
    </w:p>
    <w:p w14:paraId="091C6DDA" w14:textId="77777777" w:rsidR="002629EA" w:rsidRDefault="002629EA">
      <w:pPr>
        <w:spacing w:line="200" w:lineRule="exact"/>
        <w:rPr>
          <w:rFonts w:ascii="Calibri" w:eastAsia="Calibri" w:hAnsi="Calibri" w:cs="Calibri"/>
          <w:sz w:val="21"/>
          <w:szCs w:val="21"/>
        </w:rPr>
      </w:pPr>
    </w:p>
    <w:p w14:paraId="22AF05E9" w14:textId="77777777" w:rsidR="002629EA" w:rsidRDefault="002629EA">
      <w:pPr>
        <w:spacing w:line="200" w:lineRule="exact"/>
        <w:rPr>
          <w:rFonts w:ascii="Calibri" w:eastAsia="Calibri" w:hAnsi="Calibri" w:cs="Calibri"/>
          <w:sz w:val="21"/>
          <w:szCs w:val="21"/>
        </w:rPr>
      </w:pPr>
    </w:p>
    <w:p w14:paraId="2F827A96" w14:textId="77777777" w:rsidR="002629EA" w:rsidRDefault="002629EA">
      <w:pPr>
        <w:spacing w:line="200" w:lineRule="exact"/>
        <w:rPr>
          <w:rFonts w:ascii="Calibri" w:eastAsia="Calibri" w:hAnsi="Calibri" w:cs="Calibri"/>
          <w:sz w:val="21"/>
          <w:szCs w:val="21"/>
        </w:rPr>
      </w:pPr>
    </w:p>
    <w:p w14:paraId="3BA59626" w14:textId="77777777" w:rsidR="002629EA" w:rsidRDefault="002629EA">
      <w:pPr>
        <w:spacing w:line="200" w:lineRule="exact"/>
        <w:rPr>
          <w:rFonts w:ascii="Calibri" w:eastAsia="Calibri" w:hAnsi="Calibri" w:cs="Calibri"/>
          <w:sz w:val="21"/>
          <w:szCs w:val="21"/>
        </w:rPr>
      </w:pPr>
    </w:p>
    <w:p w14:paraId="5A7DF87C" w14:textId="77777777" w:rsidR="002629EA" w:rsidRDefault="002629EA">
      <w:pPr>
        <w:spacing w:line="200" w:lineRule="exact"/>
        <w:rPr>
          <w:rFonts w:ascii="Calibri" w:eastAsia="Calibri" w:hAnsi="Calibri" w:cs="Calibri"/>
          <w:sz w:val="21"/>
          <w:szCs w:val="21"/>
        </w:rPr>
      </w:pPr>
    </w:p>
    <w:p w14:paraId="2DB28E3B" w14:textId="77777777" w:rsidR="002629EA" w:rsidRDefault="002629EA">
      <w:pPr>
        <w:spacing w:line="200" w:lineRule="exact"/>
        <w:rPr>
          <w:rFonts w:ascii="Calibri" w:eastAsia="Calibri" w:hAnsi="Calibri" w:cs="Calibri"/>
          <w:sz w:val="21"/>
          <w:szCs w:val="21"/>
        </w:rPr>
      </w:pPr>
    </w:p>
    <w:p w14:paraId="36073777" w14:textId="77777777" w:rsidR="002629EA" w:rsidRDefault="002629EA">
      <w:pPr>
        <w:spacing w:line="200" w:lineRule="exact"/>
        <w:rPr>
          <w:rFonts w:ascii="Calibri" w:eastAsia="Calibri" w:hAnsi="Calibri" w:cs="Calibri"/>
          <w:sz w:val="21"/>
          <w:szCs w:val="21"/>
        </w:rPr>
      </w:pPr>
    </w:p>
    <w:p w14:paraId="4DE79564" w14:textId="77777777" w:rsidR="002629EA" w:rsidRDefault="002629EA">
      <w:pPr>
        <w:spacing w:line="200" w:lineRule="exact"/>
        <w:rPr>
          <w:rFonts w:ascii="Calibri" w:eastAsia="Calibri" w:hAnsi="Calibri" w:cs="Calibri"/>
          <w:sz w:val="21"/>
          <w:szCs w:val="21"/>
        </w:rPr>
      </w:pPr>
    </w:p>
    <w:p w14:paraId="485AE9E8" w14:textId="77777777" w:rsidR="002629EA" w:rsidRDefault="002629EA">
      <w:pPr>
        <w:spacing w:line="200" w:lineRule="exact"/>
        <w:rPr>
          <w:rFonts w:ascii="Calibri" w:eastAsia="Calibri" w:hAnsi="Calibri" w:cs="Calibri"/>
          <w:sz w:val="21"/>
          <w:szCs w:val="21"/>
        </w:rPr>
      </w:pPr>
    </w:p>
    <w:p w14:paraId="62CC352F" w14:textId="77777777" w:rsidR="002629EA" w:rsidRDefault="002629EA">
      <w:pPr>
        <w:spacing w:line="200" w:lineRule="exact"/>
        <w:rPr>
          <w:rFonts w:ascii="Calibri" w:eastAsia="Calibri" w:hAnsi="Calibri" w:cs="Calibri"/>
          <w:sz w:val="21"/>
          <w:szCs w:val="21"/>
        </w:rPr>
      </w:pPr>
    </w:p>
    <w:p w14:paraId="4F2125FD" w14:textId="77777777" w:rsidR="002629EA" w:rsidRDefault="002629EA">
      <w:pPr>
        <w:spacing w:line="200" w:lineRule="exact"/>
        <w:rPr>
          <w:rFonts w:ascii="Calibri" w:eastAsia="Calibri" w:hAnsi="Calibri" w:cs="Calibri"/>
          <w:sz w:val="21"/>
          <w:szCs w:val="21"/>
        </w:rPr>
      </w:pPr>
    </w:p>
    <w:p w14:paraId="45BB338D" w14:textId="77777777" w:rsidR="002629EA" w:rsidRDefault="002629EA">
      <w:pPr>
        <w:spacing w:line="200" w:lineRule="exact"/>
        <w:rPr>
          <w:rFonts w:ascii="Calibri" w:eastAsia="Calibri" w:hAnsi="Calibri" w:cs="Calibri"/>
          <w:sz w:val="21"/>
          <w:szCs w:val="21"/>
        </w:rPr>
      </w:pPr>
    </w:p>
    <w:p w14:paraId="39B57D7E" w14:textId="77777777" w:rsidR="002629EA" w:rsidRDefault="002629EA">
      <w:pPr>
        <w:spacing w:line="200" w:lineRule="exact"/>
        <w:rPr>
          <w:rFonts w:ascii="Calibri" w:eastAsia="Calibri" w:hAnsi="Calibri" w:cs="Calibri"/>
          <w:sz w:val="21"/>
          <w:szCs w:val="21"/>
        </w:rPr>
      </w:pPr>
    </w:p>
    <w:p w14:paraId="029C1961" w14:textId="77777777" w:rsidR="002629EA" w:rsidRDefault="002629EA">
      <w:pPr>
        <w:spacing w:line="200" w:lineRule="exact"/>
        <w:rPr>
          <w:rFonts w:ascii="Calibri" w:eastAsia="Calibri" w:hAnsi="Calibri" w:cs="Calibri"/>
          <w:sz w:val="21"/>
          <w:szCs w:val="21"/>
        </w:rPr>
      </w:pPr>
    </w:p>
    <w:p w14:paraId="3986401B" w14:textId="77777777" w:rsidR="002629EA" w:rsidRDefault="002629EA">
      <w:pPr>
        <w:spacing w:line="200" w:lineRule="exact"/>
        <w:rPr>
          <w:rFonts w:ascii="Calibri" w:eastAsia="Calibri" w:hAnsi="Calibri" w:cs="Calibri"/>
          <w:sz w:val="21"/>
          <w:szCs w:val="21"/>
        </w:rPr>
      </w:pPr>
    </w:p>
    <w:p w14:paraId="6E56298B" w14:textId="77777777" w:rsidR="002629EA" w:rsidRDefault="002629EA">
      <w:pPr>
        <w:spacing w:line="200" w:lineRule="exact"/>
        <w:rPr>
          <w:rFonts w:ascii="Calibri" w:eastAsia="Calibri" w:hAnsi="Calibri" w:cs="Calibri"/>
          <w:sz w:val="21"/>
          <w:szCs w:val="21"/>
        </w:rPr>
      </w:pPr>
    </w:p>
    <w:p w14:paraId="7A84B340" w14:textId="77777777" w:rsidR="002629EA" w:rsidRDefault="002629EA">
      <w:pPr>
        <w:spacing w:line="200" w:lineRule="exact"/>
        <w:rPr>
          <w:rFonts w:ascii="Calibri" w:eastAsia="Calibri" w:hAnsi="Calibri" w:cs="Calibri"/>
          <w:sz w:val="21"/>
          <w:szCs w:val="21"/>
        </w:rPr>
      </w:pPr>
    </w:p>
    <w:p w14:paraId="4FDDA4E5" w14:textId="77777777" w:rsidR="002629EA" w:rsidRDefault="002629EA">
      <w:pPr>
        <w:spacing w:line="200" w:lineRule="exact"/>
        <w:rPr>
          <w:rFonts w:ascii="Calibri" w:eastAsia="Calibri" w:hAnsi="Calibri" w:cs="Calibri"/>
          <w:sz w:val="21"/>
          <w:szCs w:val="21"/>
        </w:rPr>
      </w:pPr>
    </w:p>
    <w:p w14:paraId="050BCEC5" w14:textId="77777777" w:rsidR="002629EA" w:rsidRDefault="002629EA">
      <w:pPr>
        <w:spacing w:line="200" w:lineRule="exact"/>
        <w:rPr>
          <w:rFonts w:ascii="Calibri" w:eastAsia="Calibri" w:hAnsi="Calibri" w:cs="Calibri"/>
          <w:sz w:val="21"/>
          <w:szCs w:val="21"/>
        </w:rPr>
      </w:pPr>
    </w:p>
    <w:p w14:paraId="31080C6C" w14:textId="77777777" w:rsidR="002629EA" w:rsidRDefault="002629EA">
      <w:pPr>
        <w:spacing w:line="200" w:lineRule="exact"/>
        <w:rPr>
          <w:rFonts w:ascii="Calibri" w:eastAsia="Calibri" w:hAnsi="Calibri" w:cs="Calibri"/>
          <w:sz w:val="21"/>
          <w:szCs w:val="21"/>
        </w:rPr>
      </w:pPr>
    </w:p>
    <w:p w14:paraId="1CD14F32" w14:textId="77777777" w:rsidR="002629EA" w:rsidRDefault="002629EA">
      <w:pPr>
        <w:spacing w:line="275" w:lineRule="exact"/>
        <w:rPr>
          <w:rFonts w:ascii="Calibri" w:eastAsia="Calibri" w:hAnsi="Calibri" w:cs="Calibri"/>
          <w:sz w:val="21"/>
          <w:szCs w:val="21"/>
        </w:rPr>
      </w:pPr>
    </w:p>
    <w:p w14:paraId="24D80157" w14:textId="77777777" w:rsidR="002629EA" w:rsidRDefault="00F82944">
      <w:pPr>
        <w:ind w:right="-9"/>
        <w:jc w:val="center"/>
        <w:rPr>
          <w:sz w:val="20"/>
          <w:szCs w:val="20"/>
        </w:rPr>
      </w:pPr>
      <w:r>
        <w:rPr>
          <w:rFonts w:eastAsia="Times New Roman"/>
          <w:sz w:val="20"/>
          <w:szCs w:val="20"/>
        </w:rPr>
        <w:t>!Richard Page 18</w:t>
      </w:r>
    </w:p>
    <w:sectPr w:rsidR="002629EA">
      <w:type w:val="continuous"/>
      <w:pgSz w:w="12240" w:h="16030"/>
      <w:pgMar w:top="687" w:right="1440" w:bottom="0" w:left="1440" w:header="0" w:footer="0" w:gutter="0"/>
      <w:cols w:space="720" w:equalWidth="0">
        <w:col w:w="935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1D82"/>
    <w:multiLevelType w:val="hybridMultilevel"/>
    <w:tmpl w:val="9C1EC65C"/>
    <w:lvl w:ilvl="0" w:tplc="3E9A247C">
      <w:start w:val="1"/>
      <w:numFmt w:val="bullet"/>
      <w:lvlText w:val="•"/>
      <w:lvlJc w:val="left"/>
    </w:lvl>
    <w:lvl w:ilvl="1" w:tplc="1F207D96">
      <w:numFmt w:val="decimal"/>
      <w:lvlText w:val=""/>
      <w:lvlJc w:val="left"/>
    </w:lvl>
    <w:lvl w:ilvl="2" w:tplc="859C48BE">
      <w:numFmt w:val="decimal"/>
      <w:lvlText w:val=""/>
      <w:lvlJc w:val="left"/>
    </w:lvl>
    <w:lvl w:ilvl="3" w:tplc="160C3B6A">
      <w:numFmt w:val="decimal"/>
      <w:lvlText w:val=""/>
      <w:lvlJc w:val="left"/>
    </w:lvl>
    <w:lvl w:ilvl="4" w:tplc="CA60514C">
      <w:numFmt w:val="decimal"/>
      <w:lvlText w:val=""/>
      <w:lvlJc w:val="left"/>
    </w:lvl>
    <w:lvl w:ilvl="5" w:tplc="453C82F6">
      <w:numFmt w:val="decimal"/>
      <w:lvlText w:val=""/>
      <w:lvlJc w:val="left"/>
    </w:lvl>
    <w:lvl w:ilvl="6" w:tplc="B3344C74">
      <w:numFmt w:val="decimal"/>
      <w:lvlText w:val=""/>
      <w:lvlJc w:val="left"/>
    </w:lvl>
    <w:lvl w:ilvl="7" w:tplc="8D5C9F06">
      <w:numFmt w:val="decimal"/>
      <w:lvlText w:val=""/>
      <w:lvlJc w:val="left"/>
    </w:lvl>
    <w:lvl w:ilvl="8" w:tplc="0F7ECBAC">
      <w:numFmt w:val="decimal"/>
      <w:lvlText w:val=""/>
      <w:lvlJc w:val="left"/>
    </w:lvl>
  </w:abstractNum>
  <w:abstractNum w:abstractNumId="1" w15:restartNumberingAfterBreak="0">
    <w:nsid w:val="05072367"/>
    <w:multiLevelType w:val="hybridMultilevel"/>
    <w:tmpl w:val="1E4486DC"/>
    <w:lvl w:ilvl="0" w:tplc="39783E1C">
      <w:start w:val="1"/>
      <w:numFmt w:val="bullet"/>
      <w:lvlText w:val="○"/>
      <w:lvlJc w:val="left"/>
    </w:lvl>
    <w:lvl w:ilvl="1" w:tplc="45D690F4">
      <w:numFmt w:val="decimal"/>
      <w:lvlText w:val=""/>
      <w:lvlJc w:val="left"/>
    </w:lvl>
    <w:lvl w:ilvl="2" w:tplc="782CCB8E">
      <w:numFmt w:val="decimal"/>
      <w:lvlText w:val=""/>
      <w:lvlJc w:val="left"/>
    </w:lvl>
    <w:lvl w:ilvl="3" w:tplc="8E96A9CE">
      <w:numFmt w:val="decimal"/>
      <w:lvlText w:val=""/>
      <w:lvlJc w:val="left"/>
    </w:lvl>
    <w:lvl w:ilvl="4" w:tplc="D1EE516C">
      <w:numFmt w:val="decimal"/>
      <w:lvlText w:val=""/>
      <w:lvlJc w:val="left"/>
    </w:lvl>
    <w:lvl w:ilvl="5" w:tplc="16541622">
      <w:numFmt w:val="decimal"/>
      <w:lvlText w:val=""/>
      <w:lvlJc w:val="left"/>
    </w:lvl>
    <w:lvl w:ilvl="6" w:tplc="6F1C23CC">
      <w:numFmt w:val="decimal"/>
      <w:lvlText w:val=""/>
      <w:lvlJc w:val="left"/>
    </w:lvl>
    <w:lvl w:ilvl="7" w:tplc="9BB26226">
      <w:numFmt w:val="decimal"/>
      <w:lvlText w:val=""/>
      <w:lvlJc w:val="left"/>
    </w:lvl>
    <w:lvl w:ilvl="8" w:tplc="C884142C">
      <w:numFmt w:val="decimal"/>
      <w:lvlText w:val=""/>
      <w:lvlJc w:val="left"/>
    </w:lvl>
  </w:abstractNum>
  <w:abstractNum w:abstractNumId="2" w15:restartNumberingAfterBreak="0">
    <w:nsid w:val="08138641"/>
    <w:multiLevelType w:val="hybridMultilevel"/>
    <w:tmpl w:val="2C401B38"/>
    <w:lvl w:ilvl="0" w:tplc="90E2CF46">
      <w:start w:val="1"/>
      <w:numFmt w:val="bullet"/>
      <w:lvlText w:val=""/>
      <w:lvlJc w:val="left"/>
    </w:lvl>
    <w:lvl w:ilvl="1" w:tplc="2A08CDCC">
      <w:numFmt w:val="decimal"/>
      <w:lvlText w:val=""/>
      <w:lvlJc w:val="left"/>
    </w:lvl>
    <w:lvl w:ilvl="2" w:tplc="B2CCC4B6">
      <w:numFmt w:val="decimal"/>
      <w:lvlText w:val=""/>
      <w:lvlJc w:val="left"/>
    </w:lvl>
    <w:lvl w:ilvl="3" w:tplc="2422B85A">
      <w:numFmt w:val="decimal"/>
      <w:lvlText w:val=""/>
      <w:lvlJc w:val="left"/>
    </w:lvl>
    <w:lvl w:ilvl="4" w:tplc="CB145236">
      <w:numFmt w:val="decimal"/>
      <w:lvlText w:val=""/>
      <w:lvlJc w:val="left"/>
    </w:lvl>
    <w:lvl w:ilvl="5" w:tplc="3F040E76">
      <w:numFmt w:val="decimal"/>
      <w:lvlText w:val=""/>
      <w:lvlJc w:val="left"/>
    </w:lvl>
    <w:lvl w:ilvl="6" w:tplc="4AAAE52C">
      <w:numFmt w:val="decimal"/>
      <w:lvlText w:val=""/>
      <w:lvlJc w:val="left"/>
    </w:lvl>
    <w:lvl w:ilvl="7" w:tplc="8DCE9BAA">
      <w:numFmt w:val="decimal"/>
      <w:lvlText w:val=""/>
      <w:lvlJc w:val="left"/>
    </w:lvl>
    <w:lvl w:ilvl="8" w:tplc="55B6A886">
      <w:numFmt w:val="decimal"/>
      <w:lvlText w:val=""/>
      <w:lvlJc w:val="left"/>
    </w:lvl>
  </w:abstractNum>
  <w:abstractNum w:abstractNumId="3" w15:restartNumberingAfterBreak="0">
    <w:nsid w:val="0836C40E"/>
    <w:multiLevelType w:val="hybridMultilevel"/>
    <w:tmpl w:val="4738A5A4"/>
    <w:lvl w:ilvl="0" w:tplc="F9968134">
      <w:start w:val="1"/>
      <w:numFmt w:val="bullet"/>
      <w:lvlText w:val="•"/>
      <w:lvlJc w:val="left"/>
    </w:lvl>
    <w:lvl w:ilvl="1" w:tplc="27DA1A26">
      <w:start w:val="1"/>
      <w:numFmt w:val="bullet"/>
      <w:lvlText w:val="○"/>
      <w:lvlJc w:val="left"/>
    </w:lvl>
    <w:lvl w:ilvl="2" w:tplc="7F9C02A6">
      <w:numFmt w:val="decimal"/>
      <w:lvlText w:val=""/>
      <w:lvlJc w:val="left"/>
    </w:lvl>
    <w:lvl w:ilvl="3" w:tplc="0F52052A">
      <w:numFmt w:val="decimal"/>
      <w:lvlText w:val=""/>
      <w:lvlJc w:val="left"/>
    </w:lvl>
    <w:lvl w:ilvl="4" w:tplc="9FF4BE3A">
      <w:numFmt w:val="decimal"/>
      <w:lvlText w:val=""/>
      <w:lvlJc w:val="left"/>
    </w:lvl>
    <w:lvl w:ilvl="5" w:tplc="46189548">
      <w:numFmt w:val="decimal"/>
      <w:lvlText w:val=""/>
      <w:lvlJc w:val="left"/>
    </w:lvl>
    <w:lvl w:ilvl="6" w:tplc="7532677C">
      <w:numFmt w:val="decimal"/>
      <w:lvlText w:val=""/>
      <w:lvlJc w:val="left"/>
    </w:lvl>
    <w:lvl w:ilvl="7" w:tplc="7A625E70">
      <w:numFmt w:val="decimal"/>
      <w:lvlText w:val=""/>
      <w:lvlJc w:val="left"/>
    </w:lvl>
    <w:lvl w:ilvl="8" w:tplc="7CE26E8E">
      <w:numFmt w:val="decimal"/>
      <w:lvlText w:val=""/>
      <w:lvlJc w:val="left"/>
    </w:lvl>
  </w:abstractNum>
  <w:abstractNum w:abstractNumId="4" w15:restartNumberingAfterBreak="0">
    <w:nsid w:val="08EDBDAB"/>
    <w:multiLevelType w:val="hybridMultilevel"/>
    <w:tmpl w:val="E9E6BD08"/>
    <w:lvl w:ilvl="0" w:tplc="691853DA">
      <w:start w:val="1"/>
      <w:numFmt w:val="bullet"/>
      <w:lvlText w:val="○"/>
      <w:lvlJc w:val="left"/>
    </w:lvl>
    <w:lvl w:ilvl="1" w:tplc="578620F0">
      <w:numFmt w:val="decimal"/>
      <w:lvlText w:val=""/>
      <w:lvlJc w:val="left"/>
    </w:lvl>
    <w:lvl w:ilvl="2" w:tplc="1736C2AC">
      <w:numFmt w:val="decimal"/>
      <w:lvlText w:val=""/>
      <w:lvlJc w:val="left"/>
    </w:lvl>
    <w:lvl w:ilvl="3" w:tplc="E2D8385A">
      <w:numFmt w:val="decimal"/>
      <w:lvlText w:val=""/>
      <w:lvlJc w:val="left"/>
    </w:lvl>
    <w:lvl w:ilvl="4" w:tplc="4F8E59FA">
      <w:numFmt w:val="decimal"/>
      <w:lvlText w:val=""/>
      <w:lvlJc w:val="left"/>
    </w:lvl>
    <w:lvl w:ilvl="5" w:tplc="5DEA728C">
      <w:numFmt w:val="decimal"/>
      <w:lvlText w:val=""/>
      <w:lvlJc w:val="left"/>
    </w:lvl>
    <w:lvl w:ilvl="6" w:tplc="C56C68C4">
      <w:numFmt w:val="decimal"/>
      <w:lvlText w:val=""/>
      <w:lvlJc w:val="left"/>
    </w:lvl>
    <w:lvl w:ilvl="7" w:tplc="97284BB4">
      <w:numFmt w:val="decimal"/>
      <w:lvlText w:val=""/>
      <w:lvlJc w:val="left"/>
    </w:lvl>
    <w:lvl w:ilvl="8" w:tplc="96166CF6">
      <w:numFmt w:val="decimal"/>
      <w:lvlText w:val=""/>
      <w:lvlJc w:val="left"/>
    </w:lvl>
  </w:abstractNum>
  <w:abstractNum w:abstractNumId="5" w15:restartNumberingAfterBreak="0">
    <w:nsid w:val="0B03E0C6"/>
    <w:multiLevelType w:val="hybridMultilevel"/>
    <w:tmpl w:val="A7304A56"/>
    <w:lvl w:ilvl="0" w:tplc="176E53D4">
      <w:start w:val="1"/>
      <w:numFmt w:val="bullet"/>
      <w:lvlText w:val="•"/>
      <w:lvlJc w:val="left"/>
    </w:lvl>
    <w:lvl w:ilvl="1" w:tplc="5742099A">
      <w:start w:val="1"/>
      <w:numFmt w:val="bullet"/>
      <w:lvlText w:val="•"/>
      <w:lvlJc w:val="left"/>
    </w:lvl>
    <w:lvl w:ilvl="2" w:tplc="D180A408">
      <w:start w:val="1"/>
      <w:numFmt w:val="bullet"/>
      <w:lvlText w:val="○"/>
      <w:lvlJc w:val="left"/>
    </w:lvl>
    <w:lvl w:ilvl="3" w:tplc="753E5C44">
      <w:numFmt w:val="decimal"/>
      <w:lvlText w:val=""/>
      <w:lvlJc w:val="left"/>
    </w:lvl>
    <w:lvl w:ilvl="4" w:tplc="F00695C2">
      <w:numFmt w:val="decimal"/>
      <w:lvlText w:val=""/>
      <w:lvlJc w:val="left"/>
    </w:lvl>
    <w:lvl w:ilvl="5" w:tplc="D2186788">
      <w:numFmt w:val="decimal"/>
      <w:lvlText w:val=""/>
      <w:lvlJc w:val="left"/>
    </w:lvl>
    <w:lvl w:ilvl="6" w:tplc="3A44B888">
      <w:numFmt w:val="decimal"/>
      <w:lvlText w:val=""/>
      <w:lvlJc w:val="left"/>
    </w:lvl>
    <w:lvl w:ilvl="7" w:tplc="A918806C">
      <w:numFmt w:val="decimal"/>
      <w:lvlText w:val=""/>
      <w:lvlJc w:val="left"/>
    </w:lvl>
    <w:lvl w:ilvl="8" w:tplc="4B3A3E14">
      <w:numFmt w:val="decimal"/>
      <w:lvlText w:val=""/>
      <w:lvlJc w:val="left"/>
    </w:lvl>
  </w:abstractNum>
  <w:abstractNum w:abstractNumId="6" w15:restartNumberingAfterBreak="0">
    <w:nsid w:val="189A769B"/>
    <w:multiLevelType w:val="hybridMultilevel"/>
    <w:tmpl w:val="132492E0"/>
    <w:lvl w:ilvl="0" w:tplc="18D03ABC">
      <w:start w:val="1"/>
      <w:numFmt w:val="bullet"/>
      <w:lvlText w:val="•"/>
      <w:lvlJc w:val="left"/>
    </w:lvl>
    <w:lvl w:ilvl="1" w:tplc="B234E166">
      <w:numFmt w:val="decimal"/>
      <w:lvlText w:val=""/>
      <w:lvlJc w:val="left"/>
    </w:lvl>
    <w:lvl w:ilvl="2" w:tplc="C5781498">
      <w:numFmt w:val="decimal"/>
      <w:lvlText w:val=""/>
      <w:lvlJc w:val="left"/>
    </w:lvl>
    <w:lvl w:ilvl="3" w:tplc="4EE885F4">
      <w:numFmt w:val="decimal"/>
      <w:lvlText w:val=""/>
      <w:lvlJc w:val="left"/>
    </w:lvl>
    <w:lvl w:ilvl="4" w:tplc="402AD8A6">
      <w:numFmt w:val="decimal"/>
      <w:lvlText w:val=""/>
      <w:lvlJc w:val="left"/>
    </w:lvl>
    <w:lvl w:ilvl="5" w:tplc="E7B6AD2A">
      <w:numFmt w:val="decimal"/>
      <w:lvlText w:val=""/>
      <w:lvlJc w:val="left"/>
    </w:lvl>
    <w:lvl w:ilvl="6" w:tplc="BF0A8CBE">
      <w:numFmt w:val="decimal"/>
      <w:lvlText w:val=""/>
      <w:lvlJc w:val="left"/>
    </w:lvl>
    <w:lvl w:ilvl="7" w:tplc="B94406DA">
      <w:numFmt w:val="decimal"/>
      <w:lvlText w:val=""/>
      <w:lvlJc w:val="left"/>
    </w:lvl>
    <w:lvl w:ilvl="8" w:tplc="470618DE">
      <w:numFmt w:val="decimal"/>
      <w:lvlText w:val=""/>
      <w:lvlJc w:val="left"/>
    </w:lvl>
  </w:abstractNum>
  <w:abstractNum w:abstractNumId="7" w15:restartNumberingAfterBreak="0">
    <w:nsid w:val="1E7FF521"/>
    <w:multiLevelType w:val="hybridMultilevel"/>
    <w:tmpl w:val="981E47D8"/>
    <w:lvl w:ilvl="0" w:tplc="AB320FB8">
      <w:start w:val="1"/>
      <w:numFmt w:val="bullet"/>
      <w:lvlText w:val=""/>
      <w:lvlJc w:val="left"/>
    </w:lvl>
    <w:lvl w:ilvl="1" w:tplc="882434D0">
      <w:numFmt w:val="decimal"/>
      <w:lvlText w:val=""/>
      <w:lvlJc w:val="left"/>
    </w:lvl>
    <w:lvl w:ilvl="2" w:tplc="91888A28">
      <w:numFmt w:val="decimal"/>
      <w:lvlText w:val=""/>
      <w:lvlJc w:val="left"/>
    </w:lvl>
    <w:lvl w:ilvl="3" w:tplc="92820966">
      <w:numFmt w:val="decimal"/>
      <w:lvlText w:val=""/>
      <w:lvlJc w:val="left"/>
    </w:lvl>
    <w:lvl w:ilvl="4" w:tplc="E6F03E68">
      <w:numFmt w:val="decimal"/>
      <w:lvlText w:val=""/>
      <w:lvlJc w:val="left"/>
    </w:lvl>
    <w:lvl w:ilvl="5" w:tplc="97786652">
      <w:numFmt w:val="decimal"/>
      <w:lvlText w:val=""/>
      <w:lvlJc w:val="left"/>
    </w:lvl>
    <w:lvl w:ilvl="6" w:tplc="E69807EA">
      <w:numFmt w:val="decimal"/>
      <w:lvlText w:val=""/>
      <w:lvlJc w:val="left"/>
    </w:lvl>
    <w:lvl w:ilvl="7" w:tplc="00D8CF1E">
      <w:numFmt w:val="decimal"/>
      <w:lvlText w:val=""/>
      <w:lvlJc w:val="left"/>
    </w:lvl>
    <w:lvl w:ilvl="8" w:tplc="2C6A41DE">
      <w:numFmt w:val="decimal"/>
      <w:lvlText w:val=""/>
      <w:lvlJc w:val="left"/>
    </w:lvl>
  </w:abstractNum>
  <w:abstractNum w:abstractNumId="8" w15:restartNumberingAfterBreak="0">
    <w:nsid w:val="22221A70"/>
    <w:multiLevelType w:val="hybridMultilevel"/>
    <w:tmpl w:val="02C83356"/>
    <w:lvl w:ilvl="0" w:tplc="C8DC5A5C">
      <w:start w:val="1"/>
      <w:numFmt w:val="bullet"/>
      <w:lvlText w:val="•"/>
      <w:lvlJc w:val="left"/>
    </w:lvl>
    <w:lvl w:ilvl="1" w:tplc="0B366B3E">
      <w:numFmt w:val="decimal"/>
      <w:lvlText w:val=""/>
      <w:lvlJc w:val="left"/>
    </w:lvl>
    <w:lvl w:ilvl="2" w:tplc="C9185C1A">
      <w:numFmt w:val="decimal"/>
      <w:lvlText w:val=""/>
      <w:lvlJc w:val="left"/>
    </w:lvl>
    <w:lvl w:ilvl="3" w:tplc="E6500B7A">
      <w:numFmt w:val="decimal"/>
      <w:lvlText w:val=""/>
      <w:lvlJc w:val="left"/>
    </w:lvl>
    <w:lvl w:ilvl="4" w:tplc="C9963A7C">
      <w:numFmt w:val="decimal"/>
      <w:lvlText w:val=""/>
      <w:lvlJc w:val="left"/>
    </w:lvl>
    <w:lvl w:ilvl="5" w:tplc="21D08602">
      <w:numFmt w:val="decimal"/>
      <w:lvlText w:val=""/>
      <w:lvlJc w:val="left"/>
    </w:lvl>
    <w:lvl w:ilvl="6" w:tplc="66E83AEE">
      <w:numFmt w:val="decimal"/>
      <w:lvlText w:val=""/>
      <w:lvlJc w:val="left"/>
    </w:lvl>
    <w:lvl w:ilvl="7" w:tplc="235E25CA">
      <w:numFmt w:val="decimal"/>
      <w:lvlText w:val=""/>
      <w:lvlJc w:val="left"/>
    </w:lvl>
    <w:lvl w:ilvl="8" w:tplc="2954D77E">
      <w:numFmt w:val="decimal"/>
      <w:lvlText w:val=""/>
      <w:lvlJc w:val="left"/>
    </w:lvl>
  </w:abstractNum>
  <w:abstractNum w:abstractNumId="9" w15:restartNumberingAfterBreak="0">
    <w:nsid w:val="2443A858"/>
    <w:multiLevelType w:val="hybridMultilevel"/>
    <w:tmpl w:val="81EA78F6"/>
    <w:lvl w:ilvl="0" w:tplc="F3F48FEE">
      <w:start w:val="1"/>
      <w:numFmt w:val="bullet"/>
      <w:lvlText w:val="○"/>
      <w:lvlJc w:val="left"/>
    </w:lvl>
    <w:lvl w:ilvl="1" w:tplc="3558EE38">
      <w:numFmt w:val="decimal"/>
      <w:lvlText w:val=""/>
      <w:lvlJc w:val="left"/>
    </w:lvl>
    <w:lvl w:ilvl="2" w:tplc="800E22A2">
      <w:numFmt w:val="decimal"/>
      <w:lvlText w:val=""/>
      <w:lvlJc w:val="left"/>
    </w:lvl>
    <w:lvl w:ilvl="3" w:tplc="1D4A1CEA">
      <w:numFmt w:val="decimal"/>
      <w:lvlText w:val=""/>
      <w:lvlJc w:val="left"/>
    </w:lvl>
    <w:lvl w:ilvl="4" w:tplc="AD2273DE">
      <w:numFmt w:val="decimal"/>
      <w:lvlText w:val=""/>
      <w:lvlJc w:val="left"/>
    </w:lvl>
    <w:lvl w:ilvl="5" w:tplc="6C124736">
      <w:numFmt w:val="decimal"/>
      <w:lvlText w:val=""/>
      <w:lvlJc w:val="left"/>
    </w:lvl>
    <w:lvl w:ilvl="6" w:tplc="3E942204">
      <w:numFmt w:val="decimal"/>
      <w:lvlText w:val=""/>
      <w:lvlJc w:val="left"/>
    </w:lvl>
    <w:lvl w:ilvl="7" w:tplc="40AEB86E">
      <w:numFmt w:val="decimal"/>
      <w:lvlText w:val=""/>
      <w:lvlJc w:val="left"/>
    </w:lvl>
    <w:lvl w:ilvl="8" w:tplc="FBBABDBC">
      <w:numFmt w:val="decimal"/>
      <w:lvlText w:val=""/>
      <w:lvlJc w:val="left"/>
    </w:lvl>
  </w:abstractNum>
  <w:abstractNum w:abstractNumId="10" w15:restartNumberingAfterBreak="0">
    <w:nsid w:val="2463B9EA"/>
    <w:multiLevelType w:val="hybridMultilevel"/>
    <w:tmpl w:val="9516FC0C"/>
    <w:lvl w:ilvl="0" w:tplc="F56AA89C">
      <w:start w:val="1"/>
      <w:numFmt w:val="bullet"/>
      <w:lvlText w:val="•"/>
      <w:lvlJc w:val="left"/>
    </w:lvl>
    <w:lvl w:ilvl="1" w:tplc="19E01424">
      <w:start w:val="1"/>
      <w:numFmt w:val="bullet"/>
      <w:lvlText w:val="•"/>
      <w:lvlJc w:val="left"/>
    </w:lvl>
    <w:lvl w:ilvl="2" w:tplc="209207B4">
      <w:numFmt w:val="decimal"/>
      <w:lvlText w:val=""/>
      <w:lvlJc w:val="left"/>
    </w:lvl>
    <w:lvl w:ilvl="3" w:tplc="04E2C974">
      <w:numFmt w:val="decimal"/>
      <w:lvlText w:val=""/>
      <w:lvlJc w:val="left"/>
    </w:lvl>
    <w:lvl w:ilvl="4" w:tplc="210293D6">
      <w:numFmt w:val="decimal"/>
      <w:lvlText w:val=""/>
      <w:lvlJc w:val="left"/>
    </w:lvl>
    <w:lvl w:ilvl="5" w:tplc="F13E74D0">
      <w:numFmt w:val="decimal"/>
      <w:lvlText w:val=""/>
      <w:lvlJc w:val="left"/>
    </w:lvl>
    <w:lvl w:ilvl="6" w:tplc="E05EEF7E">
      <w:numFmt w:val="decimal"/>
      <w:lvlText w:val=""/>
      <w:lvlJc w:val="left"/>
    </w:lvl>
    <w:lvl w:ilvl="7" w:tplc="3B021B86">
      <w:numFmt w:val="decimal"/>
      <w:lvlText w:val=""/>
      <w:lvlJc w:val="left"/>
    </w:lvl>
    <w:lvl w:ilvl="8" w:tplc="4AF884E2">
      <w:numFmt w:val="decimal"/>
      <w:lvlText w:val=""/>
      <w:lvlJc w:val="left"/>
    </w:lvl>
  </w:abstractNum>
  <w:abstractNum w:abstractNumId="11" w15:restartNumberingAfterBreak="0">
    <w:nsid w:val="2CA88611"/>
    <w:multiLevelType w:val="hybridMultilevel"/>
    <w:tmpl w:val="038EC964"/>
    <w:lvl w:ilvl="0" w:tplc="950A1F0C">
      <w:start w:val="353"/>
      <w:numFmt w:val="decimal"/>
      <w:lvlText w:val="%1."/>
      <w:lvlJc w:val="left"/>
    </w:lvl>
    <w:lvl w:ilvl="1" w:tplc="84C27636">
      <w:numFmt w:val="decimal"/>
      <w:lvlText w:val=""/>
      <w:lvlJc w:val="left"/>
    </w:lvl>
    <w:lvl w:ilvl="2" w:tplc="6944C06A">
      <w:numFmt w:val="decimal"/>
      <w:lvlText w:val=""/>
      <w:lvlJc w:val="left"/>
    </w:lvl>
    <w:lvl w:ilvl="3" w:tplc="3B708D68">
      <w:numFmt w:val="decimal"/>
      <w:lvlText w:val=""/>
      <w:lvlJc w:val="left"/>
    </w:lvl>
    <w:lvl w:ilvl="4" w:tplc="5642BC20">
      <w:numFmt w:val="decimal"/>
      <w:lvlText w:val=""/>
      <w:lvlJc w:val="left"/>
    </w:lvl>
    <w:lvl w:ilvl="5" w:tplc="A59001AE">
      <w:numFmt w:val="decimal"/>
      <w:lvlText w:val=""/>
      <w:lvlJc w:val="left"/>
    </w:lvl>
    <w:lvl w:ilvl="6" w:tplc="B31CB054">
      <w:numFmt w:val="decimal"/>
      <w:lvlText w:val=""/>
      <w:lvlJc w:val="left"/>
    </w:lvl>
    <w:lvl w:ilvl="7" w:tplc="1A22123A">
      <w:numFmt w:val="decimal"/>
      <w:lvlText w:val=""/>
      <w:lvlJc w:val="left"/>
    </w:lvl>
    <w:lvl w:ilvl="8" w:tplc="965486C2">
      <w:numFmt w:val="decimal"/>
      <w:lvlText w:val=""/>
      <w:lvlJc w:val="left"/>
    </w:lvl>
  </w:abstractNum>
  <w:abstractNum w:abstractNumId="12" w15:restartNumberingAfterBreak="0">
    <w:nsid w:val="2D1D5AE9"/>
    <w:multiLevelType w:val="hybridMultilevel"/>
    <w:tmpl w:val="58C607FE"/>
    <w:lvl w:ilvl="0" w:tplc="FD320E28">
      <w:start w:val="1"/>
      <w:numFmt w:val="bullet"/>
      <w:lvlText w:val="○"/>
      <w:lvlJc w:val="left"/>
    </w:lvl>
    <w:lvl w:ilvl="1" w:tplc="94B43B98">
      <w:numFmt w:val="decimal"/>
      <w:lvlText w:val=""/>
      <w:lvlJc w:val="left"/>
    </w:lvl>
    <w:lvl w:ilvl="2" w:tplc="8594FE6C">
      <w:numFmt w:val="decimal"/>
      <w:lvlText w:val=""/>
      <w:lvlJc w:val="left"/>
    </w:lvl>
    <w:lvl w:ilvl="3" w:tplc="FD0EA3DC">
      <w:numFmt w:val="decimal"/>
      <w:lvlText w:val=""/>
      <w:lvlJc w:val="left"/>
    </w:lvl>
    <w:lvl w:ilvl="4" w:tplc="C736F79A">
      <w:numFmt w:val="decimal"/>
      <w:lvlText w:val=""/>
      <w:lvlJc w:val="left"/>
    </w:lvl>
    <w:lvl w:ilvl="5" w:tplc="5EBE2260">
      <w:numFmt w:val="decimal"/>
      <w:lvlText w:val=""/>
      <w:lvlJc w:val="left"/>
    </w:lvl>
    <w:lvl w:ilvl="6" w:tplc="17462D92">
      <w:numFmt w:val="decimal"/>
      <w:lvlText w:val=""/>
      <w:lvlJc w:val="left"/>
    </w:lvl>
    <w:lvl w:ilvl="7" w:tplc="AEB00B70">
      <w:numFmt w:val="decimal"/>
      <w:lvlText w:val=""/>
      <w:lvlJc w:val="left"/>
    </w:lvl>
    <w:lvl w:ilvl="8" w:tplc="239EEBCC">
      <w:numFmt w:val="decimal"/>
      <w:lvlText w:val=""/>
      <w:lvlJc w:val="left"/>
    </w:lvl>
  </w:abstractNum>
  <w:abstractNum w:abstractNumId="13" w15:restartNumberingAfterBreak="0">
    <w:nsid w:val="2D517796"/>
    <w:multiLevelType w:val="hybridMultilevel"/>
    <w:tmpl w:val="EA601F02"/>
    <w:lvl w:ilvl="0" w:tplc="D0642684">
      <w:start w:val="1"/>
      <w:numFmt w:val="bullet"/>
      <w:lvlText w:val="•"/>
      <w:lvlJc w:val="left"/>
    </w:lvl>
    <w:lvl w:ilvl="1" w:tplc="F7726926">
      <w:numFmt w:val="decimal"/>
      <w:lvlText w:val=""/>
      <w:lvlJc w:val="left"/>
    </w:lvl>
    <w:lvl w:ilvl="2" w:tplc="43D6DD1E">
      <w:numFmt w:val="decimal"/>
      <w:lvlText w:val=""/>
      <w:lvlJc w:val="left"/>
    </w:lvl>
    <w:lvl w:ilvl="3" w:tplc="83642F58">
      <w:numFmt w:val="decimal"/>
      <w:lvlText w:val=""/>
      <w:lvlJc w:val="left"/>
    </w:lvl>
    <w:lvl w:ilvl="4" w:tplc="99C83836">
      <w:numFmt w:val="decimal"/>
      <w:lvlText w:val=""/>
      <w:lvlJc w:val="left"/>
    </w:lvl>
    <w:lvl w:ilvl="5" w:tplc="FC120CDA">
      <w:numFmt w:val="decimal"/>
      <w:lvlText w:val=""/>
      <w:lvlJc w:val="left"/>
    </w:lvl>
    <w:lvl w:ilvl="6" w:tplc="5B0681C8">
      <w:numFmt w:val="decimal"/>
      <w:lvlText w:val=""/>
      <w:lvlJc w:val="left"/>
    </w:lvl>
    <w:lvl w:ilvl="7" w:tplc="7F320ABC">
      <w:numFmt w:val="decimal"/>
      <w:lvlText w:val=""/>
      <w:lvlJc w:val="left"/>
    </w:lvl>
    <w:lvl w:ilvl="8" w:tplc="0FC65E9A">
      <w:numFmt w:val="decimal"/>
      <w:lvlText w:val=""/>
      <w:lvlJc w:val="left"/>
    </w:lvl>
  </w:abstractNum>
  <w:abstractNum w:abstractNumId="14" w15:restartNumberingAfterBreak="0">
    <w:nsid w:val="3006C83E"/>
    <w:multiLevelType w:val="hybridMultilevel"/>
    <w:tmpl w:val="75D286F0"/>
    <w:lvl w:ilvl="0" w:tplc="221863A0">
      <w:start w:val="1"/>
      <w:numFmt w:val="bullet"/>
      <w:lvlText w:val="•"/>
      <w:lvlJc w:val="left"/>
    </w:lvl>
    <w:lvl w:ilvl="1" w:tplc="4B3CD1B8">
      <w:start w:val="1"/>
      <w:numFmt w:val="bullet"/>
      <w:lvlText w:val="•"/>
      <w:lvlJc w:val="left"/>
    </w:lvl>
    <w:lvl w:ilvl="2" w:tplc="0214022A">
      <w:numFmt w:val="decimal"/>
      <w:lvlText w:val=""/>
      <w:lvlJc w:val="left"/>
    </w:lvl>
    <w:lvl w:ilvl="3" w:tplc="742C45B6">
      <w:numFmt w:val="decimal"/>
      <w:lvlText w:val=""/>
      <w:lvlJc w:val="left"/>
    </w:lvl>
    <w:lvl w:ilvl="4" w:tplc="B0C87D40">
      <w:numFmt w:val="decimal"/>
      <w:lvlText w:val=""/>
      <w:lvlJc w:val="left"/>
    </w:lvl>
    <w:lvl w:ilvl="5" w:tplc="5D342616">
      <w:numFmt w:val="decimal"/>
      <w:lvlText w:val=""/>
      <w:lvlJc w:val="left"/>
    </w:lvl>
    <w:lvl w:ilvl="6" w:tplc="83385C04">
      <w:numFmt w:val="decimal"/>
      <w:lvlText w:val=""/>
      <w:lvlJc w:val="left"/>
    </w:lvl>
    <w:lvl w:ilvl="7" w:tplc="87A4142E">
      <w:numFmt w:val="decimal"/>
      <w:lvlText w:val=""/>
      <w:lvlJc w:val="left"/>
    </w:lvl>
    <w:lvl w:ilvl="8" w:tplc="95BCD8BA">
      <w:numFmt w:val="decimal"/>
      <w:lvlText w:val=""/>
      <w:lvlJc w:val="left"/>
    </w:lvl>
  </w:abstractNum>
  <w:abstractNum w:abstractNumId="15" w15:restartNumberingAfterBreak="0">
    <w:nsid w:val="333AB105"/>
    <w:multiLevelType w:val="hybridMultilevel"/>
    <w:tmpl w:val="852EAE78"/>
    <w:lvl w:ilvl="0" w:tplc="A9E68078">
      <w:start w:val="1"/>
      <w:numFmt w:val="bullet"/>
      <w:lvlText w:val="•"/>
      <w:lvlJc w:val="left"/>
    </w:lvl>
    <w:lvl w:ilvl="1" w:tplc="0C789F64">
      <w:numFmt w:val="decimal"/>
      <w:lvlText w:val=""/>
      <w:lvlJc w:val="left"/>
    </w:lvl>
    <w:lvl w:ilvl="2" w:tplc="2EFAAAF2">
      <w:numFmt w:val="decimal"/>
      <w:lvlText w:val=""/>
      <w:lvlJc w:val="left"/>
    </w:lvl>
    <w:lvl w:ilvl="3" w:tplc="83D4CF38">
      <w:numFmt w:val="decimal"/>
      <w:lvlText w:val=""/>
      <w:lvlJc w:val="left"/>
    </w:lvl>
    <w:lvl w:ilvl="4" w:tplc="2E70FB7A">
      <w:numFmt w:val="decimal"/>
      <w:lvlText w:val=""/>
      <w:lvlJc w:val="left"/>
    </w:lvl>
    <w:lvl w:ilvl="5" w:tplc="4064AC0C">
      <w:numFmt w:val="decimal"/>
      <w:lvlText w:val=""/>
      <w:lvlJc w:val="left"/>
    </w:lvl>
    <w:lvl w:ilvl="6" w:tplc="B95C86CA">
      <w:numFmt w:val="decimal"/>
      <w:lvlText w:val=""/>
      <w:lvlJc w:val="left"/>
    </w:lvl>
    <w:lvl w:ilvl="7" w:tplc="7E8647F4">
      <w:numFmt w:val="decimal"/>
      <w:lvlText w:val=""/>
      <w:lvlJc w:val="left"/>
    </w:lvl>
    <w:lvl w:ilvl="8" w:tplc="A7CE3D90">
      <w:numFmt w:val="decimal"/>
      <w:lvlText w:val=""/>
      <w:lvlJc w:val="left"/>
    </w:lvl>
  </w:abstractNum>
  <w:abstractNum w:abstractNumId="16" w15:restartNumberingAfterBreak="0">
    <w:nsid w:val="3804823E"/>
    <w:multiLevelType w:val="hybridMultilevel"/>
    <w:tmpl w:val="48F08CE6"/>
    <w:lvl w:ilvl="0" w:tplc="D8303C7C">
      <w:start w:val="1"/>
      <w:numFmt w:val="bullet"/>
      <w:lvlText w:val="•"/>
      <w:lvlJc w:val="left"/>
    </w:lvl>
    <w:lvl w:ilvl="1" w:tplc="B90EF232">
      <w:start w:val="1"/>
      <w:numFmt w:val="bullet"/>
      <w:lvlText w:val="○"/>
      <w:lvlJc w:val="left"/>
    </w:lvl>
    <w:lvl w:ilvl="2" w:tplc="1696FE74">
      <w:numFmt w:val="decimal"/>
      <w:lvlText w:val=""/>
      <w:lvlJc w:val="left"/>
    </w:lvl>
    <w:lvl w:ilvl="3" w:tplc="65782B52">
      <w:numFmt w:val="decimal"/>
      <w:lvlText w:val=""/>
      <w:lvlJc w:val="left"/>
    </w:lvl>
    <w:lvl w:ilvl="4" w:tplc="603A2A2E">
      <w:numFmt w:val="decimal"/>
      <w:lvlText w:val=""/>
      <w:lvlJc w:val="left"/>
    </w:lvl>
    <w:lvl w:ilvl="5" w:tplc="841224D6">
      <w:numFmt w:val="decimal"/>
      <w:lvlText w:val=""/>
      <w:lvlJc w:val="left"/>
    </w:lvl>
    <w:lvl w:ilvl="6" w:tplc="6E0C3458">
      <w:numFmt w:val="decimal"/>
      <w:lvlText w:val=""/>
      <w:lvlJc w:val="left"/>
    </w:lvl>
    <w:lvl w:ilvl="7" w:tplc="891A158A">
      <w:numFmt w:val="decimal"/>
      <w:lvlText w:val=""/>
      <w:lvlJc w:val="left"/>
    </w:lvl>
    <w:lvl w:ilvl="8" w:tplc="CF4C415A">
      <w:numFmt w:val="decimal"/>
      <w:lvlText w:val=""/>
      <w:lvlJc w:val="left"/>
    </w:lvl>
  </w:abstractNum>
  <w:abstractNum w:abstractNumId="17" w15:restartNumberingAfterBreak="0">
    <w:nsid w:val="3A95F874"/>
    <w:multiLevelType w:val="hybridMultilevel"/>
    <w:tmpl w:val="319464E8"/>
    <w:lvl w:ilvl="0" w:tplc="99F009E4">
      <w:start w:val="1"/>
      <w:numFmt w:val="bullet"/>
      <w:lvlText w:val="•"/>
      <w:lvlJc w:val="left"/>
    </w:lvl>
    <w:lvl w:ilvl="1" w:tplc="EB14DC1C">
      <w:start w:val="1"/>
      <w:numFmt w:val="bullet"/>
      <w:lvlText w:val="•"/>
      <w:lvlJc w:val="left"/>
    </w:lvl>
    <w:lvl w:ilvl="2" w:tplc="9E40A716">
      <w:start w:val="1"/>
      <w:numFmt w:val="bullet"/>
      <w:lvlText w:val="○"/>
      <w:lvlJc w:val="left"/>
    </w:lvl>
    <w:lvl w:ilvl="3" w:tplc="7E68D614">
      <w:numFmt w:val="decimal"/>
      <w:lvlText w:val=""/>
      <w:lvlJc w:val="left"/>
    </w:lvl>
    <w:lvl w:ilvl="4" w:tplc="69DA2B74">
      <w:numFmt w:val="decimal"/>
      <w:lvlText w:val=""/>
      <w:lvlJc w:val="left"/>
    </w:lvl>
    <w:lvl w:ilvl="5" w:tplc="6D7A68AA">
      <w:numFmt w:val="decimal"/>
      <w:lvlText w:val=""/>
      <w:lvlJc w:val="left"/>
    </w:lvl>
    <w:lvl w:ilvl="6" w:tplc="C876FA3A">
      <w:numFmt w:val="decimal"/>
      <w:lvlText w:val=""/>
      <w:lvlJc w:val="left"/>
    </w:lvl>
    <w:lvl w:ilvl="7" w:tplc="4DB6D354">
      <w:numFmt w:val="decimal"/>
      <w:lvlText w:val=""/>
      <w:lvlJc w:val="left"/>
    </w:lvl>
    <w:lvl w:ilvl="8" w:tplc="FB94166A">
      <w:numFmt w:val="decimal"/>
      <w:lvlText w:val=""/>
      <w:lvlJc w:val="left"/>
    </w:lvl>
  </w:abstractNum>
  <w:abstractNum w:abstractNumId="18" w15:restartNumberingAfterBreak="0">
    <w:nsid w:val="419AC241"/>
    <w:multiLevelType w:val="hybridMultilevel"/>
    <w:tmpl w:val="3604C88A"/>
    <w:lvl w:ilvl="0" w:tplc="E96C69D8">
      <w:start w:val="1"/>
      <w:numFmt w:val="bullet"/>
      <w:lvlText w:val="•"/>
      <w:lvlJc w:val="left"/>
    </w:lvl>
    <w:lvl w:ilvl="1" w:tplc="FB244E22">
      <w:start w:val="1"/>
      <w:numFmt w:val="bullet"/>
      <w:lvlText w:val="•"/>
      <w:lvlJc w:val="left"/>
    </w:lvl>
    <w:lvl w:ilvl="2" w:tplc="C082E7F4">
      <w:numFmt w:val="decimal"/>
      <w:lvlText w:val=""/>
      <w:lvlJc w:val="left"/>
    </w:lvl>
    <w:lvl w:ilvl="3" w:tplc="1CC40004">
      <w:numFmt w:val="decimal"/>
      <w:lvlText w:val=""/>
      <w:lvlJc w:val="left"/>
    </w:lvl>
    <w:lvl w:ilvl="4" w:tplc="D2D03002">
      <w:numFmt w:val="decimal"/>
      <w:lvlText w:val=""/>
      <w:lvlJc w:val="left"/>
    </w:lvl>
    <w:lvl w:ilvl="5" w:tplc="0798A256">
      <w:numFmt w:val="decimal"/>
      <w:lvlText w:val=""/>
      <w:lvlJc w:val="left"/>
    </w:lvl>
    <w:lvl w:ilvl="6" w:tplc="59880940">
      <w:numFmt w:val="decimal"/>
      <w:lvlText w:val=""/>
      <w:lvlJc w:val="left"/>
    </w:lvl>
    <w:lvl w:ilvl="7" w:tplc="47DC3A08">
      <w:numFmt w:val="decimal"/>
      <w:lvlText w:val=""/>
      <w:lvlJc w:val="left"/>
    </w:lvl>
    <w:lvl w:ilvl="8" w:tplc="92AC6286">
      <w:numFmt w:val="decimal"/>
      <w:lvlText w:val=""/>
      <w:lvlJc w:val="left"/>
    </w:lvl>
  </w:abstractNum>
  <w:abstractNum w:abstractNumId="19" w15:restartNumberingAfterBreak="0">
    <w:nsid w:val="4353D0CD"/>
    <w:multiLevelType w:val="hybridMultilevel"/>
    <w:tmpl w:val="70C23D62"/>
    <w:lvl w:ilvl="0" w:tplc="3BB61BE6">
      <w:start w:val="1"/>
      <w:numFmt w:val="bullet"/>
      <w:lvlText w:val="▪"/>
      <w:lvlJc w:val="left"/>
    </w:lvl>
    <w:lvl w:ilvl="1" w:tplc="CDDE78C8">
      <w:start w:val="1"/>
      <w:numFmt w:val="bullet"/>
      <w:lvlText w:val="□"/>
      <w:lvlJc w:val="left"/>
    </w:lvl>
    <w:lvl w:ilvl="2" w:tplc="F8882BC6">
      <w:numFmt w:val="decimal"/>
      <w:lvlText w:val=""/>
      <w:lvlJc w:val="left"/>
    </w:lvl>
    <w:lvl w:ilvl="3" w:tplc="CDD626CE">
      <w:numFmt w:val="decimal"/>
      <w:lvlText w:val=""/>
      <w:lvlJc w:val="left"/>
    </w:lvl>
    <w:lvl w:ilvl="4" w:tplc="3432BA66">
      <w:numFmt w:val="decimal"/>
      <w:lvlText w:val=""/>
      <w:lvlJc w:val="left"/>
    </w:lvl>
    <w:lvl w:ilvl="5" w:tplc="85942794">
      <w:numFmt w:val="decimal"/>
      <w:lvlText w:val=""/>
      <w:lvlJc w:val="left"/>
    </w:lvl>
    <w:lvl w:ilvl="6" w:tplc="C868F2C8">
      <w:numFmt w:val="decimal"/>
      <w:lvlText w:val=""/>
      <w:lvlJc w:val="left"/>
    </w:lvl>
    <w:lvl w:ilvl="7" w:tplc="69823C50">
      <w:numFmt w:val="decimal"/>
      <w:lvlText w:val=""/>
      <w:lvlJc w:val="left"/>
    </w:lvl>
    <w:lvl w:ilvl="8" w:tplc="2042CB60">
      <w:numFmt w:val="decimal"/>
      <w:lvlText w:val=""/>
      <w:lvlJc w:val="left"/>
    </w:lvl>
  </w:abstractNum>
  <w:abstractNum w:abstractNumId="20" w15:restartNumberingAfterBreak="0">
    <w:nsid w:val="436C6125"/>
    <w:multiLevelType w:val="hybridMultilevel"/>
    <w:tmpl w:val="EBEEC048"/>
    <w:lvl w:ilvl="0" w:tplc="11265B7A">
      <w:start w:val="1"/>
      <w:numFmt w:val="bullet"/>
      <w:lvlText w:val="•"/>
      <w:lvlJc w:val="left"/>
    </w:lvl>
    <w:lvl w:ilvl="1" w:tplc="B922C3CC">
      <w:start w:val="1"/>
      <w:numFmt w:val="bullet"/>
      <w:lvlText w:val="○"/>
      <w:lvlJc w:val="left"/>
    </w:lvl>
    <w:lvl w:ilvl="2" w:tplc="101A1D7A">
      <w:numFmt w:val="decimal"/>
      <w:lvlText w:val=""/>
      <w:lvlJc w:val="left"/>
    </w:lvl>
    <w:lvl w:ilvl="3" w:tplc="4930334C">
      <w:numFmt w:val="decimal"/>
      <w:lvlText w:val=""/>
      <w:lvlJc w:val="left"/>
    </w:lvl>
    <w:lvl w:ilvl="4" w:tplc="3AFC5CC0">
      <w:numFmt w:val="decimal"/>
      <w:lvlText w:val=""/>
      <w:lvlJc w:val="left"/>
    </w:lvl>
    <w:lvl w:ilvl="5" w:tplc="A2A04C12">
      <w:numFmt w:val="decimal"/>
      <w:lvlText w:val=""/>
      <w:lvlJc w:val="left"/>
    </w:lvl>
    <w:lvl w:ilvl="6" w:tplc="BBC89558">
      <w:numFmt w:val="decimal"/>
      <w:lvlText w:val=""/>
      <w:lvlJc w:val="left"/>
    </w:lvl>
    <w:lvl w:ilvl="7" w:tplc="C81A0D8C">
      <w:numFmt w:val="decimal"/>
      <w:lvlText w:val=""/>
      <w:lvlJc w:val="left"/>
    </w:lvl>
    <w:lvl w:ilvl="8" w:tplc="11541E06">
      <w:numFmt w:val="decimal"/>
      <w:lvlText w:val=""/>
      <w:lvlJc w:val="left"/>
    </w:lvl>
  </w:abstractNum>
  <w:abstractNum w:abstractNumId="21" w15:restartNumberingAfterBreak="0">
    <w:nsid w:val="440BADFC"/>
    <w:multiLevelType w:val="hybridMultilevel"/>
    <w:tmpl w:val="C7AC9F68"/>
    <w:lvl w:ilvl="0" w:tplc="F98C09B0">
      <w:start w:val="1"/>
      <w:numFmt w:val="bullet"/>
      <w:lvlText w:val="•"/>
      <w:lvlJc w:val="left"/>
    </w:lvl>
    <w:lvl w:ilvl="1" w:tplc="2640B582">
      <w:numFmt w:val="decimal"/>
      <w:lvlText w:val=""/>
      <w:lvlJc w:val="left"/>
    </w:lvl>
    <w:lvl w:ilvl="2" w:tplc="C80E3E4E">
      <w:numFmt w:val="decimal"/>
      <w:lvlText w:val=""/>
      <w:lvlJc w:val="left"/>
    </w:lvl>
    <w:lvl w:ilvl="3" w:tplc="9F8EA872">
      <w:numFmt w:val="decimal"/>
      <w:lvlText w:val=""/>
      <w:lvlJc w:val="left"/>
    </w:lvl>
    <w:lvl w:ilvl="4" w:tplc="94108D54">
      <w:numFmt w:val="decimal"/>
      <w:lvlText w:val=""/>
      <w:lvlJc w:val="left"/>
    </w:lvl>
    <w:lvl w:ilvl="5" w:tplc="4C084D5A">
      <w:numFmt w:val="decimal"/>
      <w:lvlText w:val=""/>
      <w:lvlJc w:val="left"/>
    </w:lvl>
    <w:lvl w:ilvl="6" w:tplc="EC342270">
      <w:numFmt w:val="decimal"/>
      <w:lvlText w:val=""/>
      <w:lvlJc w:val="left"/>
    </w:lvl>
    <w:lvl w:ilvl="7" w:tplc="6A14F4C2">
      <w:numFmt w:val="decimal"/>
      <w:lvlText w:val=""/>
      <w:lvlJc w:val="left"/>
    </w:lvl>
    <w:lvl w:ilvl="8" w:tplc="4148E6FE">
      <w:numFmt w:val="decimal"/>
      <w:lvlText w:val=""/>
      <w:lvlJc w:val="left"/>
    </w:lvl>
  </w:abstractNum>
  <w:abstractNum w:abstractNumId="22" w15:restartNumberingAfterBreak="0">
    <w:nsid w:val="4516DDE9"/>
    <w:multiLevelType w:val="hybridMultilevel"/>
    <w:tmpl w:val="B5FE86F2"/>
    <w:lvl w:ilvl="0" w:tplc="7D78F3E8">
      <w:start w:val="1"/>
      <w:numFmt w:val="bullet"/>
      <w:lvlText w:val="▪"/>
      <w:lvlJc w:val="left"/>
    </w:lvl>
    <w:lvl w:ilvl="1" w:tplc="B7D84D84">
      <w:start w:val="1"/>
      <w:numFmt w:val="bullet"/>
      <w:lvlText w:val="○"/>
      <w:lvlJc w:val="left"/>
    </w:lvl>
    <w:lvl w:ilvl="2" w:tplc="23641F06">
      <w:numFmt w:val="decimal"/>
      <w:lvlText w:val=""/>
      <w:lvlJc w:val="left"/>
    </w:lvl>
    <w:lvl w:ilvl="3" w:tplc="86501390">
      <w:numFmt w:val="decimal"/>
      <w:lvlText w:val=""/>
      <w:lvlJc w:val="left"/>
    </w:lvl>
    <w:lvl w:ilvl="4" w:tplc="C70005EE">
      <w:numFmt w:val="decimal"/>
      <w:lvlText w:val=""/>
      <w:lvlJc w:val="left"/>
    </w:lvl>
    <w:lvl w:ilvl="5" w:tplc="CA78016A">
      <w:numFmt w:val="decimal"/>
      <w:lvlText w:val=""/>
      <w:lvlJc w:val="left"/>
    </w:lvl>
    <w:lvl w:ilvl="6" w:tplc="792E6F42">
      <w:numFmt w:val="decimal"/>
      <w:lvlText w:val=""/>
      <w:lvlJc w:val="left"/>
    </w:lvl>
    <w:lvl w:ilvl="7" w:tplc="8E84D116">
      <w:numFmt w:val="decimal"/>
      <w:lvlText w:val=""/>
      <w:lvlJc w:val="left"/>
    </w:lvl>
    <w:lvl w:ilvl="8" w:tplc="D708E7AC">
      <w:numFmt w:val="decimal"/>
      <w:lvlText w:val=""/>
      <w:lvlJc w:val="left"/>
    </w:lvl>
  </w:abstractNum>
  <w:abstractNum w:abstractNumId="23" w15:restartNumberingAfterBreak="0">
    <w:nsid w:val="51EAD36B"/>
    <w:multiLevelType w:val="hybridMultilevel"/>
    <w:tmpl w:val="BACCC94C"/>
    <w:lvl w:ilvl="0" w:tplc="E37249DA">
      <w:start w:val="1"/>
      <w:numFmt w:val="bullet"/>
      <w:lvlText w:val="•"/>
      <w:lvlJc w:val="left"/>
    </w:lvl>
    <w:lvl w:ilvl="1" w:tplc="B3E6F3F6">
      <w:numFmt w:val="decimal"/>
      <w:lvlText w:val=""/>
      <w:lvlJc w:val="left"/>
    </w:lvl>
    <w:lvl w:ilvl="2" w:tplc="C41E655E">
      <w:numFmt w:val="decimal"/>
      <w:lvlText w:val=""/>
      <w:lvlJc w:val="left"/>
    </w:lvl>
    <w:lvl w:ilvl="3" w:tplc="1E4CA610">
      <w:numFmt w:val="decimal"/>
      <w:lvlText w:val=""/>
      <w:lvlJc w:val="left"/>
    </w:lvl>
    <w:lvl w:ilvl="4" w:tplc="434665F2">
      <w:numFmt w:val="decimal"/>
      <w:lvlText w:val=""/>
      <w:lvlJc w:val="left"/>
    </w:lvl>
    <w:lvl w:ilvl="5" w:tplc="645209CA">
      <w:numFmt w:val="decimal"/>
      <w:lvlText w:val=""/>
      <w:lvlJc w:val="left"/>
    </w:lvl>
    <w:lvl w:ilvl="6" w:tplc="C82233C0">
      <w:numFmt w:val="decimal"/>
      <w:lvlText w:val=""/>
      <w:lvlJc w:val="left"/>
    </w:lvl>
    <w:lvl w:ilvl="7" w:tplc="D7F6915A">
      <w:numFmt w:val="decimal"/>
      <w:lvlText w:val=""/>
      <w:lvlJc w:val="left"/>
    </w:lvl>
    <w:lvl w:ilvl="8" w:tplc="9AE6E1B2">
      <w:numFmt w:val="decimal"/>
      <w:lvlText w:val=""/>
      <w:lvlJc w:val="left"/>
    </w:lvl>
  </w:abstractNum>
  <w:abstractNum w:abstractNumId="24" w15:restartNumberingAfterBreak="0">
    <w:nsid w:val="54E49EB4"/>
    <w:multiLevelType w:val="hybridMultilevel"/>
    <w:tmpl w:val="7D603522"/>
    <w:lvl w:ilvl="0" w:tplc="B62C4FC6">
      <w:start w:val="1"/>
      <w:numFmt w:val="bullet"/>
      <w:lvlText w:val="%"/>
      <w:lvlJc w:val="left"/>
    </w:lvl>
    <w:lvl w:ilvl="1" w:tplc="D5468EB0">
      <w:numFmt w:val="decimal"/>
      <w:lvlText w:val=""/>
      <w:lvlJc w:val="left"/>
    </w:lvl>
    <w:lvl w:ilvl="2" w:tplc="8C587498">
      <w:numFmt w:val="decimal"/>
      <w:lvlText w:val=""/>
      <w:lvlJc w:val="left"/>
    </w:lvl>
    <w:lvl w:ilvl="3" w:tplc="78282E44">
      <w:numFmt w:val="decimal"/>
      <w:lvlText w:val=""/>
      <w:lvlJc w:val="left"/>
    </w:lvl>
    <w:lvl w:ilvl="4" w:tplc="54B2B0F2">
      <w:numFmt w:val="decimal"/>
      <w:lvlText w:val=""/>
      <w:lvlJc w:val="left"/>
    </w:lvl>
    <w:lvl w:ilvl="5" w:tplc="EA66F614">
      <w:numFmt w:val="decimal"/>
      <w:lvlText w:val=""/>
      <w:lvlJc w:val="left"/>
    </w:lvl>
    <w:lvl w:ilvl="6" w:tplc="29145D6C">
      <w:numFmt w:val="decimal"/>
      <w:lvlText w:val=""/>
      <w:lvlJc w:val="left"/>
    </w:lvl>
    <w:lvl w:ilvl="7" w:tplc="700885B8">
      <w:numFmt w:val="decimal"/>
      <w:lvlText w:val=""/>
      <w:lvlJc w:val="left"/>
    </w:lvl>
    <w:lvl w:ilvl="8" w:tplc="852A306A">
      <w:numFmt w:val="decimal"/>
      <w:lvlText w:val=""/>
      <w:lvlJc w:val="left"/>
    </w:lvl>
  </w:abstractNum>
  <w:abstractNum w:abstractNumId="25" w15:restartNumberingAfterBreak="0">
    <w:nsid w:val="5577F8E1"/>
    <w:multiLevelType w:val="hybridMultilevel"/>
    <w:tmpl w:val="1EB0AF9C"/>
    <w:lvl w:ilvl="0" w:tplc="9348DFA4">
      <w:start w:val="1"/>
      <w:numFmt w:val="bullet"/>
      <w:lvlText w:val="•"/>
      <w:lvlJc w:val="left"/>
    </w:lvl>
    <w:lvl w:ilvl="1" w:tplc="20269AF4">
      <w:start w:val="1"/>
      <w:numFmt w:val="bullet"/>
      <w:lvlText w:val="•"/>
      <w:lvlJc w:val="left"/>
    </w:lvl>
    <w:lvl w:ilvl="2" w:tplc="11042E74">
      <w:numFmt w:val="decimal"/>
      <w:lvlText w:val=""/>
      <w:lvlJc w:val="left"/>
    </w:lvl>
    <w:lvl w:ilvl="3" w:tplc="A22E6B24">
      <w:numFmt w:val="decimal"/>
      <w:lvlText w:val=""/>
      <w:lvlJc w:val="left"/>
    </w:lvl>
    <w:lvl w:ilvl="4" w:tplc="D8B645A2">
      <w:numFmt w:val="decimal"/>
      <w:lvlText w:val=""/>
      <w:lvlJc w:val="left"/>
    </w:lvl>
    <w:lvl w:ilvl="5" w:tplc="A9CCAAFC">
      <w:numFmt w:val="decimal"/>
      <w:lvlText w:val=""/>
      <w:lvlJc w:val="left"/>
    </w:lvl>
    <w:lvl w:ilvl="6" w:tplc="0EFADB10">
      <w:numFmt w:val="decimal"/>
      <w:lvlText w:val=""/>
      <w:lvlJc w:val="left"/>
    </w:lvl>
    <w:lvl w:ilvl="7" w:tplc="7F96FA86">
      <w:numFmt w:val="decimal"/>
      <w:lvlText w:val=""/>
      <w:lvlJc w:val="left"/>
    </w:lvl>
    <w:lvl w:ilvl="8" w:tplc="9B5EDECC">
      <w:numFmt w:val="decimal"/>
      <w:lvlText w:val=""/>
      <w:lvlJc w:val="left"/>
    </w:lvl>
  </w:abstractNum>
  <w:abstractNum w:abstractNumId="26" w15:restartNumberingAfterBreak="0">
    <w:nsid w:val="5C482A97"/>
    <w:multiLevelType w:val="hybridMultilevel"/>
    <w:tmpl w:val="3C1203A2"/>
    <w:lvl w:ilvl="0" w:tplc="D0526D30">
      <w:start w:val="1"/>
      <w:numFmt w:val="bullet"/>
      <w:lvlText w:val="□"/>
      <w:lvlJc w:val="left"/>
    </w:lvl>
    <w:lvl w:ilvl="1" w:tplc="43881D46">
      <w:numFmt w:val="decimal"/>
      <w:lvlText w:val=""/>
      <w:lvlJc w:val="left"/>
    </w:lvl>
    <w:lvl w:ilvl="2" w:tplc="6E786590">
      <w:numFmt w:val="decimal"/>
      <w:lvlText w:val=""/>
      <w:lvlJc w:val="left"/>
    </w:lvl>
    <w:lvl w:ilvl="3" w:tplc="C1263F60">
      <w:numFmt w:val="decimal"/>
      <w:lvlText w:val=""/>
      <w:lvlJc w:val="left"/>
    </w:lvl>
    <w:lvl w:ilvl="4" w:tplc="CD8CFACE">
      <w:numFmt w:val="decimal"/>
      <w:lvlText w:val=""/>
      <w:lvlJc w:val="left"/>
    </w:lvl>
    <w:lvl w:ilvl="5" w:tplc="546AE39C">
      <w:numFmt w:val="decimal"/>
      <w:lvlText w:val=""/>
      <w:lvlJc w:val="left"/>
    </w:lvl>
    <w:lvl w:ilvl="6" w:tplc="65805282">
      <w:numFmt w:val="decimal"/>
      <w:lvlText w:val=""/>
      <w:lvlJc w:val="left"/>
    </w:lvl>
    <w:lvl w:ilvl="7" w:tplc="AE7C55BA">
      <w:numFmt w:val="decimal"/>
      <w:lvlText w:val=""/>
      <w:lvlJc w:val="left"/>
    </w:lvl>
    <w:lvl w:ilvl="8" w:tplc="44C2217A">
      <w:numFmt w:val="decimal"/>
      <w:lvlText w:val=""/>
      <w:lvlJc w:val="left"/>
    </w:lvl>
  </w:abstractNum>
  <w:abstractNum w:abstractNumId="27" w15:restartNumberingAfterBreak="0">
    <w:nsid w:val="5E884ADC"/>
    <w:multiLevelType w:val="hybridMultilevel"/>
    <w:tmpl w:val="4B08E292"/>
    <w:lvl w:ilvl="0" w:tplc="A4B432E8">
      <w:start w:val="1"/>
      <w:numFmt w:val="bullet"/>
      <w:lvlText w:val="•"/>
      <w:lvlJc w:val="left"/>
    </w:lvl>
    <w:lvl w:ilvl="1" w:tplc="3C1EB39A">
      <w:start w:val="1"/>
      <w:numFmt w:val="bullet"/>
      <w:lvlText w:val="•"/>
      <w:lvlJc w:val="left"/>
    </w:lvl>
    <w:lvl w:ilvl="2" w:tplc="C616DFF6">
      <w:start w:val="1"/>
      <w:numFmt w:val="bullet"/>
      <w:lvlText w:val="○"/>
      <w:lvlJc w:val="left"/>
    </w:lvl>
    <w:lvl w:ilvl="3" w:tplc="7CEAB566">
      <w:numFmt w:val="decimal"/>
      <w:lvlText w:val=""/>
      <w:lvlJc w:val="left"/>
    </w:lvl>
    <w:lvl w:ilvl="4" w:tplc="B71E8B42">
      <w:numFmt w:val="decimal"/>
      <w:lvlText w:val=""/>
      <w:lvlJc w:val="left"/>
    </w:lvl>
    <w:lvl w:ilvl="5" w:tplc="08A4D82E">
      <w:numFmt w:val="decimal"/>
      <w:lvlText w:val=""/>
      <w:lvlJc w:val="left"/>
    </w:lvl>
    <w:lvl w:ilvl="6" w:tplc="D882B67C">
      <w:numFmt w:val="decimal"/>
      <w:lvlText w:val=""/>
      <w:lvlJc w:val="left"/>
    </w:lvl>
    <w:lvl w:ilvl="7" w:tplc="32B48D48">
      <w:numFmt w:val="decimal"/>
      <w:lvlText w:val=""/>
      <w:lvlJc w:val="left"/>
    </w:lvl>
    <w:lvl w:ilvl="8" w:tplc="6F1AB3DE">
      <w:numFmt w:val="decimal"/>
      <w:lvlText w:val=""/>
      <w:lvlJc w:val="left"/>
    </w:lvl>
  </w:abstractNum>
  <w:abstractNum w:abstractNumId="28" w15:restartNumberingAfterBreak="0">
    <w:nsid w:val="614FD4A1"/>
    <w:multiLevelType w:val="hybridMultilevel"/>
    <w:tmpl w:val="0FCC73F6"/>
    <w:lvl w:ilvl="0" w:tplc="0CFC9694">
      <w:start w:val="1"/>
      <w:numFmt w:val="bullet"/>
      <w:lvlText w:val="•"/>
      <w:lvlJc w:val="left"/>
    </w:lvl>
    <w:lvl w:ilvl="1" w:tplc="5448D430">
      <w:numFmt w:val="decimal"/>
      <w:lvlText w:val=""/>
      <w:lvlJc w:val="left"/>
    </w:lvl>
    <w:lvl w:ilvl="2" w:tplc="B75CB3FC">
      <w:numFmt w:val="decimal"/>
      <w:lvlText w:val=""/>
      <w:lvlJc w:val="left"/>
    </w:lvl>
    <w:lvl w:ilvl="3" w:tplc="800A9994">
      <w:numFmt w:val="decimal"/>
      <w:lvlText w:val=""/>
      <w:lvlJc w:val="left"/>
    </w:lvl>
    <w:lvl w:ilvl="4" w:tplc="520603FA">
      <w:numFmt w:val="decimal"/>
      <w:lvlText w:val=""/>
      <w:lvlJc w:val="left"/>
    </w:lvl>
    <w:lvl w:ilvl="5" w:tplc="EB2444C6">
      <w:numFmt w:val="decimal"/>
      <w:lvlText w:val=""/>
      <w:lvlJc w:val="left"/>
    </w:lvl>
    <w:lvl w:ilvl="6" w:tplc="D46CB5BC">
      <w:numFmt w:val="decimal"/>
      <w:lvlText w:val=""/>
      <w:lvlJc w:val="left"/>
    </w:lvl>
    <w:lvl w:ilvl="7" w:tplc="64440916">
      <w:numFmt w:val="decimal"/>
      <w:lvlText w:val=""/>
      <w:lvlJc w:val="left"/>
    </w:lvl>
    <w:lvl w:ilvl="8" w:tplc="E6C000F6">
      <w:numFmt w:val="decimal"/>
      <w:lvlText w:val=""/>
      <w:lvlJc w:val="left"/>
    </w:lvl>
  </w:abstractNum>
  <w:abstractNum w:abstractNumId="29" w15:restartNumberingAfterBreak="0">
    <w:nsid w:val="628C895D"/>
    <w:multiLevelType w:val="hybridMultilevel"/>
    <w:tmpl w:val="4F420FAC"/>
    <w:lvl w:ilvl="0" w:tplc="79C866D6">
      <w:start w:val="1"/>
      <w:numFmt w:val="bullet"/>
      <w:lvlText w:val="○"/>
      <w:lvlJc w:val="left"/>
    </w:lvl>
    <w:lvl w:ilvl="1" w:tplc="8A02D81C">
      <w:start w:val="1"/>
      <w:numFmt w:val="bullet"/>
      <w:lvlText w:val="•"/>
      <w:lvlJc w:val="left"/>
    </w:lvl>
    <w:lvl w:ilvl="2" w:tplc="65A4A536">
      <w:numFmt w:val="decimal"/>
      <w:lvlText w:val=""/>
      <w:lvlJc w:val="left"/>
    </w:lvl>
    <w:lvl w:ilvl="3" w:tplc="73AC1836">
      <w:numFmt w:val="decimal"/>
      <w:lvlText w:val=""/>
      <w:lvlJc w:val="left"/>
    </w:lvl>
    <w:lvl w:ilvl="4" w:tplc="2EFCD26A">
      <w:numFmt w:val="decimal"/>
      <w:lvlText w:val=""/>
      <w:lvlJc w:val="left"/>
    </w:lvl>
    <w:lvl w:ilvl="5" w:tplc="D5906C72">
      <w:numFmt w:val="decimal"/>
      <w:lvlText w:val=""/>
      <w:lvlJc w:val="left"/>
    </w:lvl>
    <w:lvl w:ilvl="6" w:tplc="D2AEDF0A">
      <w:numFmt w:val="decimal"/>
      <w:lvlText w:val=""/>
      <w:lvlJc w:val="left"/>
    </w:lvl>
    <w:lvl w:ilvl="7" w:tplc="474C9B0A">
      <w:numFmt w:val="decimal"/>
      <w:lvlText w:val=""/>
      <w:lvlJc w:val="left"/>
    </w:lvl>
    <w:lvl w:ilvl="8" w:tplc="4BF67428">
      <w:numFmt w:val="decimal"/>
      <w:lvlText w:val=""/>
      <w:lvlJc w:val="left"/>
    </w:lvl>
  </w:abstractNum>
  <w:abstractNum w:abstractNumId="30" w15:restartNumberingAfterBreak="0">
    <w:nsid w:val="6763845E"/>
    <w:multiLevelType w:val="hybridMultilevel"/>
    <w:tmpl w:val="B82CFDE2"/>
    <w:lvl w:ilvl="0" w:tplc="9082794A">
      <w:start w:val="1"/>
      <w:numFmt w:val="bullet"/>
      <w:lvlText w:val="○"/>
      <w:lvlJc w:val="left"/>
    </w:lvl>
    <w:lvl w:ilvl="1" w:tplc="86E2079E">
      <w:start w:val="1"/>
      <w:numFmt w:val="bullet"/>
      <w:lvlText w:val="▪"/>
      <w:lvlJc w:val="left"/>
    </w:lvl>
    <w:lvl w:ilvl="2" w:tplc="9E56E47A">
      <w:numFmt w:val="decimal"/>
      <w:lvlText w:val=""/>
      <w:lvlJc w:val="left"/>
    </w:lvl>
    <w:lvl w:ilvl="3" w:tplc="9ACC0508">
      <w:numFmt w:val="decimal"/>
      <w:lvlText w:val=""/>
      <w:lvlJc w:val="left"/>
    </w:lvl>
    <w:lvl w:ilvl="4" w:tplc="81B68A84">
      <w:numFmt w:val="decimal"/>
      <w:lvlText w:val=""/>
      <w:lvlJc w:val="left"/>
    </w:lvl>
    <w:lvl w:ilvl="5" w:tplc="8ED0656A">
      <w:numFmt w:val="decimal"/>
      <w:lvlText w:val=""/>
      <w:lvlJc w:val="left"/>
    </w:lvl>
    <w:lvl w:ilvl="6" w:tplc="264EF734">
      <w:numFmt w:val="decimal"/>
      <w:lvlText w:val=""/>
      <w:lvlJc w:val="left"/>
    </w:lvl>
    <w:lvl w:ilvl="7" w:tplc="296C7DBE">
      <w:numFmt w:val="decimal"/>
      <w:lvlText w:val=""/>
      <w:lvlJc w:val="left"/>
    </w:lvl>
    <w:lvl w:ilvl="8" w:tplc="869EBDD8">
      <w:numFmt w:val="decimal"/>
      <w:lvlText w:val=""/>
      <w:lvlJc w:val="left"/>
    </w:lvl>
  </w:abstractNum>
  <w:abstractNum w:abstractNumId="31" w15:restartNumberingAfterBreak="0">
    <w:nsid w:val="6CEAF087"/>
    <w:multiLevelType w:val="hybridMultilevel"/>
    <w:tmpl w:val="1436C4CA"/>
    <w:lvl w:ilvl="0" w:tplc="2FFC2AA0">
      <w:start w:val="1"/>
      <w:numFmt w:val="bullet"/>
      <w:lvlText w:val="•"/>
      <w:lvlJc w:val="left"/>
    </w:lvl>
    <w:lvl w:ilvl="1" w:tplc="B6B034D2">
      <w:start w:val="1"/>
      <w:numFmt w:val="bullet"/>
      <w:lvlText w:val="○"/>
      <w:lvlJc w:val="left"/>
    </w:lvl>
    <w:lvl w:ilvl="2" w:tplc="C79E838C">
      <w:start w:val="1"/>
      <w:numFmt w:val="bullet"/>
      <w:lvlText w:val="▪"/>
      <w:lvlJc w:val="left"/>
    </w:lvl>
    <w:lvl w:ilvl="3" w:tplc="1DC67E02">
      <w:start w:val="1"/>
      <w:numFmt w:val="bullet"/>
      <w:lvlText w:val="□"/>
      <w:lvlJc w:val="left"/>
    </w:lvl>
    <w:lvl w:ilvl="4" w:tplc="A70E7122">
      <w:start w:val="1"/>
      <w:numFmt w:val="bullet"/>
      <w:lvlText w:val="◊"/>
      <w:lvlJc w:val="left"/>
    </w:lvl>
    <w:lvl w:ilvl="5" w:tplc="9B5226EA">
      <w:numFmt w:val="decimal"/>
      <w:lvlText w:val=""/>
      <w:lvlJc w:val="left"/>
    </w:lvl>
    <w:lvl w:ilvl="6" w:tplc="3B28EDDE">
      <w:numFmt w:val="decimal"/>
      <w:lvlText w:val=""/>
      <w:lvlJc w:val="left"/>
    </w:lvl>
    <w:lvl w:ilvl="7" w:tplc="DE3655EE">
      <w:numFmt w:val="decimal"/>
      <w:lvlText w:val=""/>
      <w:lvlJc w:val="left"/>
    </w:lvl>
    <w:lvl w:ilvl="8" w:tplc="269C7FD8">
      <w:numFmt w:val="decimal"/>
      <w:lvlText w:val=""/>
      <w:lvlJc w:val="left"/>
    </w:lvl>
  </w:abstractNum>
  <w:abstractNum w:abstractNumId="32" w15:restartNumberingAfterBreak="0">
    <w:nsid w:val="71F32454"/>
    <w:multiLevelType w:val="hybridMultilevel"/>
    <w:tmpl w:val="C6ECCAFA"/>
    <w:lvl w:ilvl="0" w:tplc="5FC453D6">
      <w:start w:val="1"/>
      <w:numFmt w:val="bullet"/>
      <w:lvlText w:val="•"/>
      <w:lvlJc w:val="left"/>
    </w:lvl>
    <w:lvl w:ilvl="1" w:tplc="BF524056">
      <w:start w:val="1"/>
      <w:numFmt w:val="bullet"/>
      <w:lvlText w:val="•"/>
      <w:lvlJc w:val="left"/>
    </w:lvl>
    <w:lvl w:ilvl="2" w:tplc="B22CD6CA">
      <w:start w:val="1"/>
      <w:numFmt w:val="bullet"/>
      <w:lvlText w:val="▪"/>
      <w:lvlJc w:val="left"/>
    </w:lvl>
    <w:lvl w:ilvl="3" w:tplc="C2DAA894">
      <w:numFmt w:val="decimal"/>
      <w:lvlText w:val=""/>
      <w:lvlJc w:val="left"/>
    </w:lvl>
    <w:lvl w:ilvl="4" w:tplc="D174E794">
      <w:numFmt w:val="decimal"/>
      <w:lvlText w:val=""/>
      <w:lvlJc w:val="left"/>
    </w:lvl>
    <w:lvl w:ilvl="5" w:tplc="BAEC8BCA">
      <w:numFmt w:val="decimal"/>
      <w:lvlText w:val=""/>
      <w:lvlJc w:val="left"/>
    </w:lvl>
    <w:lvl w:ilvl="6" w:tplc="439AD8FA">
      <w:numFmt w:val="decimal"/>
      <w:lvlText w:val=""/>
      <w:lvlJc w:val="left"/>
    </w:lvl>
    <w:lvl w:ilvl="7" w:tplc="8F841C5C">
      <w:numFmt w:val="decimal"/>
      <w:lvlText w:val=""/>
      <w:lvlJc w:val="left"/>
    </w:lvl>
    <w:lvl w:ilvl="8" w:tplc="547468F6">
      <w:numFmt w:val="decimal"/>
      <w:lvlText w:val=""/>
      <w:lvlJc w:val="left"/>
    </w:lvl>
  </w:abstractNum>
  <w:abstractNum w:abstractNumId="33" w15:restartNumberingAfterBreak="0">
    <w:nsid w:val="721DA317"/>
    <w:multiLevelType w:val="hybridMultilevel"/>
    <w:tmpl w:val="2932CAFE"/>
    <w:lvl w:ilvl="0" w:tplc="2474EE52">
      <w:start w:val="1"/>
      <w:numFmt w:val="bullet"/>
      <w:lvlText w:val="•"/>
      <w:lvlJc w:val="left"/>
    </w:lvl>
    <w:lvl w:ilvl="1" w:tplc="687AAB6E">
      <w:start w:val="1"/>
      <w:numFmt w:val="bullet"/>
      <w:lvlText w:val="•"/>
      <w:lvlJc w:val="left"/>
    </w:lvl>
    <w:lvl w:ilvl="2" w:tplc="4760B520">
      <w:numFmt w:val="decimal"/>
      <w:lvlText w:val=""/>
      <w:lvlJc w:val="left"/>
    </w:lvl>
    <w:lvl w:ilvl="3" w:tplc="31248BE6">
      <w:numFmt w:val="decimal"/>
      <w:lvlText w:val=""/>
      <w:lvlJc w:val="left"/>
    </w:lvl>
    <w:lvl w:ilvl="4" w:tplc="88221A86">
      <w:numFmt w:val="decimal"/>
      <w:lvlText w:val=""/>
      <w:lvlJc w:val="left"/>
    </w:lvl>
    <w:lvl w:ilvl="5" w:tplc="D45EC7C8">
      <w:numFmt w:val="decimal"/>
      <w:lvlText w:val=""/>
      <w:lvlJc w:val="left"/>
    </w:lvl>
    <w:lvl w:ilvl="6" w:tplc="EE48FD84">
      <w:numFmt w:val="decimal"/>
      <w:lvlText w:val=""/>
      <w:lvlJc w:val="left"/>
    </w:lvl>
    <w:lvl w:ilvl="7" w:tplc="5834520C">
      <w:numFmt w:val="decimal"/>
      <w:lvlText w:val=""/>
      <w:lvlJc w:val="left"/>
    </w:lvl>
    <w:lvl w:ilvl="8" w:tplc="078035BA">
      <w:numFmt w:val="decimal"/>
      <w:lvlText w:val=""/>
      <w:lvlJc w:val="left"/>
    </w:lvl>
  </w:abstractNum>
  <w:abstractNum w:abstractNumId="34" w15:restartNumberingAfterBreak="0">
    <w:nsid w:val="737B8DDC"/>
    <w:multiLevelType w:val="hybridMultilevel"/>
    <w:tmpl w:val="083082E6"/>
    <w:lvl w:ilvl="0" w:tplc="57420E00">
      <w:start w:val="1"/>
      <w:numFmt w:val="bullet"/>
      <w:lvlText w:val="○"/>
      <w:lvlJc w:val="left"/>
    </w:lvl>
    <w:lvl w:ilvl="1" w:tplc="572EE2AE">
      <w:start w:val="1"/>
      <w:numFmt w:val="bullet"/>
      <w:lvlText w:val="▪"/>
      <w:lvlJc w:val="left"/>
    </w:lvl>
    <w:lvl w:ilvl="2" w:tplc="C48494A2">
      <w:start w:val="1"/>
      <w:numFmt w:val="bullet"/>
      <w:lvlText w:val="◊"/>
      <w:lvlJc w:val="left"/>
    </w:lvl>
    <w:lvl w:ilvl="3" w:tplc="AF26EFE4">
      <w:numFmt w:val="decimal"/>
      <w:lvlText w:val=""/>
      <w:lvlJc w:val="left"/>
    </w:lvl>
    <w:lvl w:ilvl="4" w:tplc="A292300C">
      <w:numFmt w:val="decimal"/>
      <w:lvlText w:val=""/>
      <w:lvlJc w:val="left"/>
    </w:lvl>
    <w:lvl w:ilvl="5" w:tplc="C13E1A62">
      <w:numFmt w:val="decimal"/>
      <w:lvlText w:val=""/>
      <w:lvlJc w:val="left"/>
    </w:lvl>
    <w:lvl w:ilvl="6" w:tplc="A40001E6">
      <w:numFmt w:val="decimal"/>
      <w:lvlText w:val=""/>
      <w:lvlJc w:val="left"/>
    </w:lvl>
    <w:lvl w:ilvl="7" w:tplc="171E2504">
      <w:numFmt w:val="decimal"/>
      <w:lvlText w:val=""/>
      <w:lvlJc w:val="left"/>
    </w:lvl>
    <w:lvl w:ilvl="8" w:tplc="7E1ECF08">
      <w:numFmt w:val="decimal"/>
      <w:lvlText w:val=""/>
      <w:lvlJc w:val="left"/>
    </w:lvl>
  </w:abstractNum>
  <w:abstractNum w:abstractNumId="35" w15:restartNumberingAfterBreak="0">
    <w:nsid w:val="75A2A8D4"/>
    <w:multiLevelType w:val="hybridMultilevel"/>
    <w:tmpl w:val="8966B022"/>
    <w:lvl w:ilvl="0" w:tplc="B53AF1CA">
      <w:start w:val="1"/>
      <w:numFmt w:val="bullet"/>
      <w:lvlText w:val="○"/>
      <w:lvlJc w:val="left"/>
    </w:lvl>
    <w:lvl w:ilvl="1" w:tplc="6A4A240C">
      <w:numFmt w:val="decimal"/>
      <w:lvlText w:val=""/>
      <w:lvlJc w:val="left"/>
    </w:lvl>
    <w:lvl w:ilvl="2" w:tplc="30769950">
      <w:numFmt w:val="decimal"/>
      <w:lvlText w:val=""/>
      <w:lvlJc w:val="left"/>
    </w:lvl>
    <w:lvl w:ilvl="3" w:tplc="1BA04A46">
      <w:numFmt w:val="decimal"/>
      <w:lvlText w:val=""/>
      <w:lvlJc w:val="left"/>
    </w:lvl>
    <w:lvl w:ilvl="4" w:tplc="E19A530A">
      <w:numFmt w:val="decimal"/>
      <w:lvlText w:val=""/>
      <w:lvlJc w:val="left"/>
    </w:lvl>
    <w:lvl w:ilvl="5" w:tplc="04022E4E">
      <w:numFmt w:val="decimal"/>
      <w:lvlText w:val=""/>
      <w:lvlJc w:val="left"/>
    </w:lvl>
    <w:lvl w:ilvl="6" w:tplc="EBF0F832">
      <w:numFmt w:val="decimal"/>
      <w:lvlText w:val=""/>
      <w:lvlJc w:val="left"/>
    </w:lvl>
    <w:lvl w:ilvl="7" w:tplc="42F06088">
      <w:numFmt w:val="decimal"/>
      <w:lvlText w:val=""/>
      <w:lvlJc w:val="left"/>
    </w:lvl>
    <w:lvl w:ilvl="8" w:tplc="D4100C52">
      <w:numFmt w:val="decimal"/>
      <w:lvlText w:val=""/>
      <w:lvlJc w:val="left"/>
    </w:lvl>
  </w:abstractNum>
  <w:abstractNum w:abstractNumId="36" w15:restartNumberingAfterBreak="0">
    <w:nsid w:val="7724C67E"/>
    <w:multiLevelType w:val="hybridMultilevel"/>
    <w:tmpl w:val="AB5C6256"/>
    <w:lvl w:ilvl="0" w:tplc="FF8C2162">
      <w:start w:val="1"/>
      <w:numFmt w:val="bullet"/>
      <w:lvlText w:val="•"/>
      <w:lvlJc w:val="left"/>
    </w:lvl>
    <w:lvl w:ilvl="1" w:tplc="26D079E0">
      <w:start w:val="1"/>
      <w:numFmt w:val="bullet"/>
      <w:lvlText w:val="□"/>
      <w:lvlJc w:val="left"/>
    </w:lvl>
    <w:lvl w:ilvl="2" w:tplc="F36AE794">
      <w:start w:val="1"/>
      <w:numFmt w:val="bullet"/>
      <w:lvlText w:val=""/>
      <w:lvlJc w:val="left"/>
    </w:lvl>
    <w:lvl w:ilvl="3" w:tplc="A3A44286">
      <w:numFmt w:val="decimal"/>
      <w:lvlText w:val=""/>
      <w:lvlJc w:val="left"/>
    </w:lvl>
    <w:lvl w:ilvl="4" w:tplc="86808186">
      <w:numFmt w:val="decimal"/>
      <w:lvlText w:val=""/>
      <w:lvlJc w:val="left"/>
    </w:lvl>
    <w:lvl w:ilvl="5" w:tplc="5B2E5218">
      <w:numFmt w:val="decimal"/>
      <w:lvlText w:val=""/>
      <w:lvlJc w:val="left"/>
    </w:lvl>
    <w:lvl w:ilvl="6" w:tplc="D30055B6">
      <w:numFmt w:val="decimal"/>
      <w:lvlText w:val=""/>
      <w:lvlJc w:val="left"/>
    </w:lvl>
    <w:lvl w:ilvl="7" w:tplc="86749474">
      <w:numFmt w:val="decimal"/>
      <w:lvlText w:val=""/>
      <w:lvlJc w:val="left"/>
    </w:lvl>
    <w:lvl w:ilvl="8" w:tplc="A336D75A">
      <w:numFmt w:val="decimal"/>
      <w:lvlText w:val=""/>
      <w:lvlJc w:val="left"/>
    </w:lvl>
  </w:abstractNum>
  <w:abstractNum w:abstractNumId="37" w15:restartNumberingAfterBreak="0">
    <w:nsid w:val="77465F01"/>
    <w:multiLevelType w:val="hybridMultilevel"/>
    <w:tmpl w:val="AA308714"/>
    <w:lvl w:ilvl="0" w:tplc="961E7396">
      <w:start w:val="1"/>
      <w:numFmt w:val="bullet"/>
      <w:lvlText w:val="•"/>
      <w:lvlJc w:val="left"/>
    </w:lvl>
    <w:lvl w:ilvl="1" w:tplc="B1EC1A2C">
      <w:start w:val="1"/>
      <w:numFmt w:val="bullet"/>
      <w:lvlText w:val="○"/>
      <w:lvlJc w:val="left"/>
    </w:lvl>
    <w:lvl w:ilvl="2" w:tplc="866EA900">
      <w:numFmt w:val="decimal"/>
      <w:lvlText w:val=""/>
      <w:lvlJc w:val="left"/>
    </w:lvl>
    <w:lvl w:ilvl="3" w:tplc="D38067CC">
      <w:numFmt w:val="decimal"/>
      <w:lvlText w:val=""/>
      <w:lvlJc w:val="left"/>
    </w:lvl>
    <w:lvl w:ilvl="4" w:tplc="7C5EA4B0">
      <w:numFmt w:val="decimal"/>
      <w:lvlText w:val=""/>
      <w:lvlJc w:val="left"/>
    </w:lvl>
    <w:lvl w:ilvl="5" w:tplc="6744392A">
      <w:numFmt w:val="decimal"/>
      <w:lvlText w:val=""/>
      <w:lvlJc w:val="left"/>
    </w:lvl>
    <w:lvl w:ilvl="6" w:tplc="5F966E76">
      <w:numFmt w:val="decimal"/>
      <w:lvlText w:val=""/>
      <w:lvlJc w:val="left"/>
    </w:lvl>
    <w:lvl w:ilvl="7" w:tplc="1B20FA86">
      <w:numFmt w:val="decimal"/>
      <w:lvlText w:val=""/>
      <w:lvlJc w:val="left"/>
    </w:lvl>
    <w:lvl w:ilvl="8" w:tplc="76D8C030">
      <w:numFmt w:val="decimal"/>
      <w:lvlText w:val=""/>
      <w:lvlJc w:val="left"/>
    </w:lvl>
  </w:abstractNum>
  <w:abstractNum w:abstractNumId="38" w15:restartNumberingAfterBreak="0">
    <w:nsid w:val="79838CB2"/>
    <w:multiLevelType w:val="hybridMultilevel"/>
    <w:tmpl w:val="8E56021C"/>
    <w:lvl w:ilvl="0" w:tplc="423C8052">
      <w:start w:val="1"/>
      <w:numFmt w:val="bullet"/>
      <w:lvlText w:val="•"/>
      <w:lvlJc w:val="left"/>
    </w:lvl>
    <w:lvl w:ilvl="1" w:tplc="5CDCBBD6">
      <w:start w:val="1"/>
      <w:numFmt w:val="bullet"/>
      <w:lvlText w:val="•"/>
      <w:lvlJc w:val="left"/>
    </w:lvl>
    <w:lvl w:ilvl="2" w:tplc="88F8176A">
      <w:start w:val="1"/>
      <w:numFmt w:val="bullet"/>
      <w:lvlText w:val="○"/>
      <w:lvlJc w:val="left"/>
    </w:lvl>
    <w:lvl w:ilvl="3" w:tplc="A6DA7B70">
      <w:start w:val="1"/>
      <w:numFmt w:val="bullet"/>
      <w:lvlText w:val="▪"/>
      <w:lvlJc w:val="left"/>
    </w:lvl>
    <w:lvl w:ilvl="4" w:tplc="151AEB9A">
      <w:numFmt w:val="decimal"/>
      <w:lvlText w:val=""/>
      <w:lvlJc w:val="left"/>
    </w:lvl>
    <w:lvl w:ilvl="5" w:tplc="F528C400">
      <w:numFmt w:val="decimal"/>
      <w:lvlText w:val=""/>
      <w:lvlJc w:val="left"/>
    </w:lvl>
    <w:lvl w:ilvl="6" w:tplc="DE40E1A2">
      <w:numFmt w:val="decimal"/>
      <w:lvlText w:val=""/>
      <w:lvlJc w:val="left"/>
    </w:lvl>
    <w:lvl w:ilvl="7" w:tplc="ADC28028">
      <w:numFmt w:val="decimal"/>
      <w:lvlText w:val=""/>
      <w:lvlJc w:val="left"/>
    </w:lvl>
    <w:lvl w:ilvl="8" w:tplc="DF5A3C3E">
      <w:numFmt w:val="decimal"/>
      <w:lvlText w:val=""/>
      <w:lvlJc w:val="left"/>
    </w:lvl>
  </w:abstractNum>
  <w:abstractNum w:abstractNumId="39" w15:restartNumberingAfterBreak="0">
    <w:nsid w:val="7C3DBD3D"/>
    <w:multiLevelType w:val="hybridMultilevel"/>
    <w:tmpl w:val="327C4746"/>
    <w:lvl w:ilvl="0" w:tplc="BAB4159C">
      <w:start w:val="1"/>
      <w:numFmt w:val="bullet"/>
      <w:lvlText w:val="○"/>
      <w:lvlJc w:val="left"/>
    </w:lvl>
    <w:lvl w:ilvl="1" w:tplc="4964EB34">
      <w:start w:val="1"/>
      <w:numFmt w:val="bullet"/>
      <w:lvlText w:val="▪"/>
      <w:lvlJc w:val="left"/>
    </w:lvl>
    <w:lvl w:ilvl="2" w:tplc="BC54814E">
      <w:start w:val="1"/>
      <w:numFmt w:val="bullet"/>
      <w:lvlText w:val="◊"/>
      <w:lvlJc w:val="left"/>
    </w:lvl>
    <w:lvl w:ilvl="3" w:tplc="2A9AAEF0">
      <w:start w:val="1"/>
      <w:numFmt w:val="bullet"/>
      <w:lvlText w:val=""/>
      <w:lvlJc w:val="left"/>
    </w:lvl>
    <w:lvl w:ilvl="4" w:tplc="BE2C48F2">
      <w:numFmt w:val="decimal"/>
      <w:lvlText w:val=""/>
      <w:lvlJc w:val="left"/>
    </w:lvl>
    <w:lvl w:ilvl="5" w:tplc="BD48210C">
      <w:numFmt w:val="decimal"/>
      <w:lvlText w:val=""/>
      <w:lvlJc w:val="left"/>
    </w:lvl>
    <w:lvl w:ilvl="6" w:tplc="3E5466C0">
      <w:numFmt w:val="decimal"/>
      <w:lvlText w:val=""/>
      <w:lvlJc w:val="left"/>
    </w:lvl>
    <w:lvl w:ilvl="7" w:tplc="2C6C837C">
      <w:numFmt w:val="decimal"/>
      <w:lvlText w:val=""/>
      <w:lvlJc w:val="left"/>
    </w:lvl>
    <w:lvl w:ilvl="8" w:tplc="D0A4AA5C">
      <w:numFmt w:val="decimal"/>
      <w:lvlText w:val=""/>
      <w:lvlJc w:val="left"/>
    </w:lvl>
  </w:abstractNum>
  <w:num w:numId="1">
    <w:abstractNumId w:val="20"/>
  </w:num>
  <w:num w:numId="2">
    <w:abstractNumId w:val="29"/>
  </w:num>
  <w:num w:numId="3">
    <w:abstractNumId w:val="15"/>
  </w:num>
  <w:num w:numId="4">
    <w:abstractNumId w:val="33"/>
  </w:num>
  <w:num w:numId="5">
    <w:abstractNumId w:val="9"/>
  </w:num>
  <w:num w:numId="6">
    <w:abstractNumId w:val="12"/>
  </w:num>
  <w:num w:numId="7">
    <w:abstractNumId w:val="30"/>
  </w:num>
  <w:num w:numId="8">
    <w:abstractNumId w:val="35"/>
  </w:num>
  <w:num w:numId="9">
    <w:abstractNumId w:val="4"/>
  </w:num>
  <w:num w:numId="10">
    <w:abstractNumId w:val="38"/>
  </w:num>
  <w:num w:numId="11">
    <w:abstractNumId w:val="19"/>
  </w:num>
  <w:num w:numId="12">
    <w:abstractNumId w:val="5"/>
  </w:num>
  <w:num w:numId="13">
    <w:abstractNumId w:val="6"/>
  </w:num>
  <w:num w:numId="14">
    <w:abstractNumId w:val="24"/>
  </w:num>
  <w:num w:numId="15">
    <w:abstractNumId w:val="32"/>
  </w:num>
  <w:num w:numId="16">
    <w:abstractNumId w:val="11"/>
  </w:num>
  <w:num w:numId="17">
    <w:abstractNumId w:val="3"/>
  </w:num>
  <w:num w:numId="18">
    <w:abstractNumId w:val="0"/>
  </w:num>
  <w:num w:numId="19">
    <w:abstractNumId w:val="17"/>
  </w:num>
  <w:num w:numId="20">
    <w:abstractNumId w:val="2"/>
  </w:num>
  <w:num w:numId="21">
    <w:abstractNumId w:val="7"/>
  </w:num>
  <w:num w:numId="22">
    <w:abstractNumId w:val="39"/>
  </w:num>
  <w:num w:numId="23">
    <w:abstractNumId w:val="34"/>
  </w:num>
  <w:num w:numId="24">
    <w:abstractNumId w:val="31"/>
  </w:num>
  <w:num w:numId="25">
    <w:abstractNumId w:val="8"/>
  </w:num>
  <w:num w:numId="26">
    <w:abstractNumId w:val="22"/>
  </w:num>
  <w:num w:numId="27">
    <w:abstractNumId w:val="14"/>
  </w:num>
  <w:num w:numId="28">
    <w:abstractNumId w:val="28"/>
  </w:num>
  <w:num w:numId="29">
    <w:abstractNumId w:val="18"/>
  </w:num>
  <w:num w:numId="30">
    <w:abstractNumId w:val="25"/>
  </w:num>
  <w:num w:numId="31">
    <w:abstractNumId w:val="21"/>
  </w:num>
  <w:num w:numId="32">
    <w:abstractNumId w:val="1"/>
  </w:num>
  <w:num w:numId="33">
    <w:abstractNumId w:val="16"/>
  </w:num>
  <w:num w:numId="34">
    <w:abstractNumId w:val="37"/>
  </w:num>
  <w:num w:numId="35">
    <w:abstractNumId w:val="36"/>
  </w:num>
  <w:num w:numId="36">
    <w:abstractNumId w:val="26"/>
  </w:num>
  <w:num w:numId="37">
    <w:abstractNumId w:val="10"/>
  </w:num>
  <w:num w:numId="38">
    <w:abstractNumId w:val="27"/>
  </w:num>
  <w:num w:numId="39">
    <w:abstractNumId w:val="2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EA"/>
    <w:rsid w:val="002629EA"/>
    <w:rsid w:val="00F8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C411"/>
  <w15:docId w15:val="{D859DEBB-93DB-4A96-B161-5ABFA439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twitter.com/RichardHeartWin/status/1145683828134092801" TargetMode="External"/><Relationship Id="rId26" Type="http://schemas.openxmlformats.org/officeDocument/2006/relationships/hyperlink" Target="https://www.ceicdata.com/en/china/money-supply/money-supply-m2-quasi-money-time-deposit" TargetMode="External"/><Relationship Id="rId39" Type="http://schemas.openxmlformats.org/officeDocument/2006/relationships/hyperlink" Target="https://p2sh.info/dashboard/db/pubkey-statistics?orgId=1" TargetMode="External"/><Relationship Id="rId21" Type="http://schemas.openxmlformats.org/officeDocument/2006/relationships/image" Target="media/image7.png"/><Relationship Id="rId34" Type="http://schemas.openxmlformats.org/officeDocument/2006/relationships/hyperlink" Target="https://p2sh.info/dashboard/db/pay-to-pubkey-hash-statistics?orgId=1" TargetMode="External"/><Relationship Id="rId42" Type="http://schemas.openxmlformats.org/officeDocument/2006/relationships/hyperlink" Target="https://p2sh.info/dashboard/db/p2wpkh-statistics?orgId=1" TargetMode="External"/><Relationship Id="rId47" Type="http://schemas.openxmlformats.org/officeDocument/2006/relationships/hyperlink" Target="https://p2sh.info/dashboard/db/p2sh-repartition-by-type?orgId=1" TargetMode="External"/><Relationship Id="rId50" Type="http://schemas.openxmlformats.org/officeDocument/2006/relationships/hyperlink" Target="https://bitcoin.org/en/transactions-guide" TargetMode="External"/><Relationship Id="rId55" Type="http://schemas.openxmlformats.org/officeDocument/2006/relationships/hyperlink" Target="https://qz.com/1204840/iceland-will-use-more-electricity-mining-bitcoins-than-powering-homes/" TargetMode="External"/><Relationship Id="rId7" Type="http://schemas.openxmlformats.org/officeDocument/2006/relationships/hyperlink" Target="https://www.linkedin.com/in/dan-emmons" TargetMode="External"/><Relationship Id="rId12" Type="http://schemas.openxmlformats.org/officeDocument/2006/relationships/hyperlink" Target="https://p2sh.info/dashboard/db/p2sh-repartition-by-type?orgId=1" TargetMode="External"/><Relationship Id="rId17" Type="http://schemas.openxmlformats.org/officeDocument/2006/relationships/image" Target="media/image5.jpeg"/><Relationship Id="rId25" Type="http://schemas.openxmlformats.org/officeDocument/2006/relationships/hyperlink" Target="https://www.federalreserve.gov/releases/h6/20190321/" TargetMode="External"/><Relationship Id="rId33" Type="http://schemas.openxmlformats.org/officeDocument/2006/relationships/hyperlink" Target="https://p2sh.info/dashboard/db/pay-to-pubkey-hash-statistics?orgId=1" TargetMode="External"/><Relationship Id="rId38" Type="http://schemas.openxmlformats.org/officeDocument/2006/relationships/hyperlink" Target="https://p2sh.info/dashboard/db/pubkey-statistics?orgId=1" TargetMode="External"/><Relationship Id="rId46" Type="http://schemas.openxmlformats.org/officeDocument/2006/relationships/hyperlink" Target="https://p2sh.info/dashboard/db/p2sh-repartition-by-type?orgId=1"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hyperlink" Target="https://p2sh.info/dashboard/db/pay-to-pubkey-hash-statistics?orgId=1" TargetMode="External"/><Relationship Id="rId41" Type="http://schemas.openxmlformats.org/officeDocument/2006/relationships/hyperlink" Target="https://p2sh.info/dashboard/db/p2wpkh-statistics?orgId=1" TargetMode="External"/><Relationship Id="rId54" Type="http://schemas.openxmlformats.org/officeDocument/2006/relationships/hyperlink" Target="https://news.ycombinator.com/item?id=21276544" TargetMode="External"/><Relationship Id="rId1" Type="http://schemas.openxmlformats.org/officeDocument/2006/relationships/numbering" Target="numbering.xml"/><Relationship Id="rId6" Type="http://schemas.openxmlformats.org/officeDocument/2006/relationships/hyperlink" Target="http://www.HEX.win" TargetMode="External"/><Relationship Id="rId11" Type="http://schemas.openxmlformats.org/officeDocument/2006/relationships/hyperlink" Target="https://p2sh.info/dashboard/db/p2sh-repartition-by-type?orgId=1" TargetMode="External"/><Relationship Id="rId24" Type="http://schemas.openxmlformats.org/officeDocument/2006/relationships/hyperlink" Target="https://fred.stlouisfed.org/series/LTDACBM027NBOG" TargetMode="External"/><Relationship Id="rId32" Type="http://schemas.openxmlformats.org/officeDocument/2006/relationships/hyperlink" Target="https://p2sh.info/dashboard/db/pay-to-pubkey-hash-statistics?orgId=1" TargetMode="External"/><Relationship Id="rId37" Type="http://schemas.openxmlformats.org/officeDocument/2006/relationships/hyperlink" Target="https://p2sh.info/dashboard/db/pubkey-statistics?orgId=1" TargetMode="External"/><Relationship Id="rId40" Type="http://schemas.openxmlformats.org/officeDocument/2006/relationships/hyperlink" Target="https://p2sh.info/dashboard/db/p2wpkh-statistics?orgId=1" TargetMode="External"/><Relationship Id="rId45" Type="http://schemas.openxmlformats.org/officeDocument/2006/relationships/hyperlink" Target="https://p2sh.info/dashboard/db/p2sh-repartition-by-type?orgId=1" TargetMode="External"/><Relationship Id="rId53" Type="http://schemas.openxmlformats.org/officeDocument/2006/relationships/image" Target="media/image9.jpeg"/><Relationship Id="rId58" Type="http://schemas.openxmlformats.org/officeDocument/2006/relationships/hyperlink" Target="https://qz.com/1250980/an-australian-coal-power-plant-will-reopen-to-help-mine-bitcoins/" TargetMode="External"/><Relationship Id="rId5" Type="http://schemas.openxmlformats.org/officeDocument/2006/relationships/image" Target="media/image1.jpeg"/><Relationship Id="rId15" Type="http://schemas.openxmlformats.org/officeDocument/2006/relationships/hyperlink" Target="https://twitter.com/hashtag/bitcoin?src=hash" TargetMode="External"/><Relationship Id="rId23" Type="http://schemas.openxmlformats.org/officeDocument/2006/relationships/hyperlink" Target="https://fred.stlouisfed.org/series/STDSL" TargetMode="External"/><Relationship Id="rId28" Type="http://schemas.openxmlformats.org/officeDocument/2006/relationships/hyperlink" Target="https://bitinfocharts.com/top-100-richest-bitcoin-addresses.html" TargetMode="External"/><Relationship Id="rId36" Type="http://schemas.openxmlformats.org/officeDocument/2006/relationships/hyperlink" Target="https://p2sh.info/dashboard/db/pubkey-statistics?orgId=1" TargetMode="External"/><Relationship Id="rId49" Type="http://schemas.openxmlformats.org/officeDocument/2006/relationships/hyperlink" Target="https://p2sh.info/dashboard/db/p2sh-repartition-by-type?orgId=1" TargetMode="External"/><Relationship Id="rId57" Type="http://schemas.openxmlformats.org/officeDocument/2006/relationships/hyperlink" Target="https://digiconomist.net/bitcoin-energy-consumption" TargetMode="External"/><Relationship Id="rId10" Type="http://schemas.openxmlformats.org/officeDocument/2006/relationships/hyperlink" Target="https://www.linkedin.com/in/cody-lamson-web-dev/" TargetMode="External"/><Relationship Id="rId19" Type="http://schemas.openxmlformats.org/officeDocument/2006/relationships/hyperlink" Target="https://twitter.com/" TargetMode="External"/><Relationship Id="rId31" Type="http://schemas.openxmlformats.org/officeDocument/2006/relationships/hyperlink" Target="https://p2sh.info/dashboard/db/pay-to-pubkey-hash-statistics?orgId=1" TargetMode="External"/><Relationship Id="rId44" Type="http://schemas.openxmlformats.org/officeDocument/2006/relationships/hyperlink" Target="https://p2sh.info/dashboard/db/p2wpkh-statistics?orgId=1" TargetMode="External"/><Relationship Id="rId52" Type="http://schemas.openxmlformats.org/officeDocument/2006/relationships/image" Target="media/image8.jpe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inkedin.com/in/paulhughes42" TargetMode="External"/><Relationship Id="rId14" Type="http://schemas.openxmlformats.org/officeDocument/2006/relationships/image" Target="media/image3.jpeg"/><Relationship Id="rId22" Type="http://schemas.openxmlformats.org/officeDocument/2006/relationships/hyperlink" Target="https://www.google.com/search?q=Howey+test" TargetMode="External"/><Relationship Id="rId27" Type="http://schemas.openxmlformats.org/officeDocument/2006/relationships/hyperlink" Target="https://www.federalreserve.gov/releases/z1/20190307/z1.pdf" TargetMode="External"/><Relationship Id="rId30" Type="http://schemas.openxmlformats.org/officeDocument/2006/relationships/hyperlink" Target="https://p2sh.info/dashboard/db/pay-to-pubkey-hash-statistics?orgId=1" TargetMode="External"/><Relationship Id="rId35" Type="http://schemas.openxmlformats.org/officeDocument/2006/relationships/hyperlink" Target="https://p2sh.info/dashboard/db/pubkey-statistics?orgId=1" TargetMode="External"/><Relationship Id="rId43" Type="http://schemas.openxmlformats.org/officeDocument/2006/relationships/hyperlink" Target="https://p2sh.info/dashboard/db/p2wpkh-statistics?orgId=1" TargetMode="External"/><Relationship Id="rId48" Type="http://schemas.openxmlformats.org/officeDocument/2006/relationships/hyperlink" Target="https://p2sh.info/dashboard/db/p2sh-repartition-by-type?orgId=1" TargetMode="External"/><Relationship Id="rId56" Type="http://schemas.openxmlformats.org/officeDocument/2006/relationships/hyperlink" Target="https://www.wired.com/story/bitcoins-climate-impact-global-cures-local/" TargetMode="External"/><Relationship Id="rId8" Type="http://schemas.openxmlformats.org/officeDocument/2006/relationships/hyperlink" Target="https://www.linkedin.com/in/kyle-bahr-61ba73" TargetMode="External"/><Relationship Id="rId51" Type="http://schemas.openxmlformats.org/officeDocument/2006/relationships/hyperlink" Target="https://twitter.com/hashtag/Bitcoin?src=hash"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7624</Words>
  <Characters>43460</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Kevin</cp:lastModifiedBy>
  <cp:revision>2</cp:revision>
  <dcterms:created xsi:type="dcterms:W3CDTF">2020-01-14T15:46:00Z</dcterms:created>
  <dcterms:modified xsi:type="dcterms:W3CDTF">2020-01-14T15:46:00Z</dcterms:modified>
</cp:coreProperties>
</file>